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0.xml" ContentType="application/vnd.openxmlformats-officedocument.customXmlProperties+xml"/>
  <Override PartName="/customXml/itemProps61.xml" ContentType="application/vnd.openxmlformats-officedocument.customXmlProperties+xml"/>
  <Override PartName="/customXml/itemProps62.xml" ContentType="application/vnd.openxmlformats-officedocument.customXmlProperties+xml"/>
  <Override PartName="/customXml/itemProps63.xml" ContentType="application/vnd.openxmlformats-officedocument.customXmlProperties+xml"/>
  <Override PartName="/customXml/itemProps64.xml" ContentType="application/vnd.openxmlformats-officedocument.customXmlProperties+xml"/>
  <Override PartName="/customXml/itemProps65.xml" ContentType="application/vnd.openxmlformats-officedocument.customXmlProperties+xml"/>
  <Override PartName="/customXml/itemProps66.xml" ContentType="application/vnd.openxmlformats-officedocument.customXmlProperties+xml"/>
  <Override PartName="/customXml/itemProps67.xml" ContentType="application/vnd.openxmlformats-officedocument.customXmlProperties+xml"/>
  <Override PartName="/customXml/itemProps68.xml" ContentType="application/vnd.openxmlformats-officedocument.customXmlProperties+xml"/>
  <Override PartName="/customXml/itemProps69.xml" ContentType="application/vnd.openxmlformats-officedocument.customXmlProperties+xml"/>
  <Override PartName="/customXml/itemProps70.xml" ContentType="application/vnd.openxmlformats-officedocument.customXmlProperties+xml"/>
  <Override PartName="/customXml/itemProps71.xml" ContentType="application/vnd.openxmlformats-officedocument.customXmlProperties+xml"/>
  <Override PartName="/customXml/itemProps72.xml" ContentType="application/vnd.openxmlformats-officedocument.customXmlProperties+xml"/>
  <Override PartName="/customXml/itemProps73.xml" ContentType="application/vnd.openxmlformats-officedocument.customXmlProperties+xml"/>
  <Override PartName="/customXml/itemProps74.xml" ContentType="application/vnd.openxmlformats-officedocument.customXmlProperties+xml"/>
  <Override PartName="/customXml/itemProps75.xml" ContentType="application/vnd.openxmlformats-officedocument.customXmlProperties+xml"/>
  <Override PartName="/customXml/itemProps76.xml" ContentType="application/vnd.openxmlformats-officedocument.customXmlProperties+xml"/>
  <Override PartName="/customXml/itemProps77.xml" ContentType="application/vnd.openxmlformats-officedocument.customXmlProperties+xml"/>
  <Override PartName="/customXml/itemProps78.xml" ContentType="application/vnd.openxmlformats-officedocument.customXmlProperties+xml"/>
  <Override PartName="/customXml/itemProps79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4F2B1" w14:textId="7A77AAAF" w:rsidR="004B4B7B" w:rsidRPr="00731AC2" w:rsidRDefault="0000254E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414C2151" wp14:editId="77978B43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5461635" cy="3810000"/>
            <wp:effectExtent l="0" t="0" r="5715" b="0"/>
            <wp:wrapNone/>
            <wp:docPr id="1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6C655E" w14:textId="37A6C561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0F69B85A" w14:textId="0CBCB6C3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5BBC5F3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6F41525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FC46B82" w14:textId="77777777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3DDC683E" w14:textId="747EF79C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1CB59015" w14:textId="3C9F9EE9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2876438" w14:textId="79B20808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75467092" w14:textId="1C087763" w:rsidR="0000254E" w:rsidRPr="00731AC2" w:rsidRDefault="0000254E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2D73550" w14:textId="2502B8AA" w:rsidR="00372017" w:rsidRPr="00731AC2" w:rsidRDefault="00372017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1E9E209C" w14:textId="74731C3C" w:rsidR="00D72B48" w:rsidRPr="00731AC2" w:rsidRDefault="00E916BB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  <w:r w:rsidRPr="00731AC2">
        <w:rPr>
          <w:rFonts w:ascii="Myriad Pro" w:hAnsi="Myriad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09CC34F" wp14:editId="357D597A">
                <wp:simplePos x="0" y="0"/>
                <wp:positionH relativeFrom="page">
                  <wp:posOffset>388620</wp:posOffset>
                </wp:positionH>
                <wp:positionV relativeFrom="paragraph">
                  <wp:posOffset>105410</wp:posOffset>
                </wp:positionV>
                <wp:extent cx="7572578" cy="6356909"/>
                <wp:effectExtent l="0" t="0" r="9525" b="6350"/>
                <wp:wrapNone/>
                <wp:docPr id="2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72578" cy="6356909"/>
                        </a:xfrm>
                        <a:prstGeom prst="rect">
                          <a:avLst/>
                        </a:prstGeom>
                        <a:solidFill>
                          <a:srgbClr val="A6D4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E3D2B" id="Prostokąt 7" o:spid="_x0000_s1026" style="position:absolute;margin-left:30.6pt;margin-top:8.3pt;width:596.25pt;height:500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" fillcolor="#a6d4ff" stroked="f" strokeweight="1pt">
                <w10:wrap anchorx="page"/>
              </v:rect>
            </w:pict>
          </mc:Fallback>
        </mc:AlternateContent>
      </w:r>
    </w:p>
    <w:p w14:paraId="7E5F3443" w14:textId="2564D96A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28F580B7" w14:textId="6D57B1B6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8498D06" w14:textId="18B40D67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E72E350" w14:textId="28874510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687137D9" w14:textId="5A787325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59E6412F" w14:textId="715F93BE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7AB3E0E6" w14:textId="61C7C194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75A2581" w14:textId="685D9E6D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6A93B042" w14:textId="77777777" w:rsidR="00D72B48" w:rsidRPr="00731AC2" w:rsidRDefault="00D72B48" w:rsidP="00236930">
      <w:pPr>
        <w:spacing w:line="276" w:lineRule="auto"/>
        <w:jc w:val="both"/>
        <w:rPr>
          <w:rFonts w:ascii="Myriad Pro" w:hAnsi="Myriad Pro" w:cstheme="minorHAnsi"/>
          <w:b/>
          <w:sz w:val="22"/>
          <w:szCs w:val="22"/>
        </w:rPr>
      </w:pPr>
    </w:p>
    <w:p w14:paraId="474DF49D" w14:textId="256F8893" w:rsidR="004B4B7B" w:rsidRPr="00E85287" w:rsidRDefault="004B4B7B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3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32"/>
          <w:szCs w:val="22"/>
        </w:rPr>
        <w:t xml:space="preserve">Regulamin </w:t>
      </w:r>
      <w:r w:rsidR="00511657" w:rsidRPr="00E85287">
        <w:rPr>
          <w:rFonts w:ascii="Myriad Pro" w:hAnsi="Myriad Pro" w:cstheme="minorHAnsi"/>
          <w:color w:val="2E74B5" w:themeColor="accent1" w:themeShade="BF"/>
          <w:sz w:val="32"/>
          <w:szCs w:val="22"/>
        </w:rPr>
        <w:t>naboru wniosków o wsparcie</w:t>
      </w:r>
    </w:p>
    <w:p w14:paraId="1070B947" w14:textId="4F808E11" w:rsidR="00511657" w:rsidRPr="00E85287" w:rsidRDefault="00511657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32"/>
          <w:szCs w:val="22"/>
        </w:rPr>
      </w:pPr>
    </w:p>
    <w:p w14:paraId="11D701A3" w14:textId="459F67D5" w:rsidR="00511657" w:rsidRPr="003C33FB" w:rsidRDefault="00511657" w:rsidP="00236930">
      <w:pPr>
        <w:spacing w:line="276" w:lineRule="auto"/>
        <w:jc w:val="both"/>
        <w:rPr>
          <w:rFonts w:ascii="Myriad Pro" w:hAnsi="Myriad Pro" w:cstheme="minorHAnsi"/>
          <w:sz w:val="32"/>
          <w:szCs w:val="22"/>
        </w:rPr>
      </w:pPr>
      <w:r w:rsidRPr="003C33FB">
        <w:rPr>
          <w:rFonts w:ascii="Myriad Pro" w:hAnsi="Myriad Pro" w:cstheme="minorHAnsi"/>
          <w:sz w:val="32"/>
          <w:szCs w:val="22"/>
        </w:rPr>
        <w:t xml:space="preserve">nr </w:t>
      </w:r>
      <w:r w:rsidR="00372017" w:rsidRPr="003C33FB">
        <w:rPr>
          <w:rFonts w:ascii="Myriad Pro" w:hAnsi="Myriad Pro" w:cstheme="minorHAnsi"/>
          <w:sz w:val="32"/>
          <w:szCs w:val="22"/>
        </w:rPr>
        <w:t>FEPZ.06.14-</w:t>
      </w:r>
      <w:r w:rsidR="008F3A09">
        <w:rPr>
          <w:rFonts w:ascii="Myriad Pro" w:hAnsi="Myriad Pro" w:cstheme="minorHAnsi"/>
          <w:sz w:val="32"/>
          <w:szCs w:val="22"/>
        </w:rPr>
        <w:t>IZ.0</w:t>
      </w:r>
      <w:r w:rsidR="00400EE7">
        <w:rPr>
          <w:rFonts w:ascii="Myriad Pro" w:hAnsi="Myriad Pro" w:cstheme="minorHAnsi"/>
          <w:sz w:val="32"/>
          <w:szCs w:val="22"/>
        </w:rPr>
        <w:t>0</w:t>
      </w:r>
      <w:r w:rsidR="008F3A09">
        <w:rPr>
          <w:rFonts w:ascii="Myriad Pro" w:hAnsi="Myriad Pro" w:cstheme="minorHAnsi"/>
          <w:sz w:val="32"/>
          <w:szCs w:val="22"/>
        </w:rPr>
        <w:t>-</w:t>
      </w:r>
      <w:r w:rsidR="008F3A09" w:rsidRPr="00F755F3">
        <w:rPr>
          <w:rFonts w:ascii="Myriad Pro" w:hAnsi="Myriad Pro" w:cstheme="minorHAnsi"/>
          <w:sz w:val="32"/>
          <w:szCs w:val="22"/>
        </w:rPr>
        <w:t>00</w:t>
      </w:r>
      <w:r w:rsidR="000D46B1" w:rsidRPr="00F755F3">
        <w:rPr>
          <w:rFonts w:ascii="Myriad Pro" w:hAnsi="Myriad Pro" w:cstheme="minorHAnsi"/>
          <w:sz w:val="32"/>
          <w:szCs w:val="22"/>
        </w:rPr>
        <w:t>2</w:t>
      </w:r>
      <w:r w:rsidR="008F3A09">
        <w:rPr>
          <w:rFonts w:ascii="Myriad Pro" w:hAnsi="Myriad Pro" w:cstheme="minorHAnsi"/>
          <w:sz w:val="32"/>
          <w:szCs w:val="22"/>
        </w:rPr>
        <w:t>/25</w:t>
      </w:r>
    </w:p>
    <w:p w14:paraId="494E95BC" w14:textId="66D31C1C" w:rsidR="00511657" w:rsidRPr="00E85287" w:rsidRDefault="00511657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8"/>
          <w:szCs w:val="22"/>
        </w:rPr>
      </w:pPr>
    </w:p>
    <w:p w14:paraId="4BEA5263" w14:textId="5ACA0012" w:rsidR="00511657" w:rsidRPr="00E85287" w:rsidRDefault="00511657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>w ramach Programu Fundusze Europejskie dla Pomorza Zachodniego</w:t>
      </w:r>
      <w:r w:rsidR="008B1B4C"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 xml:space="preserve"> 2021-2027</w:t>
      </w: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 xml:space="preserve"> </w:t>
      </w:r>
    </w:p>
    <w:p w14:paraId="57350FE5" w14:textId="29AFAFA4" w:rsidR="00280A79" w:rsidRPr="00E85287" w:rsidRDefault="00280A79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</w:p>
    <w:p w14:paraId="13FF2FE1" w14:textId="77777777" w:rsidR="00280A79" w:rsidRPr="00E85287" w:rsidRDefault="00280A79" w:rsidP="00236930">
      <w:pPr>
        <w:spacing w:line="276" w:lineRule="auto"/>
        <w:ind w:left="567" w:right="26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>Priorytet 6: Fundusze Europejskie na rzecz aktywnego Pomorza Zachodniego</w:t>
      </w:r>
    </w:p>
    <w:p w14:paraId="53F1EC30" w14:textId="3FDC7C1E" w:rsidR="00280A79" w:rsidRPr="00E85287" w:rsidRDefault="00280A79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</w:p>
    <w:p w14:paraId="0132DF49" w14:textId="4ADAF418" w:rsidR="00280A79" w:rsidRPr="00E85287" w:rsidRDefault="00511657" w:rsidP="00236930">
      <w:pPr>
        <w:spacing w:line="276" w:lineRule="auto"/>
        <w:ind w:left="567" w:right="26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ab/>
      </w:r>
    </w:p>
    <w:p w14:paraId="6BF0F51B" w14:textId="5C886C09" w:rsidR="00280A79" w:rsidRPr="00E85287" w:rsidRDefault="00280A79" w:rsidP="00236930">
      <w:pPr>
        <w:spacing w:line="276" w:lineRule="auto"/>
        <w:ind w:left="567"/>
        <w:jc w:val="both"/>
        <w:rPr>
          <w:rFonts w:ascii="Myriad Pro" w:hAnsi="Myriad Pro" w:cstheme="minorHAnsi"/>
          <w:b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b/>
          <w:color w:val="2E74B5" w:themeColor="accent1" w:themeShade="BF"/>
          <w:sz w:val="22"/>
          <w:szCs w:val="22"/>
        </w:rPr>
        <w:t>Działanie: 6.14 AKTYWNA INTEGRACJA NA OBSZARACH OBJĘTYCH LOKALNĄ STRATEGIĄ ROZWOJU</w:t>
      </w:r>
    </w:p>
    <w:p w14:paraId="08925947" w14:textId="77777777" w:rsidR="00280A79" w:rsidRPr="00E85287" w:rsidRDefault="00280A79" w:rsidP="00236930">
      <w:pPr>
        <w:spacing w:line="276" w:lineRule="auto"/>
        <w:jc w:val="both"/>
        <w:rPr>
          <w:rFonts w:ascii="Myriad Pro" w:hAnsi="Myriad Pro"/>
          <w:color w:val="2E74B5" w:themeColor="accent1" w:themeShade="BF"/>
          <w:sz w:val="22"/>
          <w:szCs w:val="22"/>
        </w:rPr>
      </w:pPr>
    </w:p>
    <w:p w14:paraId="37D6480D" w14:textId="4CD31F40" w:rsidR="00260D44" w:rsidRPr="00E85287" w:rsidRDefault="00280A79" w:rsidP="00236930">
      <w:pPr>
        <w:spacing w:line="276" w:lineRule="auto"/>
        <w:jc w:val="both"/>
        <w:rPr>
          <w:rFonts w:ascii="Myriad Pro" w:hAnsi="Myriad Pro" w:cstheme="minorHAnsi"/>
          <w:color w:val="2E74B5" w:themeColor="accent1" w:themeShade="BF"/>
          <w:sz w:val="22"/>
          <w:szCs w:val="22"/>
        </w:rPr>
      </w:pPr>
      <w:r w:rsidRPr="00E85287">
        <w:rPr>
          <w:rFonts w:ascii="Myriad Pro" w:hAnsi="Myriad Pro" w:cstheme="minorHAnsi"/>
          <w:color w:val="2E74B5" w:themeColor="accent1" w:themeShade="BF"/>
          <w:sz w:val="22"/>
          <w:szCs w:val="22"/>
        </w:rPr>
        <w:tab/>
      </w:r>
    </w:p>
    <w:p w14:paraId="6797892D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  <w:bookmarkStart w:id="0" w:name="_Hlk178673501"/>
    </w:p>
    <w:p w14:paraId="4906D368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7CCA6443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14B65B8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6A95A4E" w14:textId="77777777" w:rsidR="004B328A" w:rsidRPr="00731AC2" w:rsidRDefault="004B328A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10CB9BA3" w14:textId="77777777" w:rsidR="00D72B48" w:rsidRPr="00731AC2" w:rsidRDefault="00D72B48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sdt>
      <w:sdtPr>
        <w:rPr>
          <w:rFonts w:ascii="Myriad Pro" w:hAnsi="Myriad Pro"/>
          <w:b w:val="0"/>
          <w:bCs w:val="0"/>
          <w:kern w:val="0"/>
          <w:sz w:val="20"/>
          <w:szCs w:val="20"/>
          <w:lang w:val="pl-PL" w:eastAsia="pl-PL"/>
        </w:rPr>
        <w:id w:val="1846126588"/>
        <w:docPartObj>
          <w:docPartGallery w:val="Table of Contents"/>
          <w:docPartUnique/>
        </w:docPartObj>
      </w:sdtPr>
      <w:sdtEndPr/>
      <w:sdtContent>
        <w:p w14:paraId="5D0B9610" w14:textId="2AB02E66" w:rsidR="00192E48" w:rsidRPr="0062663F" w:rsidRDefault="00192E48" w:rsidP="00236930">
          <w:pPr>
            <w:pStyle w:val="Nagwekspisutreci"/>
            <w:jc w:val="both"/>
            <w:rPr>
              <w:rFonts w:ascii="Myriad Pro" w:hAnsi="Myriad Pro"/>
              <w:sz w:val="20"/>
              <w:szCs w:val="20"/>
            </w:rPr>
          </w:pPr>
          <w:r w:rsidRPr="0062663F">
            <w:rPr>
              <w:rFonts w:ascii="Myriad Pro" w:hAnsi="Myriad Pro"/>
              <w:sz w:val="20"/>
              <w:szCs w:val="20"/>
              <w:lang w:val="pl-PL"/>
            </w:rPr>
            <w:t>Spis treści</w:t>
          </w:r>
        </w:p>
        <w:p w14:paraId="3D3A019F" w14:textId="45F98D9F" w:rsidR="00F2405B" w:rsidRDefault="00192E48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r w:rsidRPr="0062663F">
            <w:rPr>
              <w:rFonts w:ascii="Myriad Pro" w:hAnsi="Myriad Pro"/>
              <w:szCs w:val="20"/>
            </w:rPr>
            <w:fldChar w:fldCharType="begin"/>
          </w:r>
          <w:r w:rsidRPr="0062663F">
            <w:rPr>
              <w:rFonts w:ascii="Myriad Pro" w:hAnsi="Myriad Pro"/>
              <w:szCs w:val="20"/>
            </w:rPr>
            <w:instrText xml:space="preserve"> TOC \o "1-3" \h \z \u </w:instrText>
          </w:r>
          <w:r w:rsidRPr="0062663F">
            <w:rPr>
              <w:rFonts w:ascii="Myriad Pro" w:hAnsi="Myriad Pro"/>
              <w:szCs w:val="20"/>
            </w:rPr>
            <w:fldChar w:fldCharType="separate"/>
          </w:r>
          <w:hyperlink w:anchor="_Toc191555117" w:history="1">
            <w:r w:rsidR="00F2405B" w:rsidRPr="002041DC">
              <w:rPr>
                <w:rStyle w:val="Hipercze"/>
                <w:noProof/>
              </w:rPr>
              <w:t>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Informacje ogólne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_Toc191555117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55CF578" w14:textId="4F57E659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18" w:history="1">
            <w:r w:rsidR="00F2405B" w:rsidRPr="002041DC">
              <w:rPr>
                <w:rStyle w:val="Hipercze"/>
                <w:noProof/>
              </w:rPr>
              <w:t>1.1.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Cel regulaminu naboru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_Toc191555118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A41EC17" w14:textId="21CD6C8E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19" w:history="1">
            <w:r w:rsidR="00F2405B" w:rsidRPr="002041DC">
              <w:rPr>
                <w:rStyle w:val="Hipercze"/>
                <w:noProof/>
              </w:rPr>
              <w:t>1.2.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 xml:space="preserve">Podstawa prawna 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_Toc191555119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E0AECA0" w14:textId="4B109711" w:rsidR="00F2405B" w:rsidRDefault="0099063B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21" w:history="1">
            <w:r w:rsidR="00F2405B" w:rsidRPr="002041DC">
              <w:rPr>
                <w:rStyle w:val="Hipercze"/>
                <w:noProof/>
              </w:rPr>
              <w:t>II.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Przedmiot naboru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424676E" w14:textId="128739E7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2" w:history="1">
            <w:r w:rsidR="00F2405B" w:rsidRPr="002041DC">
              <w:rPr>
                <w:rStyle w:val="Hipercze"/>
                <w:noProof/>
              </w:rPr>
              <w:t>2.1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Podstawowe informacje o naborze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_Toc191555122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3A0AE5F" w14:textId="6A9016FB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3" w:history="1">
            <w:r w:rsidR="00F2405B" w:rsidRPr="002041DC">
              <w:rPr>
                <w:rStyle w:val="Hipercze"/>
                <w:noProof/>
              </w:rPr>
              <w:t>2.2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Typy Beneficjentów i zasady składania wniosków o wsparcie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64E29F5" w14:textId="727FD56A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4" w:history="1">
            <w:r w:rsidR="00F2405B" w:rsidRPr="002041DC">
              <w:rPr>
                <w:rStyle w:val="Hipercze"/>
                <w:noProof/>
              </w:rPr>
              <w:t>2.3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Rodzaje projektów i grupy docelowe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FAC85BA" w14:textId="6D420C59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5" w:history="1">
            <w:r w:rsidR="00F2405B" w:rsidRPr="002041DC">
              <w:rPr>
                <w:rStyle w:val="Hipercze"/>
                <w:noProof/>
              </w:rPr>
              <w:t>2.4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Kwota środków przeznaczona na dofinansowanie projektów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18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89315B8" w14:textId="5A3CB9F7" w:rsidR="00F2405B" w:rsidRDefault="0099063B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26" w:history="1">
            <w:r w:rsidR="00F2405B" w:rsidRPr="002041DC">
              <w:rPr>
                <w:rStyle w:val="Hipercze"/>
                <w:noProof/>
              </w:rPr>
              <w:t>III.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Nabór wniosków o wsparcie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3DB53C4A" w14:textId="17F160FB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7" w:history="1">
            <w:r w:rsidR="00F2405B" w:rsidRPr="002041DC">
              <w:rPr>
                <w:rStyle w:val="Hipercze"/>
                <w:noProof/>
              </w:rPr>
              <w:t>3.1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Termin, forma i miejsce naboru oraz formy komunikacji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19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CD6B3E1" w14:textId="17C251C3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8" w:history="1">
            <w:r w:rsidR="00F2405B" w:rsidRPr="002041DC">
              <w:rPr>
                <w:rStyle w:val="Hipercze"/>
                <w:noProof/>
              </w:rPr>
              <w:t>3.2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Dokumentacja aplikacyjna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3BFA625" w14:textId="4288BE42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29" w:history="1">
            <w:r w:rsidR="00F2405B" w:rsidRPr="002041DC">
              <w:rPr>
                <w:rStyle w:val="Hipercze"/>
                <w:noProof/>
              </w:rPr>
              <w:t>3.3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Wymagania czasowe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_Toc191555129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A558007" w14:textId="43AA76EC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0" w:history="1">
            <w:r w:rsidR="00F2405B" w:rsidRPr="002041DC">
              <w:rPr>
                <w:rStyle w:val="Hipercze"/>
                <w:noProof/>
              </w:rPr>
              <w:t>3.4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Wymagane rezultaty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_Toc191555130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D1D7B49" w14:textId="24F9BA47" w:rsidR="00F2405B" w:rsidRDefault="0099063B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31" w:history="1">
            <w:r w:rsidR="00F2405B" w:rsidRPr="002041DC">
              <w:rPr>
                <w:rStyle w:val="Hipercze"/>
                <w:noProof/>
              </w:rPr>
              <w:t>IV.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Procedura wyboru projektów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F0F8B32" w14:textId="1A1F5CDB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2" w:history="1">
            <w:r w:rsidR="00F2405B" w:rsidRPr="002041DC">
              <w:rPr>
                <w:rStyle w:val="Hipercze"/>
                <w:noProof/>
              </w:rPr>
              <w:t>4.1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Opis procedury oceny wniosków o wsparcie w tym zasady poprawy wniosku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_Toc191555132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325BB164" w14:textId="0C141E99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3" w:history="1">
            <w:r w:rsidR="00F2405B" w:rsidRPr="002041DC">
              <w:rPr>
                <w:rStyle w:val="Hipercze"/>
                <w:noProof/>
              </w:rPr>
              <w:t>4.2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Zakończenie oceny wniosków oraz zakończenie postępowania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26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2B113F6" w14:textId="78766084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4" w:history="1">
            <w:r w:rsidR="00F2405B" w:rsidRPr="002041DC">
              <w:rPr>
                <w:rStyle w:val="Hipercze"/>
                <w:noProof/>
              </w:rPr>
              <w:t>4.3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Środki odwoławcze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26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E57748B" w14:textId="6B6BF012" w:rsidR="00F2405B" w:rsidRDefault="0099063B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35" w:history="1">
            <w:r w:rsidR="00F2405B" w:rsidRPr="002041DC">
              <w:rPr>
                <w:rStyle w:val="Hipercze"/>
                <w:noProof/>
              </w:rPr>
              <w:t>V.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Podstawowe informacje o zasadach realizacji projektów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27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C1EF0D5" w14:textId="5BDC68E8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6" w:history="1">
            <w:r w:rsidR="00F2405B" w:rsidRPr="002041DC">
              <w:rPr>
                <w:rStyle w:val="Hipercze"/>
                <w:noProof/>
              </w:rPr>
              <w:t>5.1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Umowa o wsparcie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27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A0A0148" w14:textId="01257CB8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7" w:history="1">
            <w:r w:rsidR="00F2405B" w:rsidRPr="002041DC">
              <w:rPr>
                <w:rStyle w:val="Hipercze"/>
                <w:noProof/>
              </w:rPr>
              <w:t>5.2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Zabezpieczenie prawidłowej realizacji umowy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28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CE00231" w14:textId="07AEE145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8" w:history="1">
            <w:r w:rsidR="00F2405B" w:rsidRPr="002041DC">
              <w:rPr>
                <w:rStyle w:val="Hipercze"/>
                <w:noProof/>
              </w:rPr>
              <w:t>5.3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Wkład własny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28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8C1063E" w14:textId="639CC7C1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39" w:history="1">
            <w:r w:rsidR="00F2405B" w:rsidRPr="002041DC">
              <w:rPr>
                <w:rStyle w:val="Hipercze"/>
                <w:noProof/>
              </w:rPr>
              <w:t>5.4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Budżet projektu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_Toc191555139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40193657" w14:textId="1CCFB919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0" w:history="1">
            <w:r w:rsidR="00F2405B" w:rsidRPr="002041DC">
              <w:rPr>
                <w:rStyle w:val="Hipercze"/>
                <w:noProof/>
              </w:rPr>
              <w:t>5.5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Podatek VAT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_Toc191555140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2467BD4" w14:textId="62F147E7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1" w:history="1">
            <w:r w:rsidR="00F2405B" w:rsidRPr="002041DC">
              <w:rPr>
                <w:rStyle w:val="Hipercze"/>
                <w:noProof/>
              </w:rPr>
              <w:t>5.6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Cross-financing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29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5092DCA" w14:textId="5523CDA6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2" w:history="1">
            <w:r w:rsidR="00F2405B" w:rsidRPr="002041DC">
              <w:rPr>
                <w:rStyle w:val="Hipercze"/>
                <w:noProof/>
              </w:rPr>
              <w:t>5.7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Uproszczone metody rozliczania wydatków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_Toc191555142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4C2E5395" w14:textId="4FE5956D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3" w:history="1">
            <w:r w:rsidR="00F2405B" w:rsidRPr="002041DC">
              <w:rPr>
                <w:rStyle w:val="Hipercze"/>
                <w:noProof/>
              </w:rPr>
              <w:t>5.8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Pomoc Publiczna/de minimis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849539F" w14:textId="30283C86" w:rsidR="00F2405B" w:rsidRDefault="0099063B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44" w:history="1">
            <w:r w:rsidR="00F2405B" w:rsidRPr="002041DC">
              <w:rPr>
                <w:rStyle w:val="Hipercze"/>
                <w:noProof/>
              </w:rPr>
              <w:t>VI.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Warunki realizacji wsparcia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019C219" w14:textId="1E65D37C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5" w:history="1">
            <w:r w:rsidR="00F2405B" w:rsidRPr="002041DC">
              <w:rPr>
                <w:rStyle w:val="Hipercze"/>
                <w:noProof/>
              </w:rPr>
              <w:t>6.1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Kwalifikowalność uczestnika projektu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1737E990" w14:textId="1690A3AF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6" w:history="1">
            <w:r w:rsidR="00F2405B" w:rsidRPr="002041DC">
              <w:rPr>
                <w:rStyle w:val="Hipercze"/>
                <w:noProof/>
              </w:rPr>
              <w:t>6.2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Weryfikacja podwójnego uczestnictwa w projektach z zakresu aktywizacji społeczno-zawodowej dofinansowanych ze środków EFS+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570800CB" w14:textId="5EA09D5D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7" w:history="1">
            <w:r w:rsidR="00F2405B" w:rsidRPr="002041DC">
              <w:rPr>
                <w:rStyle w:val="Hipercze"/>
                <w:noProof/>
              </w:rPr>
              <w:t>6.3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Wsparcie w zakresie nabywania i/lub podnoszenia kompetencji lub kwalifikacji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34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69135086" w14:textId="73D0923B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8" w:history="1">
            <w:r w:rsidR="00F2405B" w:rsidRPr="002041DC">
              <w:rPr>
                <w:rStyle w:val="Hipercze"/>
                <w:noProof/>
              </w:rPr>
              <w:t>6.4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Warunki realizacji wsparcia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_Toc191555148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35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5050A49" w14:textId="055D807D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49" w:history="1">
            <w:r w:rsidR="00F2405B" w:rsidRPr="002041DC">
              <w:rPr>
                <w:rStyle w:val="Hipercze"/>
                <w:noProof/>
              </w:rPr>
              <w:t>6.5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Warunki realizacji projektu w formule grantowej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_Toc191555149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39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4D6851AF" w14:textId="60135266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0" w:history="1">
            <w:r w:rsidR="00F2405B" w:rsidRPr="002041DC">
              <w:rPr>
                <w:rStyle w:val="Hipercze"/>
                <w:noProof/>
              </w:rPr>
              <w:t>6.6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Zgodność z zasadami horyzontalnymi i standardami dostępności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_Toc191555150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40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36128522" w14:textId="05AF7642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1" w:history="1">
            <w:r w:rsidR="00F2405B" w:rsidRPr="002041DC">
              <w:rPr>
                <w:rStyle w:val="Hipercze"/>
                <w:noProof/>
              </w:rPr>
              <w:t>6.7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Informacja i promocja projektu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_Toc191555151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41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F8A4C07" w14:textId="591A23BE" w:rsidR="00F2405B" w:rsidRDefault="0099063B">
          <w:pPr>
            <w:pStyle w:val="Spistreci1"/>
            <w:tabs>
              <w:tab w:val="left" w:pos="851"/>
              <w:tab w:val="right" w:leader="dot" w:pos="973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</w:rPr>
          </w:pPr>
          <w:hyperlink w:anchor="_Toc191555153" w:history="1">
            <w:r w:rsidR="00F2405B" w:rsidRPr="002041DC">
              <w:rPr>
                <w:rStyle w:val="Hipercze"/>
                <w:noProof/>
              </w:rPr>
              <w:t>VII.</w:t>
            </w:r>
            <w:r w:rsidR="00F2405B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Pozostałe informacje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_Toc191555153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793B136" w14:textId="789F81A1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4" w:history="1">
            <w:r w:rsidR="00F2405B" w:rsidRPr="002041DC">
              <w:rPr>
                <w:rStyle w:val="Hipercze"/>
                <w:noProof/>
              </w:rPr>
              <w:t>7.1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Kontakt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_Toc191555154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78024A71" w14:textId="2E14611F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5" w:history="1">
            <w:r w:rsidR="00F2405B" w:rsidRPr="002041DC">
              <w:rPr>
                <w:rStyle w:val="Hipercze"/>
                <w:noProof/>
              </w:rPr>
              <w:t>7.2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Unieważnienie postępowania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_Toc191555155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AEECB90" w14:textId="20CC2FAA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6" w:history="1">
            <w:r w:rsidR="00F2405B" w:rsidRPr="002041DC">
              <w:rPr>
                <w:rStyle w:val="Hipercze"/>
                <w:noProof/>
              </w:rPr>
              <w:t>7.3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Rzecznik Funduszy Europejskich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_Toc191555156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06040631" w14:textId="34FED471" w:rsidR="00F2405B" w:rsidRDefault="0099063B">
          <w:pPr>
            <w:pStyle w:val="Spistreci2"/>
            <w:rPr>
              <w:rFonts w:asciiTheme="minorHAnsi" w:eastAsiaTheme="minorEastAsia" w:hAnsiTheme="minorHAnsi" w:cstheme="minorBidi"/>
              <w:smallCaps w:val="0"/>
              <w:noProof/>
              <w:sz w:val="22"/>
              <w:szCs w:val="22"/>
            </w:rPr>
          </w:pPr>
          <w:hyperlink w:anchor="_Toc191555157" w:history="1">
            <w:r w:rsidR="00F2405B" w:rsidRPr="002041DC">
              <w:rPr>
                <w:rStyle w:val="Hipercze"/>
                <w:noProof/>
              </w:rPr>
              <w:t>7.4</w:t>
            </w:r>
            <w:r w:rsidR="00F2405B">
              <w:rPr>
                <w:rFonts w:asciiTheme="minorHAnsi" w:eastAsiaTheme="minorEastAsia" w:hAnsiTheme="minorHAnsi" w:cstheme="minorBidi"/>
                <w:smallCaps w:val="0"/>
                <w:noProof/>
                <w:sz w:val="22"/>
                <w:szCs w:val="22"/>
              </w:rPr>
              <w:tab/>
            </w:r>
            <w:r w:rsidR="00F2405B" w:rsidRPr="002041DC">
              <w:rPr>
                <w:rStyle w:val="Hipercze"/>
                <w:noProof/>
              </w:rPr>
              <w:t>Informacje związane z przetwarzaniem danych osobowych</w:t>
            </w:r>
            <w:r w:rsidR="00F2405B">
              <w:rPr>
                <w:noProof/>
                <w:webHidden/>
              </w:rPr>
              <w:tab/>
            </w:r>
            <w:r w:rsidR="00F2405B">
              <w:rPr>
                <w:noProof/>
                <w:webHidden/>
              </w:rPr>
              <w:fldChar w:fldCharType="begin"/>
            </w:r>
            <w:r w:rsidR="00F2405B">
              <w:rPr>
                <w:noProof/>
                <w:webHidden/>
              </w:rPr>
              <w:instrText xml:space="preserve"> PAGEREF _Toc191555157 \h </w:instrText>
            </w:r>
            <w:r w:rsidR="00F2405B">
              <w:rPr>
                <w:noProof/>
                <w:webHidden/>
              </w:rPr>
            </w:r>
            <w:r w:rsidR="00F2405B">
              <w:rPr>
                <w:noProof/>
                <w:webHidden/>
              </w:rPr>
              <w:fldChar w:fldCharType="separate"/>
            </w:r>
            <w:r w:rsidR="00050517">
              <w:rPr>
                <w:noProof/>
                <w:webHidden/>
              </w:rPr>
              <w:t>42</w:t>
            </w:r>
            <w:r w:rsidR="00F2405B">
              <w:rPr>
                <w:noProof/>
                <w:webHidden/>
              </w:rPr>
              <w:fldChar w:fldCharType="end"/>
            </w:r>
          </w:hyperlink>
        </w:p>
        <w:p w14:paraId="2088D03C" w14:textId="329A294E" w:rsidR="00192E48" w:rsidRPr="0062663F" w:rsidRDefault="00192E48" w:rsidP="00236930">
          <w:pPr>
            <w:jc w:val="both"/>
            <w:rPr>
              <w:rFonts w:ascii="Myriad Pro" w:hAnsi="Myriad Pro"/>
              <w:sz w:val="20"/>
              <w:szCs w:val="20"/>
            </w:rPr>
          </w:pPr>
          <w:r w:rsidRPr="0062663F">
            <w:rPr>
              <w:rFonts w:ascii="Myriad Pro" w:hAnsi="Myriad Pro"/>
              <w:b/>
              <w:bCs/>
              <w:sz w:val="20"/>
              <w:szCs w:val="20"/>
            </w:rPr>
            <w:fldChar w:fldCharType="end"/>
          </w:r>
        </w:p>
      </w:sdtContent>
    </w:sdt>
    <w:p w14:paraId="05A77879" w14:textId="71243CE4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04C57382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5ECE286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BBAED2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D297732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ACE7435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D4CF430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C40B499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95D1F4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485F4D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20F5E63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2A4B3D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394EC1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332213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5314CA4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F560D9D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355184E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2921AC3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A198E0B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16B28B8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705E3E6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br w:type="page"/>
      </w:r>
      <w:bookmarkStart w:id="1" w:name="_Toc425140320"/>
      <w:bookmarkStart w:id="2" w:name="_Toc85424340"/>
      <w:r w:rsidRPr="00731AC2">
        <w:rPr>
          <w:rFonts w:ascii="Myriad Pro" w:hAnsi="Myriad Pro" w:cs="Arial"/>
          <w:b/>
          <w:sz w:val="22"/>
          <w:szCs w:val="22"/>
        </w:rPr>
        <w:lastRenderedPageBreak/>
        <w:t>Wykaz skrótów</w:t>
      </w:r>
      <w:bookmarkEnd w:id="1"/>
    </w:p>
    <w:p w14:paraId="27F5C49E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CIS – </w:t>
      </w:r>
      <w:r w:rsidRPr="00731AC2">
        <w:rPr>
          <w:rFonts w:ascii="Myriad Pro" w:hAnsi="Myriad Pro" w:cs="Arial"/>
          <w:bCs/>
          <w:sz w:val="22"/>
          <w:szCs w:val="22"/>
        </w:rPr>
        <w:t>centrum integracji społecznej</w:t>
      </w:r>
    </w:p>
    <w:p w14:paraId="1A84BB2A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CS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 cel szczegółowy</w:t>
      </w:r>
    </w:p>
    <w:p w14:paraId="710D04F5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CST2021</w:t>
      </w:r>
      <w:r w:rsidRPr="00731AC2">
        <w:rPr>
          <w:rFonts w:ascii="Myriad Pro" w:hAnsi="Myriad Pro" w:cs="Arial"/>
          <w:sz w:val="22"/>
          <w:szCs w:val="22"/>
        </w:rPr>
        <w:t xml:space="preserve"> - centralny system teleinformatyczny, o którym mowa w art. w art. 2 pkt 29 ustawy wdrożeniowej </w:t>
      </w:r>
    </w:p>
    <w:p w14:paraId="1B842EE1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EFS+</w:t>
      </w:r>
      <w:r w:rsidRPr="00731AC2">
        <w:rPr>
          <w:rFonts w:ascii="Myriad Pro" w:hAnsi="Myriad Pro" w:cs="Arial"/>
          <w:sz w:val="22"/>
          <w:szCs w:val="22"/>
        </w:rPr>
        <w:t xml:space="preserve"> – Europejski Fundusz Społeczny Plus</w:t>
      </w:r>
    </w:p>
    <w:p w14:paraId="39073B97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- </w:t>
      </w:r>
      <w:bookmarkStart w:id="3" w:name="_Hlk117162014"/>
      <w:r w:rsidRPr="00731AC2">
        <w:rPr>
          <w:rFonts w:ascii="Myriad Pro" w:hAnsi="Myriad Pro" w:cs="Arial"/>
          <w:sz w:val="22"/>
          <w:szCs w:val="22"/>
        </w:rPr>
        <w:t xml:space="preserve">Fundusze Europejskie dla Pomorza Zachodniego </w:t>
      </w:r>
      <w:bookmarkStart w:id="4" w:name="_Hlk117501615"/>
      <w:r w:rsidRPr="00731AC2">
        <w:rPr>
          <w:rFonts w:ascii="Myriad Pro" w:hAnsi="Myriad Pro" w:cs="Arial"/>
          <w:sz w:val="22"/>
          <w:szCs w:val="22"/>
        </w:rPr>
        <w:t>2021 - 2027</w:t>
      </w:r>
      <w:bookmarkEnd w:id="3"/>
      <w:bookmarkEnd w:id="4"/>
    </w:p>
    <w:p w14:paraId="6585DF21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IZ FEPZ</w:t>
      </w:r>
      <w:r w:rsidRPr="00731AC2">
        <w:rPr>
          <w:rFonts w:ascii="Myriad Pro" w:hAnsi="Myriad Pro" w:cs="Arial"/>
          <w:sz w:val="22"/>
          <w:szCs w:val="22"/>
        </w:rPr>
        <w:t xml:space="preserve"> – Instytucja Zarządzająca dla programu Fundusze Europejskie dla Pomorza Zachodniego 2021 - 2027 (Zarząd Województwa Zachodniopomorskiego)</w:t>
      </w:r>
    </w:p>
    <w:p w14:paraId="5BCDD592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ION</w:t>
      </w:r>
      <w:r w:rsidRPr="00731AC2">
        <w:rPr>
          <w:rFonts w:ascii="Myriad Pro" w:hAnsi="Myriad Pro" w:cs="Arial"/>
          <w:sz w:val="22"/>
          <w:szCs w:val="22"/>
        </w:rPr>
        <w:t xml:space="preserve"> – Instytucja Organizująca Nabór (Wydział Programów Rozwoju Obszarów Wiejskich)</w:t>
      </w:r>
    </w:p>
    <w:p w14:paraId="150BAF7D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KIS</w:t>
      </w:r>
      <w:r w:rsidRPr="00731AC2">
        <w:rPr>
          <w:rFonts w:ascii="Myriad Pro" w:hAnsi="Myriad Pro" w:cs="Arial"/>
          <w:sz w:val="22"/>
          <w:szCs w:val="22"/>
        </w:rPr>
        <w:t xml:space="preserve"> – klub integracji społecznej</w:t>
      </w:r>
    </w:p>
    <w:p w14:paraId="7C5817FD" w14:textId="14BCF2BD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b/>
          <w:sz w:val="22"/>
          <w:szCs w:val="22"/>
        </w:rPr>
        <w:t>K</w:t>
      </w:r>
      <w:r w:rsidR="00EF295C">
        <w:rPr>
          <w:rFonts w:ascii="Myriad Pro" w:hAnsi="Myriad Pro" w:cs="Arial"/>
          <w:b/>
          <w:sz w:val="22"/>
          <w:szCs w:val="22"/>
        </w:rPr>
        <w:t>ZiA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–</w:t>
      </w:r>
      <w:r w:rsidR="00EF295C">
        <w:rPr>
          <w:rFonts w:ascii="Myriad Pro" w:hAnsi="Myriad Pro" w:cs="Arial"/>
          <w:sz w:val="22"/>
          <w:szCs w:val="22"/>
        </w:rPr>
        <w:t xml:space="preserve"> </w:t>
      </w:r>
      <w:r w:rsidR="00FA28CE">
        <w:rPr>
          <w:rFonts w:ascii="Myriad Pro" w:hAnsi="Myriad Pro" w:cs="Arial"/>
          <w:sz w:val="22"/>
          <w:szCs w:val="22"/>
        </w:rPr>
        <w:t>Ko</w:t>
      </w:r>
      <w:r w:rsidR="00EF295C">
        <w:rPr>
          <w:rFonts w:ascii="Myriad Pro" w:hAnsi="Myriad Pro" w:cs="Arial"/>
          <w:sz w:val="22"/>
          <w:szCs w:val="22"/>
        </w:rPr>
        <w:t xml:space="preserve">szty Zarzadzania i Animacji 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5A9D43FD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KOP</w:t>
      </w:r>
      <w:r w:rsidRPr="00731AC2">
        <w:rPr>
          <w:rFonts w:ascii="Myriad Pro" w:hAnsi="Myriad Pro" w:cs="Arial"/>
          <w:sz w:val="22"/>
          <w:szCs w:val="22"/>
        </w:rPr>
        <w:t xml:space="preserve"> – Komisja Oceny Projektów</w:t>
      </w:r>
    </w:p>
    <w:p w14:paraId="5E461D25" w14:textId="77777777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KPA</w:t>
      </w:r>
      <w:r w:rsidRPr="00731AC2">
        <w:rPr>
          <w:rFonts w:ascii="Myriad Pro" w:hAnsi="Myriad Pro" w:cs="Arial"/>
          <w:sz w:val="22"/>
          <w:szCs w:val="22"/>
        </w:rPr>
        <w:t xml:space="preserve"> – ustawa z dnia 14 czerwca 1960 r. Kodeks postępowania administracyjnego (Dz.U. z 2024 r. poz.572)</w:t>
      </w:r>
    </w:p>
    <w:p w14:paraId="42D90549" w14:textId="3343D77F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LGD</w:t>
      </w:r>
      <w:r w:rsidRPr="00731AC2">
        <w:rPr>
          <w:rFonts w:ascii="Myriad Pro" w:hAnsi="Myriad Pro" w:cs="Arial"/>
          <w:sz w:val="22"/>
          <w:szCs w:val="22"/>
        </w:rPr>
        <w:t xml:space="preserve"> – Lokalna Grupa Działania</w:t>
      </w:r>
      <w:r w:rsidR="00631A30">
        <w:rPr>
          <w:rFonts w:ascii="Myriad Pro" w:hAnsi="Myriad Pro" w:cs="Arial"/>
          <w:sz w:val="22"/>
          <w:szCs w:val="22"/>
        </w:rPr>
        <w:t xml:space="preserve">, o </w:t>
      </w:r>
      <w:proofErr w:type="spellStart"/>
      <w:r w:rsidR="00631A30">
        <w:rPr>
          <w:rFonts w:ascii="Myriad Pro" w:hAnsi="Myriad Pro" w:cs="Arial"/>
          <w:sz w:val="22"/>
          <w:szCs w:val="22"/>
        </w:rPr>
        <w:t>kóterej</w:t>
      </w:r>
      <w:proofErr w:type="spellEnd"/>
      <w:r w:rsidR="00631A30">
        <w:rPr>
          <w:rFonts w:ascii="Myriad Pro" w:hAnsi="Myriad Pro" w:cs="Arial"/>
          <w:sz w:val="22"/>
          <w:szCs w:val="22"/>
        </w:rPr>
        <w:t xml:space="preserve"> mowa w art. 4 ustawy o RLKS</w:t>
      </w:r>
    </w:p>
    <w:p w14:paraId="2A82233D" w14:textId="144A2758" w:rsidR="00246E38" w:rsidRPr="00731AC2" w:rsidRDefault="00246E38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LSR</w:t>
      </w:r>
      <w:r w:rsidRPr="00731AC2">
        <w:rPr>
          <w:rFonts w:ascii="Myriad Pro" w:hAnsi="Myriad Pro" w:cs="Arial"/>
          <w:sz w:val="22"/>
          <w:szCs w:val="22"/>
        </w:rPr>
        <w:t xml:space="preserve"> – Lokalna Strategia Rozwoju</w:t>
      </w:r>
      <w:r w:rsidR="00631A30">
        <w:rPr>
          <w:rFonts w:ascii="Myriad Pro" w:hAnsi="Myriad Pro" w:cs="Arial"/>
          <w:sz w:val="22"/>
          <w:szCs w:val="22"/>
        </w:rPr>
        <w:t>, o której mowa w art. 5 ustawy o RLKS</w:t>
      </w:r>
    </w:p>
    <w:p w14:paraId="3B74ECB8" w14:textId="683BC7D6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LWK</w:t>
      </w:r>
      <w:r w:rsidRPr="00731AC2">
        <w:rPr>
          <w:rFonts w:ascii="Myriad Pro" w:hAnsi="Myriad Pro" w:cs="Arial"/>
          <w:sz w:val="22"/>
          <w:szCs w:val="22"/>
        </w:rPr>
        <w:t xml:space="preserve"> – Lista Wskaźników Kluczowych 2021-2027 – EFS+</w:t>
      </w:r>
    </w:p>
    <w:p w14:paraId="0FAA1C8C" w14:textId="77777777" w:rsidR="003C1A90" w:rsidRPr="00537D79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537D79">
        <w:rPr>
          <w:rFonts w:ascii="Myriad Pro" w:hAnsi="Myriad Pro" w:cs="Arial"/>
          <w:b/>
          <w:sz w:val="22"/>
          <w:szCs w:val="22"/>
        </w:rPr>
        <w:t>OPS</w:t>
      </w:r>
      <w:r w:rsidRPr="00537D79">
        <w:rPr>
          <w:rFonts w:ascii="Myriad Pro" w:hAnsi="Myriad Pro" w:cs="Arial"/>
          <w:sz w:val="22"/>
          <w:szCs w:val="22"/>
        </w:rPr>
        <w:t xml:space="preserve"> – ośrodek pomocy społecznej</w:t>
      </w:r>
    </w:p>
    <w:p w14:paraId="0C15E833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B82DF3">
        <w:rPr>
          <w:rFonts w:ascii="Myriad Pro" w:hAnsi="Myriad Pro" w:cs="Arial"/>
          <w:b/>
          <w:bCs/>
          <w:sz w:val="22"/>
          <w:szCs w:val="22"/>
        </w:rPr>
        <w:t>PUP</w:t>
      </w:r>
      <w:r w:rsidRPr="00B82DF3">
        <w:rPr>
          <w:rFonts w:ascii="Myriad Pro" w:hAnsi="Myriad Pro" w:cs="Arial"/>
          <w:sz w:val="22"/>
          <w:szCs w:val="22"/>
        </w:rPr>
        <w:t xml:space="preserve"> – powiatowy urząd pracy</w:t>
      </w:r>
    </w:p>
    <w:p w14:paraId="1B33A3EF" w14:textId="4BF233F0" w:rsidR="00AC01C9" w:rsidRPr="00731AC2" w:rsidRDefault="00AC01C9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RLKS</w:t>
      </w:r>
      <w:r w:rsidRPr="00731AC2">
        <w:rPr>
          <w:rFonts w:ascii="Myriad Pro" w:hAnsi="Myriad Pro" w:cs="Arial"/>
          <w:sz w:val="22"/>
          <w:szCs w:val="22"/>
        </w:rPr>
        <w:t xml:space="preserve"> – Rozwój Lokalny Kierowany przez Społeczność</w:t>
      </w:r>
    </w:p>
    <w:p w14:paraId="3A3AFE2C" w14:textId="2EE3FE88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SOWA EFS</w:t>
      </w:r>
      <w:r w:rsidRPr="00731AC2">
        <w:rPr>
          <w:rFonts w:ascii="Myriad Pro" w:hAnsi="Myriad Pro" w:cs="Arial"/>
          <w:sz w:val="22"/>
          <w:szCs w:val="22"/>
        </w:rPr>
        <w:t xml:space="preserve"> - Systemu Obsługi Wniosków Aplikacyjnych Europejskiego Funduszu Społecznego</w:t>
      </w:r>
      <w:r w:rsidR="0031203C" w:rsidRPr="00731AC2">
        <w:rPr>
          <w:rFonts w:ascii="Myriad Pro" w:hAnsi="Myriad Pro" w:cs="Arial"/>
          <w:sz w:val="22"/>
          <w:szCs w:val="22"/>
        </w:rPr>
        <w:t xml:space="preserve"> Plus</w:t>
      </w:r>
    </w:p>
    <w:p w14:paraId="0435A4CC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SZOP</w:t>
      </w:r>
      <w:r w:rsidRPr="00731AC2">
        <w:rPr>
          <w:rFonts w:ascii="Myriad Pro" w:hAnsi="Myriad Pro" w:cs="Arial"/>
          <w:sz w:val="22"/>
          <w:szCs w:val="22"/>
        </w:rPr>
        <w:t xml:space="preserve"> – Szczegółowy Opis Priorytetów programu Funduszy Europejskich dla Pomorza Zachodniego 2021 – 2027</w:t>
      </w:r>
    </w:p>
    <w:p w14:paraId="18FFCC2D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UE</w:t>
      </w:r>
      <w:r w:rsidRPr="00731AC2">
        <w:rPr>
          <w:rFonts w:ascii="Myriad Pro" w:hAnsi="Myriad Pro" w:cs="Arial"/>
          <w:sz w:val="22"/>
          <w:szCs w:val="22"/>
        </w:rPr>
        <w:t xml:space="preserve"> – Unia Europejska</w:t>
      </w:r>
    </w:p>
    <w:p w14:paraId="04081739" w14:textId="05E6F3F0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WTZ</w:t>
      </w:r>
      <w:r w:rsidRPr="00731AC2">
        <w:rPr>
          <w:rFonts w:ascii="Myriad Pro" w:hAnsi="Myriad Pro" w:cs="Arial"/>
          <w:sz w:val="22"/>
          <w:szCs w:val="22"/>
        </w:rPr>
        <w:t xml:space="preserve"> – warsztat terapii zajęciowej</w:t>
      </w:r>
    </w:p>
    <w:p w14:paraId="456F973C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195152">
        <w:rPr>
          <w:rFonts w:ascii="Myriad Pro" w:hAnsi="Myriad Pro" w:cs="Arial"/>
          <w:b/>
          <w:bCs/>
          <w:sz w:val="22"/>
          <w:szCs w:val="22"/>
        </w:rPr>
        <w:t>ZAZ</w:t>
      </w:r>
      <w:r w:rsidRPr="00195152">
        <w:rPr>
          <w:rFonts w:ascii="Myriad Pro" w:hAnsi="Myriad Pro" w:cs="Arial"/>
          <w:sz w:val="22"/>
          <w:szCs w:val="22"/>
        </w:rPr>
        <w:t xml:space="preserve"> –</w:t>
      </w:r>
      <w:r w:rsidRPr="00731AC2">
        <w:rPr>
          <w:rFonts w:ascii="Myriad Pro" w:hAnsi="Myriad Pro" w:cs="Arial"/>
          <w:sz w:val="22"/>
          <w:szCs w:val="22"/>
        </w:rPr>
        <w:t xml:space="preserve"> zakład aktywności zawodowej</w:t>
      </w:r>
    </w:p>
    <w:p w14:paraId="6509B51B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075C49F" w14:textId="46FA6B6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  <w:bookmarkStart w:id="5" w:name="_Toc425140321"/>
      <w:r w:rsidRPr="00731AC2">
        <w:rPr>
          <w:rFonts w:ascii="Myriad Pro" w:hAnsi="Myriad Pro" w:cs="Arial"/>
          <w:b/>
          <w:sz w:val="22"/>
          <w:szCs w:val="22"/>
        </w:rPr>
        <w:br w:type="page"/>
      </w:r>
      <w:r w:rsidRPr="00731AC2">
        <w:rPr>
          <w:rFonts w:ascii="Myriad Pro" w:hAnsi="Myriad Pro" w:cs="Arial"/>
          <w:b/>
          <w:sz w:val="22"/>
          <w:szCs w:val="22"/>
        </w:rPr>
        <w:lastRenderedPageBreak/>
        <w:t>Słownik pojęć</w:t>
      </w:r>
      <w:r w:rsidR="002273C0">
        <w:rPr>
          <w:rFonts w:ascii="Myriad Pro" w:hAnsi="Myriad Pro" w:cs="Arial"/>
          <w:b/>
          <w:sz w:val="22"/>
          <w:szCs w:val="22"/>
        </w:rPr>
        <w:t>:</w:t>
      </w:r>
    </w:p>
    <w:p w14:paraId="0104CC40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beneficjent</w:t>
      </w:r>
      <w:r w:rsidRPr="00731AC2">
        <w:rPr>
          <w:rFonts w:ascii="Myriad Pro" w:hAnsi="Myriad Pro" w:cs="Arial"/>
          <w:sz w:val="22"/>
          <w:szCs w:val="22"/>
        </w:rPr>
        <w:t xml:space="preserve"> –</w:t>
      </w: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podmiot, o którym mowa w art. 2 pkt 9 rozporządzenia ogólnego</w:t>
      </w:r>
      <w:r w:rsidRPr="00731AC2">
        <w:rPr>
          <w:rFonts w:ascii="Myriad Pro" w:hAnsi="Myriad Pro" w:cs="Arial"/>
          <w:color w:val="000000"/>
          <w:sz w:val="22"/>
          <w:szCs w:val="22"/>
        </w:rPr>
        <w:t>;</w:t>
      </w:r>
    </w:p>
    <w:p w14:paraId="301C677A" w14:textId="68119BA8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centrum integracji społecznej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- podmiot reintegracji społecznej i zawodowej utworzony na podstawie przepisów ustawy z dnia 13 czerwca 2003 r. o zatrudnieniu socjalnym</w:t>
      </w:r>
      <w:r w:rsidR="00FA28CE">
        <w:rPr>
          <w:rFonts w:ascii="Myriad Pro" w:hAnsi="Myriad Pro" w:cs="Arial"/>
          <w:color w:val="000000"/>
          <w:sz w:val="22"/>
          <w:szCs w:val="22"/>
        </w:rPr>
        <w:t>,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posiadający aktualny wpis do rejestru CIS prowadzonego przez właściwego wojewodę;</w:t>
      </w:r>
    </w:p>
    <w:p w14:paraId="4CBA7DF3" w14:textId="2E4019A8" w:rsidR="003C1A90" w:rsidRPr="0002558F" w:rsidRDefault="003C1A90" w:rsidP="0073380C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cross-</w:t>
      </w:r>
      <w:proofErr w:type="spellStart"/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financing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– </w:t>
      </w:r>
      <w:r w:rsidRPr="0002558F">
        <w:rPr>
          <w:rFonts w:ascii="Myriad Pro" w:hAnsi="Myriad Pro" w:cs="Arial"/>
          <w:color w:val="000000"/>
          <w:sz w:val="22"/>
          <w:szCs w:val="22"/>
        </w:rPr>
        <w:t xml:space="preserve">mechanizm zdefiniowany w Wytycznych w zakresie kwalifikowalności wydatków </w:t>
      </w:r>
      <w:r w:rsidR="0073380C">
        <w:rPr>
          <w:rFonts w:ascii="Myriad Pro" w:hAnsi="Myriad Pro" w:cs="Arial"/>
          <w:color w:val="000000"/>
          <w:sz w:val="22"/>
          <w:szCs w:val="22"/>
        </w:rPr>
        <w:br/>
      </w:r>
      <w:r w:rsidRPr="0002558F">
        <w:rPr>
          <w:rFonts w:ascii="Myriad Pro" w:hAnsi="Myriad Pro" w:cs="Arial"/>
          <w:color w:val="000000"/>
          <w:sz w:val="22"/>
          <w:szCs w:val="22"/>
        </w:rPr>
        <w:t>w ramach Europejskiego Funduszu Rozwoju Regionalnego, Europejskiego Funduszu Społecznego Plus oraz Funduszu Spójności na lata 2021-2027</w:t>
      </w:r>
      <w:r w:rsidR="0002558F" w:rsidRPr="0002558F">
        <w:rPr>
          <w:rFonts w:ascii="Myriad Pro" w:hAnsi="Myriad Pro" w:cs="Arial"/>
          <w:color w:val="000000"/>
          <w:sz w:val="22"/>
          <w:szCs w:val="22"/>
        </w:rPr>
        <w:t>:</w:t>
      </w:r>
      <w:r w:rsidR="0002558F" w:rsidRPr="0002558F">
        <w:rPr>
          <w:rFonts w:ascii="Myriad Pro" w:hAnsi="Myriad Pro" w:cs="Arial"/>
          <w:sz w:val="22"/>
          <w:szCs w:val="22"/>
        </w:rPr>
        <w:t xml:space="preserve"> zasada polegająca na możliwości finansowania działań w sposób komplementarny ze środków EFRR i EFS+ w przypadku, gdy dane działanie z jednego funduszu objęte jest zakresem pomocy drugiego funduszu;</w:t>
      </w:r>
    </w:p>
    <w:p w14:paraId="7931EA23" w14:textId="7D95B943" w:rsidR="002A6991" w:rsidRDefault="0031203C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02558F">
        <w:rPr>
          <w:rFonts w:ascii="Myriad Pro" w:hAnsi="Myriad Pro" w:cs="Arial"/>
          <w:b/>
          <w:sz w:val="22"/>
          <w:szCs w:val="22"/>
        </w:rPr>
        <w:t>grant</w:t>
      </w:r>
      <w:r w:rsidRPr="0002558F">
        <w:rPr>
          <w:rFonts w:ascii="Myriad Pro" w:hAnsi="Myriad Pro" w:cs="Arial"/>
          <w:sz w:val="22"/>
          <w:szCs w:val="22"/>
        </w:rPr>
        <w:t xml:space="preserve"> - </w:t>
      </w:r>
      <w:r w:rsidRPr="0002558F">
        <w:rPr>
          <w:rFonts w:ascii="Myriad Pro" w:eastAsiaTheme="minorHAnsi" w:hAnsi="Myriad Pro" w:cs="Arial"/>
          <w:color w:val="000000" w:themeColor="text1"/>
          <w:sz w:val="22"/>
          <w:szCs w:val="22"/>
        </w:rPr>
        <w:t>środki finansowe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programu, które LGD powierzyła</w:t>
      </w:r>
      <w:r w:rsidR="0017710C"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</w:t>
      </w:r>
      <w:proofErr w:type="spellStart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grantobiorcy</w:t>
      </w:r>
      <w:proofErr w:type="spellEnd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na podstawie umowy na</w:t>
      </w:r>
      <w:r w:rsidR="0017710C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realizację zadań służących osiągnięciu celu projektu grantowego, zgodnie z art. 17 ust. 4d ustawy o RLKS</w:t>
      </w:r>
      <w:r w:rsidR="002A6991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3A795144" w14:textId="77777777" w:rsidR="002A6991" w:rsidRDefault="002A6991" w:rsidP="0023693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6AE49D47" w14:textId="04FD7D53" w:rsidR="002A6991" w:rsidRDefault="002A6991" w:rsidP="00236930">
      <w:pPr>
        <w:spacing w:line="276" w:lineRule="auto"/>
        <w:jc w:val="both"/>
        <w:rPr>
          <w:rFonts w:ascii="Myriad Pro" w:hAnsi="Myriad Pro" w:cs="Arial"/>
          <w:sz w:val="20"/>
          <w:szCs w:val="22"/>
        </w:rPr>
      </w:pPr>
      <w:proofErr w:type="spellStart"/>
      <w:r w:rsidRPr="002A6991">
        <w:rPr>
          <w:rFonts w:ascii="Myriad Pro" w:hAnsi="Myriad Pro" w:cs="Arial"/>
          <w:b/>
          <w:sz w:val="22"/>
          <w:szCs w:val="22"/>
        </w:rPr>
        <w:t>grantobiorca</w:t>
      </w:r>
      <w:proofErr w:type="spellEnd"/>
      <w:r>
        <w:rPr>
          <w:rFonts w:ascii="Myriad Pro" w:hAnsi="Myriad Pro" w:cs="Arial"/>
          <w:sz w:val="22"/>
          <w:szCs w:val="22"/>
        </w:rPr>
        <w:t xml:space="preserve"> - </w:t>
      </w:r>
      <w:r w:rsidR="002273C0" w:rsidRPr="002273C0">
        <w:rPr>
          <w:rStyle w:val="markedcontent"/>
          <w:rFonts w:ascii="Myriad Pro" w:hAnsi="Myriad Pro" w:cs="Arial"/>
          <w:sz w:val="22"/>
        </w:rPr>
        <w:t>podmiot publiczny albo prywatny, wybrany</w:t>
      </w:r>
      <w:r w:rsidR="002273C0" w:rsidRPr="002273C0">
        <w:rPr>
          <w:rFonts w:ascii="Myriad Pro" w:hAnsi="Myriad Pro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w drodze otwartego </w:t>
      </w:r>
      <w:r w:rsidR="0017710C">
        <w:rPr>
          <w:rStyle w:val="markedcontent"/>
          <w:rFonts w:ascii="Myriad Pro" w:hAnsi="Myriad Pro" w:cs="Arial"/>
          <w:sz w:val="22"/>
        </w:rPr>
        <w:t>konkursu</w:t>
      </w:r>
      <w:r w:rsidR="0017710C" w:rsidRPr="002273C0">
        <w:rPr>
          <w:rStyle w:val="markedcontent"/>
          <w:rFonts w:ascii="Myriad Pro" w:hAnsi="Myriad Pro" w:cs="Arial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ogłoszonego przez </w:t>
      </w:r>
      <w:r w:rsidR="0017710C">
        <w:rPr>
          <w:rStyle w:val="markedcontent"/>
          <w:rFonts w:ascii="Myriad Pro" w:hAnsi="Myriad Pro" w:cs="Arial"/>
          <w:sz w:val="22"/>
        </w:rPr>
        <w:t>LGD</w:t>
      </w:r>
      <w:r w:rsidR="002273C0" w:rsidRPr="002273C0">
        <w:rPr>
          <w:rStyle w:val="markedcontent"/>
          <w:rFonts w:ascii="Myriad Pro" w:hAnsi="Myriad Pro" w:cs="Arial"/>
          <w:sz w:val="22"/>
        </w:rPr>
        <w:t xml:space="preserve"> w ramach realizacji</w:t>
      </w:r>
      <w:r w:rsidR="002273C0" w:rsidRPr="002273C0">
        <w:rPr>
          <w:rFonts w:ascii="Myriad Pro" w:hAnsi="Myriad Pro"/>
          <w:sz w:val="22"/>
        </w:rPr>
        <w:t xml:space="preserve"> </w:t>
      </w:r>
      <w:r w:rsidR="002273C0" w:rsidRPr="002273C0">
        <w:rPr>
          <w:rStyle w:val="markedcontent"/>
          <w:rFonts w:ascii="Myriad Pro" w:hAnsi="Myriad Pro" w:cs="Arial"/>
          <w:sz w:val="22"/>
        </w:rPr>
        <w:t>projektu grantowego</w:t>
      </w:r>
      <w:r w:rsidR="002273C0">
        <w:rPr>
          <w:rFonts w:ascii="Myriad Pro" w:hAnsi="Myriad Pro" w:cs="Arial"/>
          <w:sz w:val="20"/>
          <w:szCs w:val="22"/>
        </w:rPr>
        <w:t>;</w:t>
      </w:r>
    </w:p>
    <w:p w14:paraId="32AA3FE2" w14:textId="2B3A93A3" w:rsidR="006B6A16" w:rsidRPr="00602E6F" w:rsidRDefault="00A96BE5" w:rsidP="00A96BE5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602E6F">
        <w:rPr>
          <w:rFonts w:ascii="Myriad Pro" w:hAnsi="Myriad Pro" w:cs="Arial"/>
          <w:b/>
          <w:sz w:val="22"/>
          <w:szCs w:val="22"/>
        </w:rPr>
        <w:t>grantodawca</w:t>
      </w:r>
      <w:proofErr w:type="spellEnd"/>
      <w:r w:rsidRPr="00602E6F">
        <w:rPr>
          <w:rFonts w:ascii="Myriad Pro" w:hAnsi="Myriad Pro" w:cs="Arial"/>
          <w:b/>
          <w:sz w:val="22"/>
          <w:szCs w:val="22"/>
        </w:rPr>
        <w:t xml:space="preserve"> - </w:t>
      </w:r>
      <w:r w:rsidRPr="00602E6F">
        <w:rPr>
          <w:rFonts w:ascii="Myriad Pro" w:hAnsi="Myriad Pro" w:cs="Arial"/>
          <w:bCs/>
          <w:sz w:val="22"/>
          <w:szCs w:val="22"/>
        </w:rPr>
        <w:t xml:space="preserve"> </w:t>
      </w:r>
      <w:r w:rsidRPr="00602E6F">
        <w:rPr>
          <w:rFonts w:ascii="Myriad Pro" w:hAnsi="Myriad Pro" w:cs="Arial"/>
          <w:sz w:val="22"/>
          <w:szCs w:val="22"/>
        </w:rPr>
        <w:t xml:space="preserve">beneficjent projektu grantowego, który udziela grantów na realizację zadań służących osiągnięciu celu projektu przez </w:t>
      </w:r>
      <w:proofErr w:type="spellStart"/>
      <w:r w:rsidRPr="00602E6F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602E6F">
        <w:rPr>
          <w:rFonts w:ascii="Myriad Pro" w:hAnsi="Myriad Pro" w:cs="Arial"/>
          <w:sz w:val="22"/>
          <w:szCs w:val="22"/>
        </w:rPr>
        <w:t>;</w:t>
      </w:r>
    </w:p>
    <w:p w14:paraId="297EB553" w14:textId="1001DDE4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grupa w niekorzystnej sytuacji</w:t>
      </w:r>
      <w:r w:rsidRPr="00731AC2">
        <w:rPr>
          <w:rFonts w:ascii="Myriad Pro" w:hAnsi="Myriad Pro" w:cs="Arial"/>
          <w:sz w:val="22"/>
          <w:szCs w:val="22"/>
        </w:rPr>
        <w:t xml:space="preserve"> – grupa, o której mowa w art. 2 ust. 1 pkt 4 rozporządzenia EFS+;</w:t>
      </w:r>
    </w:p>
    <w:p w14:paraId="7CFEEB71" w14:textId="2B92E32A" w:rsidR="003C1A90" w:rsidRPr="00731AC2" w:rsidRDefault="002273C0" w:rsidP="00236930">
      <w:pPr>
        <w:pStyle w:val="Nagwek7"/>
        <w:spacing w:before="120" w:after="120" w:line="276" w:lineRule="auto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b/>
          <w:sz w:val="22"/>
          <w:szCs w:val="22"/>
          <w:lang w:val="pl-PL" w:eastAsia="pl-PL"/>
        </w:rPr>
        <w:t>i</w:t>
      </w:r>
      <w:r w:rsidR="003C1A90" w:rsidRPr="00731AC2">
        <w:rPr>
          <w:rFonts w:ascii="Myriad Pro" w:hAnsi="Myriad Pro" w:cs="Arial"/>
          <w:b/>
          <w:sz w:val="22"/>
          <w:szCs w:val="22"/>
          <w:lang w:val="pl-PL" w:eastAsia="pl-PL"/>
        </w:rPr>
        <w:t xml:space="preserve">nstrukcja wypełniania wniosku o </w:t>
      </w:r>
      <w:r w:rsidR="00CB5B78">
        <w:rPr>
          <w:rFonts w:ascii="Myriad Pro" w:hAnsi="Myriad Pro" w:cs="Arial"/>
          <w:b/>
          <w:sz w:val="22"/>
          <w:szCs w:val="22"/>
          <w:lang w:val="pl-PL" w:eastAsia="pl-PL"/>
        </w:rPr>
        <w:t>wsparcie</w:t>
      </w:r>
      <w:r w:rsidR="003C1A90" w:rsidRPr="00731AC2">
        <w:rPr>
          <w:rFonts w:ascii="Myriad Pro" w:hAnsi="Myriad Pro" w:cs="Arial"/>
          <w:b/>
          <w:sz w:val="22"/>
          <w:szCs w:val="22"/>
          <w:lang w:val="pl-PL" w:eastAsia="pl-PL"/>
        </w:rPr>
        <w:t xml:space="preserve"> 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– dedykowana dla przedmiotowego naboru </w:t>
      </w:r>
      <w:r w:rsidR="005453F3">
        <w:rPr>
          <w:rFonts w:ascii="Myriad Pro" w:hAnsi="Myriad Pro" w:cs="Arial"/>
          <w:sz w:val="22"/>
          <w:szCs w:val="22"/>
          <w:lang w:val="pl-PL" w:eastAsia="pl-PL"/>
        </w:rPr>
        <w:t>i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nstrukcja wypełniania wniosku o </w:t>
      </w:r>
      <w:r w:rsidR="0031203C" w:rsidRPr="00731AC2">
        <w:rPr>
          <w:rFonts w:ascii="Myriad Pro" w:hAnsi="Myriad Pro" w:cs="Arial"/>
          <w:sz w:val="22"/>
          <w:szCs w:val="22"/>
          <w:lang w:val="pl-PL" w:eastAsia="pl-PL"/>
        </w:rPr>
        <w:t>wsparcie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 w ramach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P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rogramu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F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undusze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E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uropejskie dla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P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omorza </w:t>
      </w:r>
      <w:r w:rsidR="006B6A16">
        <w:rPr>
          <w:rFonts w:ascii="Myriad Pro" w:hAnsi="Myriad Pro" w:cs="Arial"/>
          <w:sz w:val="22"/>
          <w:szCs w:val="22"/>
          <w:lang w:val="pl-PL" w:eastAsia="pl-PL"/>
        </w:rPr>
        <w:t>Z</w:t>
      </w:r>
      <w:r w:rsidR="006B6A16" w:rsidRPr="00731AC2">
        <w:rPr>
          <w:rFonts w:ascii="Myriad Pro" w:hAnsi="Myriad Pro" w:cs="Arial"/>
          <w:sz w:val="22"/>
          <w:szCs w:val="22"/>
          <w:lang w:val="pl-PL" w:eastAsia="pl-PL"/>
        </w:rPr>
        <w:t>achodniego</w:t>
      </w:r>
      <w:r w:rsidR="003C1A90" w:rsidRPr="00731AC2">
        <w:rPr>
          <w:rFonts w:ascii="Myriad Pro" w:hAnsi="Myriad Pro" w:cs="Arial"/>
          <w:sz w:val="22"/>
          <w:szCs w:val="22"/>
          <w:lang w:val="pl-PL" w:eastAsia="pl-PL"/>
        </w:rPr>
        <w:t xml:space="preserve"> 2021-2027 dla projektów w ramach Europejskiego Funduszu Społecznego Plus (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załącznik </w:t>
      </w:r>
      <w:r w:rsidR="00631A30">
        <w:rPr>
          <w:rFonts w:ascii="Myriad Pro" w:hAnsi="Myriad Pro" w:cs="Arial"/>
          <w:sz w:val="22"/>
          <w:szCs w:val="22"/>
          <w:lang w:val="pl-PL"/>
        </w:rPr>
        <w:t xml:space="preserve">nr 3 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do niniejszego </w:t>
      </w:r>
      <w:proofErr w:type="spellStart"/>
      <w:r w:rsidR="003C1A90" w:rsidRPr="00731AC2">
        <w:rPr>
          <w:rFonts w:ascii="Myriad Pro" w:hAnsi="Myriad Pro" w:cs="Arial"/>
          <w:sz w:val="22"/>
          <w:szCs w:val="22"/>
          <w:lang w:val="pl-PL"/>
        </w:rPr>
        <w:t>Regualminu</w:t>
      </w:r>
      <w:proofErr w:type="spellEnd"/>
      <w:r w:rsidR="003C1A90" w:rsidRPr="00731AC2">
        <w:rPr>
          <w:rFonts w:ascii="Myriad Pro" w:hAnsi="Myriad Pro" w:cs="Arial"/>
          <w:sz w:val="22"/>
          <w:szCs w:val="22"/>
          <w:lang w:val="pl-PL"/>
        </w:rPr>
        <w:t>)</w:t>
      </w:r>
      <w:r w:rsidR="00F11EC1">
        <w:rPr>
          <w:rFonts w:ascii="Myriad Pro" w:hAnsi="Myriad Pro" w:cs="Arial"/>
          <w:sz w:val="22"/>
          <w:szCs w:val="22"/>
          <w:lang w:val="pl-PL"/>
        </w:rPr>
        <w:t>;</w:t>
      </w:r>
    </w:p>
    <w:p w14:paraId="5A9B5A64" w14:textId="482832E9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klub integracji społecznej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- podmiot reintegracji społecznej i zawodowej utworzony na podstawie przepisów ustawy z dnia 13 czerwca 2003 r. o zatrudnieniu socjalnym</w:t>
      </w:r>
      <w:r w:rsidR="00FA28CE">
        <w:rPr>
          <w:rFonts w:ascii="Myriad Pro" w:hAnsi="Myriad Pro" w:cs="Arial"/>
          <w:color w:val="000000"/>
          <w:sz w:val="22"/>
          <w:szCs w:val="22"/>
        </w:rPr>
        <w:t xml:space="preserve">, </w:t>
      </w:r>
      <w:r w:rsidRPr="00731AC2">
        <w:rPr>
          <w:rFonts w:ascii="Myriad Pro" w:hAnsi="Myriad Pro" w:cs="Arial"/>
          <w:color w:val="000000"/>
          <w:sz w:val="22"/>
          <w:szCs w:val="22"/>
        </w:rPr>
        <w:t>posiadający aktualny wpis do rejestru KIS prowadzonego przez właściwego wojewodę;</w:t>
      </w:r>
    </w:p>
    <w:p w14:paraId="600920CB" w14:textId="77777777" w:rsidR="006B6A16" w:rsidRDefault="006B6A16" w:rsidP="00236930">
      <w:pPr>
        <w:spacing w:line="276" w:lineRule="auto"/>
        <w:jc w:val="both"/>
        <w:rPr>
          <w:rFonts w:ascii="Myriad Pro" w:hAnsi="Myriad Pro" w:cs="Arial"/>
          <w:b/>
          <w:bCs/>
          <w:color w:val="000000"/>
          <w:sz w:val="22"/>
          <w:szCs w:val="22"/>
        </w:rPr>
      </w:pPr>
    </w:p>
    <w:p w14:paraId="14E7906A" w14:textId="4935F766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t>kwalifikacja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– zestaw efektów uczenia się w zakresie wiedzy, umiejętności oraz kompetencji społecznych nabytych w drodze edukacji formalnej, edukacji </w:t>
      </w:r>
      <w:proofErr w:type="spellStart"/>
      <w:r w:rsidRPr="00731AC2">
        <w:rPr>
          <w:rFonts w:ascii="Myriad Pro" w:hAnsi="Myriad Pro" w:cs="Arial"/>
          <w:color w:val="000000"/>
          <w:sz w:val="22"/>
          <w:szCs w:val="22"/>
        </w:rPr>
        <w:t>pozaformalnej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lub poprzez uczenie się nieformalne, zgodnych z ustalonymi dla danej kwalifikacji wymaganiami, których osiągnięcie zostało sprawdzone </w:t>
      </w:r>
      <w:r w:rsidR="00FA28CE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>w walidacji oraz formalnie potwierdzone przez instytucję uprawnioną do certyfikowania;</w:t>
      </w:r>
    </w:p>
    <w:p w14:paraId="6C1F836D" w14:textId="77777777" w:rsidR="006B6A16" w:rsidRDefault="006B6A16" w:rsidP="00236930">
      <w:pPr>
        <w:spacing w:line="276" w:lineRule="auto"/>
        <w:jc w:val="both"/>
        <w:rPr>
          <w:rFonts w:ascii="Myriad Pro" w:hAnsi="Myriad Pro" w:cs="Arial"/>
          <w:b/>
          <w:bCs/>
          <w:color w:val="000000"/>
          <w:sz w:val="22"/>
          <w:szCs w:val="22"/>
        </w:rPr>
      </w:pPr>
    </w:p>
    <w:p w14:paraId="129BDD12" w14:textId="5A9402D7" w:rsidR="003C1A90" w:rsidRPr="00731AC2" w:rsidRDefault="00CB5B78" w:rsidP="00602E6F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>
        <w:rPr>
          <w:rFonts w:ascii="Myriad Pro" w:hAnsi="Myriad Pro" w:cs="Arial"/>
          <w:b/>
          <w:bCs/>
          <w:color w:val="000000"/>
          <w:sz w:val="22"/>
          <w:szCs w:val="22"/>
        </w:rPr>
        <w:t>k</w:t>
      </w:r>
      <w:r w:rsidR="003C1A90" w:rsidRPr="00731AC2">
        <w:rPr>
          <w:rFonts w:ascii="Myriad Pro" w:hAnsi="Myriad Pro" w:cs="Arial"/>
          <w:b/>
          <w:bCs/>
          <w:color w:val="000000"/>
          <w:sz w:val="22"/>
          <w:szCs w:val="22"/>
        </w:rPr>
        <w:t xml:space="preserve">ompetencja </w:t>
      </w:r>
      <w:r w:rsidR="003C1A90" w:rsidRPr="00731AC2">
        <w:rPr>
          <w:rFonts w:ascii="Myriad Pro" w:hAnsi="Myriad Pro" w:cs="Arial"/>
          <w:color w:val="000000"/>
          <w:sz w:val="22"/>
          <w:szCs w:val="22"/>
        </w:rPr>
        <w:t xml:space="preserve">- to wyodrębniony zestaw efektów uczenia się / kształcenia, które zostały sprawdzone </w:t>
      </w:r>
      <w:r w:rsidR="00FA28CE">
        <w:rPr>
          <w:rFonts w:ascii="Myriad Pro" w:hAnsi="Myriad Pro" w:cs="Arial"/>
          <w:color w:val="000000"/>
          <w:sz w:val="22"/>
          <w:szCs w:val="22"/>
        </w:rPr>
        <w:br/>
      </w:r>
      <w:r w:rsidR="003C1A90" w:rsidRPr="00731AC2">
        <w:rPr>
          <w:rFonts w:ascii="Myriad Pro" w:hAnsi="Myriad Pro" w:cs="Arial"/>
          <w:color w:val="000000"/>
          <w:sz w:val="22"/>
          <w:szCs w:val="22"/>
        </w:rPr>
        <w:t>w procesie walidacji w sposób zgodny z wymaganiami ustalonymi dla danej kompetencji, odnoszącymi się w szczególności do składających się na nią efektów uczenia się</w:t>
      </w:r>
      <w:r w:rsidR="00FA28CE">
        <w:rPr>
          <w:rFonts w:ascii="Myriad Pro" w:hAnsi="Myriad Pro" w:cs="Arial"/>
          <w:color w:val="000000"/>
          <w:sz w:val="22"/>
          <w:szCs w:val="22"/>
        </w:rPr>
        <w:t>;</w:t>
      </w:r>
    </w:p>
    <w:p w14:paraId="4B4FF2BE" w14:textId="4554DC18" w:rsidR="003C1A90" w:rsidRPr="00BC78FC" w:rsidRDefault="003C1A90" w:rsidP="00602E6F">
      <w:pPr>
        <w:spacing w:before="120" w:after="120" w:line="271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bookmarkStart w:id="6" w:name="_Hlk121224811"/>
      <w:r w:rsidRPr="00731AC2">
        <w:rPr>
          <w:rFonts w:ascii="Myriad Pro" w:hAnsi="Myriad Pro" w:cs="Arial"/>
          <w:b/>
          <w:sz w:val="22"/>
          <w:szCs w:val="22"/>
        </w:rPr>
        <w:t>mechanizm racjonalnych usprawnień</w:t>
      </w:r>
      <w:r w:rsidRPr="00731AC2">
        <w:rPr>
          <w:rFonts w:ascii="Myriad Pro" w:hAnsi="Myriad Pro" w:cs="Arial"/>
          <w:sz w:val="22"/>
          <w:szCs w:val="22"/>
        </w:rPr>
        <w:t xml:space="preserve"> - </w:t>
      </w:r>
      <w:r w:rsidR="00BC78FC" w:rsidRPr="00BC78FC">
        <w:rPr>
          <w:rFonts w:ascii="Myriad Pro" w:hAnsi="Myriad Pro" w:cs="Arial"/>
          <w:color w:val="000000"/>
          <w:sz w:val="22"/>
          <w:szCs w:val="22"/>
        </w:rPr>
        <w:t>Mechanizm Racjonalnych Usprawnień; rozwiązanie wprowadzone w Wytycznych dotyczących realizacji zasad równościowych w ramach funduszy unijnych na lata 2021-2027, w celu możliwości finansowania dodatkowych, nieprzewidzianych na etapie planowania projektu kosztów, wynikających z zaangażowania osób ze szczególnymi potrzebami;</w:t>
      </w:r>
    </w:p>
    <w:p w14:paraId="55205165" w14:textId="5812784B" w:rsidR="003C1A90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obszar wykluczony komunikacyjnie</w:t>
      </w:r>
      <w:r w:rsidRPr="00731AC2">
        <w:rPr>
          <w:rFonts w:ascii="Myriad Pro" w:hAnsi="Myriad Pro" w:cs="Arial"/>
          <w:sz w:val="22"/>
          <w:szCs w:val="22"/>
        </w:rPr>
        <w:t xml:space="preserve"> – obszar, na którym brakuje połączeń transportem publicznym;</w:t>
      </w:r>
    </w:p>
    <w:p w14:paraId="6DE2FB8F" w14:textId="10ED64BD" w:rsidR="001A3973" w:rsidRPr="00FE24EE" w:rsidRDefault="00EA114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EA114C">
        <w:rPr>
          <w:rFonts w:ascii="Myriad Pro" w:hAnsi="Myriad Pro" w:cs="Arial"/>
          <w:b/>
          <w:sz w:val="22"/>
          <w:szCs w:val="22"/>
        </w:rPr>
        <w:t xml:space="preserve">ocena </w:t>
      </w:r>
      <w:r w:rsidR="001A3973">
        <w:rPr>
          <w:rFonts w:ascii="Myriad Pro" w:hAnsi="Myriad Pro" w:cs="Arial"/>
          <w:b/>
          <w:sz w:val="22"/>
          <w:szCs w:val="22"/>
        </w:rPr>
        <w:t xml:space="preserve">projektu grantowego </w:t>
      </w:r>
      <w:r>
        <w:rPr>
          <w:rFonts w:ascii="Myriad Pro" w:hAnsi="Myriad Pro" w:cs="Arial"/>
          <w:b/>
          <w:sz w:val="22"/>
          <w:szCs w:val="22"/>
        </w:rPr>
        <w:t>–</w:t>
      </w:r>
      <w:r w:rsidR="001A3973" w:rsidRPr="001A3973">
        <w:rPr>
          <w:rFonts w:ascii="Myriad Pro" w:hAnsi="Myriad Pro" w:cstheme="minorHAnsi"/>
          <w:sz w:val="22"/>
          <w:szCs w:val="20"/>
        </w:rPr>
        <w:t xml:space="preserve">należy przez to rozumieć </w:t>
      </w:r>
      <w:r w:rsidR="00FE24EE">
        <w:rPr>
          <w:rFonts w:ascii="Myriad Pro" w:hAnsi="Myriad Pro" w:cstheme="minorHAnsi"/>
          <w:sz w:val="22"/>
          <w:szCs w:val="20"/>
        </w:rPr>
        <w:t>ostateczną</w:t>
      </w:r>
      <w:r w:rsidR="001E3134">
        <w:rPr>
          <w:rFonts w:ascii="Myriad Pro" w:hAnsi="Myriad Pro" w:cstheme="minorHAnsi"/>
          <w:sz w:val="22"/>
          <w:szCs w:val="20"/>
        </w:rPr>
        <w:t xml:space="preserve"> weryfikację</w:t>
      </w:r>
      <w:r w:rsidR="00FE24EE">
        <w:rPr>
          <w:rFonts w:ascii="Myriad Pro" w:hAnsi="Myriad Pro" w:cstheme="minorHAnsi"/>
          <w:sz w:val="22"/>
          <w:szCs w:val="20"/>
        </w:rPr>
        <w:t xml:space="preserve"> kwalifikowalnoś</w:t>
      </w:r>
      <w:r w:rsidR="001E3134">
        <w:rPr>
          <w:rFonts w:ascii="Myriad Pro" w:hAnsi="Myriad Pro" w:cstheme="minorHAnsi"/>
          <w:sz w:val="22"/>
          <w:szCs w:val="20"/>
        </w:rPr>
        <w:t>ci</w:t>
      </w:r>
      <w:r w:rsidR="001A3973" w:rsidRPr="001A3973">
        <w:rPr>
          <w:rFonts w:ascii="Myriad Pro" w:hAnsi="Myriad Pro" w:cstheme="minorHAnsi"/>
          <w:sz w:val="22"/>
          <w:szCs w:val="20"/>
        </w:rPr>
        <w:t xml:space="preserve"> projektu grantowego zgodnie z warunkami udzielenia wsparcia na podstawie wniosku o </w:t>
      </w:r>
      <w:r w:rsidR="001A3973" w:rsidRPr="00FE24EE">
        <w:rPr>
          <w:rFonts w:ascii="Myriad Pro" w:hAnsi="Myriad Pro" w:cstheme="minorHAnsi"/>
          <w:sz w:val="22"/>
          <w:szCs w:val="20"/>
        </w:rPr>
        <w:t>wsparcie</w:t>
      </w:r>
      <w:r w:rsidR="00FA28CE">
        <w:rPr>
          <w:rFonts w:ascii="Myriad Pro" w:hAnsi="Myriad Pro" w:cs="Arial"/>
          <w:bCs/>
          <w:szCs w:val="22"/>
        </w:rPr>
        <w:t>;</w:t>
      </w:r>
    </w:p>
    <w:p w14:paraId="53DF63FC" w14:textId="3DA7EAAE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lastRenderedPageBreak/>
        <w:t>osoba bierna zawodowo</w:t>
      </w:r>
      <w:r w:rsidRPr="00731AC2">
        <w:rPr>
          <w:rFonts w:ascii="Myriad Pro" w:hAnsi="Myriad Pro" w:cs="Arial"/>
          <w:sz w:val="22"/>
          <w:szCs w:val="22"/>
        </w:rPr>
        <w:t xml:space="preserve"> – osoba, która w danej chwili nie tworzy zasobów siły roboczej (tzn. nie jest osobą pracującą ani bezrobotną). Za osoby bierne zawodowo uznawani są m.in.:</w:t>
      </w:r>
    </w:p>
    <w:p w14:paraId="3C0BA1A6" w14:textId="568D73F2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 a) studenci studiów stacjonarnych, chyba że są już zatrudnieni (również na część etatu) to wówczas powinni być wykazywani jako osoby pracujące</w:t>
      </w:r>
      <w:r w:rsidR="00FA28CE">
        <w:rPr>
          <w:rFonts w:ascii="Myriad Pro" w:hAnsi="Myriad Pro" w:cs="Arial"/>
          <w:sz w:val="22"/>
          <w:szCs w:val="22"/>
        </w:rPr>
        <w:t>,</w:t>
      </w:r>
    </w:p>
    <w:p w14:paraId="254534BF" w14:textId="77D51FCE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b) dzieci i młodzież do 18 r. ż. pobierający naukę, o ile nie spełniają przesłanek, na podstawie których można je zaliczyć do osób bezrobotnych lub pracujących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6B055C40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c) doktoranci, którzy nie są zatrudnieni na uczelni, w innej instytucji lub przedsiębiorstwie. W przypadku, gdy doktorant wykonuje obowiązki służbowe, za które otrzymuje wynagrodzenie, lub prowadzi działalność gospodarczą należy traktować go jako osobę pracującą. W przypadku, gdy doktorant jest zarejestrowany jako bezrobotny, należy go wykazywać we wskaźniku dotyczącym osób bezrobotnych; </w:t>
      </w:r>
    </w:p>
    <w:p w14:paraId="47B0ED6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99130E8" w14:textId="22321752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 xml:space="preserve">osoba długotrwale bezrobotna </w:t>
      </w:r>
      <w:r w:rsidRPr="00731AC2">
        <w:rPr>
          <w:rFonts w:ascii="Myriad Pro" w:hAnsi="Myriad Pro" w:cs="Arial"/>
          <w:sz w:val="22"/>
          <w:szCs w:val="22"/>
        </w:rPr>
        <w:t>– osoba bezrobotna pozostająca w rejestrze PUP przez okres ponad 12 miesięcy w okresie ostatnich 2 lat, z wyłączeniem okresów odbywania stażu</w:t>
      </w:r>
      <w:r w:rsidR="00321393">
        <w:rPr>
          <w:rFonts w:ascii="Myriad Pro" w:hAnsi="Myriad Pro" w:cs="Arial"/>
          <w:sz w:val="22"/>
          <w:szCs w:val="22"/>
        </w:rPr>
        <w:t>;</w:t>
      </w:r>
    </w:p>
    <w:p w14:paraId="020E2AF9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4933B24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o ograniczonej mobilności</w:t>
      </w:r>
      <w:r w:rsidRPr="00731AC2">
        <w:rPr>
          <w:rFonts w:ascii="Myriad Pro" w:hAnsi="Myriad Pro" w:cs="Arial"/>
          <w:sz w:val="22"/>
          <w:szCs w:val="22"/>
        </w:rPr>
        <w:t xml:space="preserve"> – osoba, która ma trudności w samodzielnym przemieszczaniu się np. ze względu na ograniczoną sprawność (w tym: poruszająca się na wózku, o kulach, niewidoma, słabowidząca). Będą to zatem zarówno osoby z potrzebą wsparcia w zakresie mobilności posiadające orzeczenie o stopniu niepełnosprawności (lub równoważne), jak i osoby nieposiadające takiego orzeczenia;</w:t>
      </w:r>
    </w:p>
    <w:p w14:paraId="4F50C61F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8CD6F59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potrzebująca wsparcia w codziennym funkcjonowaniu</w:t>
      </w:r>
      <w:r w:rsidRPr="00731AC2">
        <w:rPr>
          <w:rFonts w:ascii="Myriad Pro" w:hAnsi="Myriad Pro" w:cs="Arial"/>
          <w:sz w:val="22"/>
          <w:szCs w:val="22"/>
        </w:rPr>
        <w:t xml:space="preserve"> – osoba, która ze względu na wiek, stan zdrowia lub niepełnosprawność wymaga opieki lub wsparcia w związku z niemożnością samodzielnego wykonywania co najmniej jednej z podstawowych czynności dnia codziennego;</w:t>
      </w:r>
    </w:p>
    <w:p w14:paraId="2C358C3D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D51D103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pracująca – osoba</w:t>
      </w:r>
      <w:r w:rsidRPr="00731AC2">
        <w:rPr>
          <w:rFonts w:ascii="Myriad Pro" w:hAnsi="Myriad Pro" w:cs="Arial"/>
          <w:sz w:val="22"/>
          <w:szCs w:val="22"/>
        </w:rPr>
        <w:t xml:space="preserve">: </w:t>
      </w:r>
    </w:p>
    <w:p w14:paraId="66CC1330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a) w wieku od 15 do 89 lat, która: wykonuje pracę, za którą otrzymuje wynagrodzenie, z której czerpie zyski lub korzyści rodzinne; </w:t>
      </w:r>
    </w:p>
    <w:p w14:paraId="3E0913FF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b) posiadająca zatrudnienie lub własną działalność, która jednak chwilowo nie pracuje (ze względu na np. chorobę, urlop, spór pracowniczy czy kształcenie się lub szkolenie) lub </w:t>
      </w:r>
    </w:p>
    <w:p w14:paraId="7D50E544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c) produkująca towary rolne, których główna część przeznaczona jest na sprzedaż lub barter. </w:t>
      </w:r>
    </w:p>
    <w:p w14:paraId="2378546C" w14:textId="77777777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 osoby pracujące uznaje się również: </w:t>
      </w:r>
    </w:p>
    <w:p w14:paraId="5A4B6A4E" w14:textId="2B327E8D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a) osoby prowadzące działalność na własny rachunek, czyli prowadzące działalność gospodarczą lub działalność, o której mowa w art. 5 ustawy z dnia 6 marca 2018 r. – Prawo przedsiębiorców (Dz. U. z 202</w:t>
      </w:r>
      <w:r w:rsidR="00B97FB9">
        <w:rPr>
          <w:rFonts w:ascii="Myriad Pro" w:hAnsi="Myriad Pro" w:cs="Arial"/>
          <w:sz w:val="22"/>
          <w:szCs w:val="22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 2</w:t>
      </w:r>
      <w:r w:rsidR="00B97FB9">
        <w:rPr>
          <w:rFonts w:ascii="Myriad Pro" w:hAnsi="Myriad Pro" w:cs="Arial"/>
          <w:sz w:val="22"/>
          <w:szCs w:val="22"/>
        </w:rPr>
        <w:t xml:space="preserve">36 </w:t>
      </w:r>
      <w:proofErr w:type="spellStart"/>
      <w:r w:rsidR="00B97FB9">
        <w:rPr>
          <w:rFonts w:ascii="Myriad Pro" w:hAnsi="Myriad Pro" w:cs="Arial"/>
          <w:sz w:val="22"/>
          <w:szCs w:val="22"/>
        </w:rPr>
        <w:t>t.j</w:t>
      </w:r>
      <w:proofErr w:type="spellEnd"/>
      <w:r w:rsidR="00B97FB9">
        <w:rPr>
          <w:rFonts w:ascii="Myriad Pro" w:hAnsi="Myriad Pro" w:cs="Arial"/>
          <w:sz w:val="22"/>
          <w:szCs w:val="22"/>
        </w:rPr>
        <w:t>. ze zm.</w:t>
      </w:r>
      <w:r w:rsidRPr="00731AC2">
        <w:rPr>
          <w:rFonts w:ascii="Myriad Pro" w:hAnsi="Myriad Pro" w:cs="Arial"/>
          <w:sz w:val="22"/>
          <w:szCs w:val="22"/>
        </w:rPr>
        <w:t xml:space="preserve">), gospodarstwo rolne lub praktykę zawodową, o ile spełniony jest jeden z poniższych warunków: </w:t>
      </w:r>
    </w:p>
    <w:p w14:paraId="1A3A1F96" w14:textId="0BC2A78F" w:rsidR="003C1A90" w:rsidRPr="006E13AB" w:rsidRDefault="003C1A90" w:rsidP="006E13AB">
      <w:pPr>
        <w:pStyle w:val="Akapitzlist"/>
        <w:numPr>
          <w:ilvl w:val="0"/>
          <w:numId w:val="75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6E13AB">
        <w:rPr>
          <w:rFonts w:ascii="Myriad Pro" w:hAnsi="Myriad Pro" w:cs="Arial"/>
          <w:sz w:val="22"/>
          <w:szCs w:val="22"/>
        </w:rPr>
        <w:t>osoba pracuje w swojej działalności, praktyce zawodowej lub gospodarstwie rolnym w celu uzyskania dochodu, nawet jeżeli przedsiębiorstwo nie osiąga zysków</w:t>
      </w:r>
      <w:r w:rsidR="00FA28CE">
        <w:rPr>
          <w:rFonts w:ascii="Myriad Pro" w:hAnsi="Myriad Pro" w:cs="Arial"/>
          <w:sz w:val="22"/>
          <w:szCs w:val="22"/>
          <w:lang w:val="pl-PL"/>
        </w:rPr>
        <w:t>,</w:t>
      </w:r>
    </w:p>
    <w:p w14:paraId="42DA6A86" w14:textId="116C8491" w:rsidR="003C1A90" w:rsidRPr="006E13AB" w:rsidRDefault="003C1A90" w:rsidP="006E13AB">
      <w:pPr>
        <w:pStyle w:val="Akapitzlist"/>
        <w:numPr>
          <w:ilvl w:val="0"/>
          <w:numId w:val="75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6E13AB">
        <w:rPr>
          <w:rFonts w:ascii="Myriad Pro" w:hAnsi="Myriad Pro" w:cs="Arial"/>
          <w:sz w:val="22"/>
          <w:szCs w:val="22"/>
        </w:rPr>
        <w:t>osoba poświęca czas na prowadzenie działalności gospodarczej, działalności, o której mowa w art. 5 ustawy z dnia 6 marca 2018 r. – Prawo przedsiębiorców, praktyki zawodowej czy gospodarstwa rolnego, nawet jeżeli nie zrealizowano żadnej sprzedaży lub usług i nic nie wyprodukowano (na przykład: rolnik wykonujący prace w celu utrzymania swojego gospodarstwa; architekt spędzający czas w oczekiwaniu na klientów w swoim biurze; rybak naprawiający łódź czy siatki rybackie, aby móc dalej pracować; osoby uczestniczące w konferencjach, konwencjach lub seminariach)</w:t>
      </w:r>
      <w:r w:rsidR="00FA28CE">
        <w:rPr>
          <w:rFonts w:ascii="Myriad Pro" w:hAnsi="Myriad Pro" w:cs="Arial"/>
          <w:sz w:val="22"/>
          <w:szCs w:val="22"/>
          <w:lang w:val="pl-PL"/>
        </w:rPr>
        <w:t>,</w:t>
      </w:r>
      <w:r w:rsidRPr="006E13AB">
        <w:rPr>
          <w:rFonts w:ascii="Myriad Pro" w:hAnsi="Myriad Pro" w:cs="Arial"/>
          <w:sz w:val="22"/>
          <w:szCs w:val="22"/>
        </w:rPr>
        <w:t xml:space="preserve"> </w:t>
      </w:r>
    </w:p>
    <w:p w14:paraId="503576E3" w14:textId="2E4AA4DA" w:rsidR="003C1A90" w:rsidRPr="006E13AB" w:rsidRDefault="003C1A90" w:rsidP="006E13AB">
      <w:pPr>
        <w:pStyle w:val="Akapitzlist"/>
        <w:numPr>
          <w:ilvl w:val="0"/>
          <w:numId w:val="75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6E13AB">
        <w:rPr>
          <w:rFonts w:ascii="Myriad Pro" w:hAnsi="Myriad Pro" w:cs="Arial"/>
          <w:sz w:val="22"/>
          <w:szCs w:val="22"/>
        </w:rPr>
        <w:t xml:space="preserve">osoba jest w trakcie zakładania działalności gospodarczej, gospodarstwa rolnego lub praktyki zawodowej; zalicza się do tego zakup lub instalację sprzętu, zamawianie towarów w ramach przygotowań do uruchomienia działalności. Bezpłatnie pomagający członek rodziny uznawany jest za osobę pracującą, jeżeli wykonywaną przez siebie pracą wnosi bezpośredni wkład w działalność </w:t>
      </w:r>
      <w:r w:rsidRPr="006E13AB">
        <w:rPr>
          <w:rFonts w:ascii="Myriad Pro" w:hAnsi="Myriad Pro" w:cs="Arial"/>
          <w:sz w:val="22"/>
          <w:szCs w:val="22"/>
        </w:rPr>
        <w:lastRenderedPageBreak/>
        <w:t>gospodarczą, gospodarstwo rolne lub praktykę zawodową będącą w posiadaniu lub prowadzoną przez spokrewnionego członka tego samego gospodarstwa domoweg</w:t>
      </w:r>
      <w:r w:rsidR="00FA28CE">
        <w:rPr>
          <w:rFonts w:ascii="Myriad Pro" w:hAnsi="Myriad Pro" w:cs="Arial"/>
          <w:sz w:val="22"/>
          <w:szCs w:val="22"/>
          <w:lang w:val="pl-PL"/>
        </w:rPr>
        <w:t>o,</w:t>
      </w:r>
      <w:r w:rsidRPr="006E13AB">
        <w:rPr>
          <w:rFonts w:ascii="Myriad Pro" w:hAnsi="Myriad Pro" w:cs="Arial"/>
          <w:sz w:val="22"/>
          <w:szCs w:val="22"/>
        </w:rPr>
        <w:t xml:space="preserve"> </w:t>
      </w:r>
    </w:p>
    <w:p w14:paraId="2E1EC4FF" w14:textId="0A43D41F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b) bezpłatnie pomagającego osobie prowadzącej działalność członka rodziny, który jest uznawany za „osobę prowadzącą działalność na własny rachunek”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6D783F01" w14:textId="23886BC3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c) osoby przebywające na urlopie macierzyńskim/ rodzicielskim/ wychowawczym, o których mowa </w:t>
      </w:r>
      <w:r w:rsidR="005453F3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ustawie z dnia 26 czerwca 1974 r. – Kodeks pracy (Dz. U. z 202</w:t>
      </w:r>
      <w:r w:rsidR="002D0732">
        <w:rPr>
          <w:rFonts w:ascii="Myriad Pro" w:hAnsi="Myriad Pro" w:cs="Arial"/>
          <w:sz w:val="22"/>
          <w:szCs w:val="22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r. poz. </w:t>
      </w:r>
      <w:r w:rsidR="002D0732">
        <w:rPr>
          <w:rFonts w:ascii="Myriad Pro" w:hAnsi="Myriad Pro" w:cs="Arial"/>
          <w:sz w:val="22"/>
          <w:szCs w:val="22"/>
        </w:rPr>
        <w:t>277</w:t>
      </w:r>
      <w:r w:rsidRPr="00731AC2">
        <w:rPr>
          <w:rFonts w:ascii="Myriad Pro" w:hAnsi="Myriad Pro" w:cs="Arial"/>
          <w:sz w:val="22"/>
          <w:szCs w:val="22"/>
        </w:rPr>
        <w:t>), chyba że są zarejestrowane już jako bezrobotne (wówczas status bezrobotnego ma pierwszeństwo)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3915F76F" w14:textId="08C10738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d) studenci, którzy są zatrudnieni lub prowadzą działalność gospodarczą</w:t>
      </w:r>
      <w:r w:rsidR="00FA28CE">
        <w:rPr>
          <w:rFonts w:ascii="Myriad Pro" w:hAnsi="Myriad Pro" w:cs="Arial"/>
          <w:sz w:val="22"/>
          <w:szCs w:val="22"/>
        </w:rPr>
        <w:t>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1AC230B9" w14:textId="0375E99E" w:rsidR="003C1A90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e) osoby skierowane do odbycia zatrudnienia subsydiowanego;</w:t>
      </w:r>
    </w:p>
    <w:p w14:paraId="5D8FF790" w14:textId="77192CBF" w:rsidR="00F46AC0" w:rsidRDefault="00F46AC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938D221" w14:textId="4411B410" w:rsidR="00F46AC0" w:rsidRPr="00F46AC0" w:rsidRDefault="00F46AC0" w:rsidP="00F46AC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  <w:r w:rsidRPr="00F46AC0">
        <w:rPr>
          <w:rFonts w:ascii="Myriad Pro" w:hAnsi="Myriad Pro" w:cs="Arial"/>
          <w:b/>
          <w:sz w:val="22"/>
          <w:szCs w:val="22"/>
        </w:rPr>
        <w:t>osoba w kryzysie bezdomności, dotknięta wykluczeniem z dostępu do</w:t>
      </w:r>
      <w:r>
        <w:rPr>
          <w:rFonts w:ascii="Myriad Pro" w:hAnsi="Myriad Pro" w:cs="Arial"/>
          <w:b/>
          <w:sz w:val="22"/>
          <w:szCs w:val="22"/>
        </w:rPr>
        <w:t xml:space="preserve"> </w:t>
      </w:r>
      <w:r w:rsidRPr="00F46AC0">
        <w:rPr>
          <w:rFonts w:ascii="Myriad Pro" w:hAnsi="Myriad Pro" w:cs="Arial"/>
          <w:b/>
          <w:sz w:val="22"/>
          <w:szCs w:val="22"/>
        </w:rPr>
        <w:t>mieszkań lub zagrożona bezdomnością –</w:t>
      </w:r>
      <w:r w:rsidRPr="00F46AC0">
        <w:rPr>
          <w:rFonts w:ascii="Myriad Pro" w:hAnsi="Myriad Pro" w:cs="Arial"/>
          <w:sz w:val="22"/>
          <w:szCs w:val="22"/>
        </w:rPr>
        <w:t xml:space="preserve"> osoba:</w:t>
      </w:r>
    </w:p>
    <w:p w14:paraId="54BE8A49" w14:textId="43CF37F2" w:rsidR="00014509" w:rsidRPr="00014509" w:rsidRDefault="00F46AC0" w:rsidP="00014509">
      <w:pPr>
        <w:pStyle w:val="Akapitzlist"/>
        <w:numPr>
          <w:ilvl w:val="0"/>
          <w:numId w:val="80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014509">
        <w:rPr>
          <w:rFonts w:ascii="Myriad Pro" w:hAnsi="Myriad Pro" w:cs="Arial"/>
          <w:sz w:val="22"/>
          <w:szCs w:val="22"/>
        </w:rPr>
        <w:t xml:space="preserve">bezdomna w rozumieniu art. 6 pkt 8 ustawy z dnia 12 marca 2004 r. o pomocy społecznej, czyli osoba niezamieszkująca w lokalu mieszkalnym w rozumieniu przepisów o ochronie praw lokatorów </w:t>
      </w:r>
      <w:r w:rsidRPr="00014509">
        <w:rPr>
          <w:rFonts w:ascii="Myriad Pro" w:hAnsi="Myriad Pro" w:cs="Arial"/>
          <w:sz w:val="22"/>
          <w:szCs w:val="22"/>
        </w:rPr>
        <w:br/>
        <w:t>i mieszkaniowym zasobie gminy i niezameldowana na pobyt stały, w rozumieniu przepisów o</w:t>
      </w:r>
      <w:r w:rsidR="00014509">
        <w:rPr>
          <w:rFonts w:ascii="Myriad Pro" w:hAnsi="Myriad Pro" w:cs="Arial"/>
          <w:sz w:val="22"/>
          <w:szCs w:val="22"/>
          <w:lang w:val="pl-PL"/>
        </w:rPr>
        <w:t> </w:t>
      </w:r>
      <w:r w:rsidRPr="00014509">
        <w:rPr>
          <w:rFonts w:ascii="Myriad Pro" w:hAnsi="Myriad Pro" w:cs="Arial"/>
          <w:sz w:val="22"/>
          <w:szCs w:val="22"/>
        </w:rPr>
        <w:t>ewidencji ludności, a także osoba niezamieszkująca w lokalu mieszkalnym i zameldowane na pobyt stały w lokalu, w którym nie ma możliwości zamieszkania</w:t>
      </w:r>
    </w:p>
    <w:p w14:paraId="6678D8E9" w14:textId="098DEAED" w:rsidR="00F46AC0" w:rsidRPr="00014509" w:rsidRDefault="00F46AC0" w:rsidP="00F46AC0">
      <w:pPr>
        <w:pStyle w:val="Akapitzlist"/>
        <w:numPr>
          <w:ilvl w:val="0"/>
          <w:numId w:val="80"/>
        </w:num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014509">
        <w:rPr>
          <w:rFonts w:ascii="Myriad Pro" w:hAnsi="Myriad Pro" w:cs="Arial"/>
          <w:sz w:val="22"/>
          <w:szCs w:val="22"/>
        </w:rPr>
        <w:t xml:space="preserve"> znajdująca się w sytuacjach określonych w Europejskiej Typologii</w:t>
      </w:r>
      <w:r w:rsidR="00014509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014509">
        <w:rPr>
          <w:rFonts w:ascii="Myriad Pro" w:hAnsi="Myriad Pro" w:cs="Arial"/>
          <w:sz w:val="22"/>
          <w:szCs w:val="22"/>
        </w:rPr>
        <w:t>Bezdomności i Wykluczenia Mieszkaniowego ETHOS w kategoriach operacyjnych: bez dachu nad głową, bez mieszkania, w</w:t>
      </w:r>
      <w:r w:rsidR="00014509">
        <w:rPr>
          <w:rFonts w:ascii="Myriad Pro" w:hAnsi="Myriad Pro" w:cs="Arial"/>
          <w:sz w:val="22"/>
          <w:szCs w:val="22"/>
          <w:lang w:val="pl-PL"/>
        </w:rPr>
        <w:t> </w:t>
      </w:r>
      <w:r w:rsidRPr="00014509">
        <w:rPr>
          <w:rFonts w:ascii="Myriad Pro" w:hAnsi="Myriad Pro" w:cs="Arial"/>
          <w:sz w:val="22"/>
          <w:szCs w:val="22"/>
        </w:rPr>
        <w:t>niezabezpieczonym mieszkaniu, w nieodpowiednim mieszkaniu;</w:t>
      </w:r>
    </w:p>
    <w:p w14:paraId="26D3E30E" w14:textId="7FD19024" w:rsidR="003C1A90" w:rsidRPr="00731AC2" w:rsidRDefault="00F46AC0" w:rsidP="00014509">
      <w:pPr>
        <w:spacing w:line="276" w:lineRule="auto"/>
        <w:ind w:left="357"/>
        <w:jc w:val="both"/>
        <w:rPr>
          <w:rFonts w:ascii="Myriad Pro" w:hAnsi="Myriad Pro" w:cs="Arial"/>
          <w:sz w:val="22"/>
          <w:szCs w:val="22"/>
        </w:rPr>
      </w:pPr>
      <w:r w:rsidRPr="00F46AC0">
        <w:rPr>
          <w:rFonts w:ascii="Myriad Pro" w:hAnsi="Myriad Pro" w:cs="Arial"/>
          <w:sz w:val="22"/>
          <w:szCs w:val="22"/>
        </w:rPr>
        <w:t xml:space="preserve">c) </w:t>
      </w:r>
      <w:r w:rsidR="00014509">
        <w:rPr>
          <w:rFonts w:ascii="Myriad Pro" w:hAnsi="Myriad Pro" w:cs="Arial"/>
          <w:sz w:val="22"/>
          <w:szCs w:val="22"/>
        </w:rPr>
        <w:t xml:space="preserve">  </w:t>
      </w:r>
      <w:r w:rsidRPr="00F46AC0">
        <w:rPr>
          <w:rFonts w:ascii="Myriad Pro" w:hAnsi="Myriad Pro" w:cs="Arial"/>
          <w:sz w:val="22"/>
          <w:szCs w:val="22"/>
        </w:rPr>
        <w:t>zagrożona bezdomnością - osoba znajdująca się w sytuacji wykluczenia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 xml:space="preserve">mieszkaniowego zgodnie </w:t>
      </w:r>
      <w:r>
        <w:rPr>
          <w:rFonts w:ascii="Myriad Pro" w:hAnsi="Myriad Pro" w:cs="Arial"/>
          <w:sz w:val="22"/>
          <w:szCs w:val="22"/>
        </w:rPr>
        <w:br/>
      </w:r>
      <w:r w:rsidR="00014509">
        <w:rPr>
          <w:rFonts w:ascii="Myriad Pro" w:hAnsi="Myriad Pro" w:cs="Arial"/>
          <w:sz w:val="22"/>
          <w:szCs w:val="22"/>
        </w:rPr>
        <w:t xml:space="preserve">       </w:t>
      </w:r>
      <w:r w:rsidRPr="00F46AC0">
        <w:rPr>
          <w:rFonts w:ascii="Myriad Pro" w:hAnsi="Myriad Pro" w:cs="Arial"/>
          <w:sz w:val="22"/>
          <w:szCs w:val="22"/>
        </w:rPr>
        <w:t>z typologią ETHOS, osoba bezpośrednio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 xml:space="preserve">zagrożona eksmisją lub utratą mieszkania, a także osoba </w:t>
      </w:r>
      <w:r w:rsidR="00014509">
        <w:rPr>
          <w:rFonts w:ascii="Myriad Pro" w:hAnsi="Myriad Pro" w:cs="Arial"/>
          <w:sz w:val="22"/>
          <w:szCs w:val="22"/>
        </w:rPr>
        <w:t xml:space="preserve">    </w:t>
      </w:r>
      <w:r w:rsidRPr="00F46AC0">
        <w:rPr>
          <w:rFonts w:ascii="Myriad Pro" w:hAnsi="Myriad Pro" w:cs="Arial"/>
          <w:sz w:val="22"/>
          <w:szCs w:val="22"/>
        </w:rPr>
        <w:t>wcześniej</w:t>
      </w:r>
      <w:r w:rsidR="00014509"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doświadczająca bezdomności, zamieszkująca mieszkanie i potrzebująca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F46AC0">
        <w:rPr>
          <w:rFonts w:ascii="Myriad Pro" w:hAnsi="Myriad Pro" w:cs="Arial"/>
          <w:sz w:val="22"/>
          <w:szCs w:val="22"/>
        </w:rPr>
        <w:t>wsparcia w</w:t>
      </w:r>
      <w:r w:rsidR="00014509">
        <w:rPr>
          <w:rFonts w:ascii="Myriad Pro" w:hAnsi="Myriad Pro" w:cs="Arial"/>
          <w:sz w:val="22"/>
          <w:szCs w:val="22"/>
        </w:rPr>
        <w:t> </w:t>
      </w:r>
      <w:r w:rsidRPr="00F46AC0">
        <w:rPr>
          <w:rFonts w:ascii="Myriad Pro" w:hAnsi="Myriad Pro" w:cs="Arial"/>
          <w:sz w:val="22"/>
          <w:szCs w:val="22"/>
        </w:rPr>
        <w:t>utrzymaniu mieszkania;</w:t>
      </w:r>
    </w:p>
    <w:p w14:paraId="29BA4C41" w14:textId="05A69D80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z niepełnosprawnością</w:t>
      </w:r>
      <w:r w:rsidRPr="00731AC2">
        <w:rPr>
          <w:rFonts w:ascii="Myriad Pro" w:hAnsi="Myriad Pro" w:cs="Arial"/>
          <w:sz w:val="22"/>
          <w:szCs w:val="22"/>
        </w:rPr>
        <w:t xml:space="preserve"> – osoba z niepełnosprawnością w rozumieniu wytycznych ministra właściwego do spraw rozwoju regionalnego dotyczących realizacji zasad równościowych w ramach funduszy unijnych na lata 2021–2027</w:t>
      </w:r>
      <w:r w:rsidR="00FD637E">
        <w:rPr>
          <w:rFonts w:ascii="Myriad Pro" w:hAnsi="Myriad Pro" w:cs="Arial"/>
          <w:sz w:val="22"/>
          <w:szCs w:val="22"/>
        </w:rPr>
        <w:t>;</w:t>
      </w:r>
    </w:p>
    <w:p w14:paraId="247C7187" w14:textId="77777777" w:rsidR="004551E2" w:rsidRDefault="004551E2" w:rsidP="00236930">
      <w:pPr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5D78DDEF" w14:textId="50556943" w:rsidR="003C1A90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osoba z niepełnosprawnością sprzężoną</w:t>
      </w:r>
      <w:r w:rsidRPr="00731AC2">
        <w:rPr>
          <w:rFonts w:ascii="Myriad Pro" w:hAnsi="Myriad Pro" w:cs="Arial"/>
          <w:sz w:val="22"/>
          <w:szCs w:val="22"/>
        </w:rPr>
        <w:t xml:space="preserve"> – osoba, u której stwierdzono występowanie dwóch lub więcej niepełnosprawności;</w:t>
      </w:r>
      <w:bookmarkEnd w:id="6"/>
    </w:p>
    <w:p w14:paraId="77B4014F" w14:textId="77777777" w:rsidR="00631A30" w:rsidRPr="00731AC2" w:rsidRDefault="00631A3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0E6FC5C" w14:textId="52F09ECE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podmiot ekonomii społecznej</w:t>
      </w:r>
      <w:r w:rsidRPr="00731AC2">
        <w:rPr>
          <w:rFonts w:ascii="Myriad Pro" w:hAnsi="Myriad Pro" w:cs="Arial"/>
          <w:sz w:val="22"/>
          <w:szCs w:val="22"/>
        </w:rPr>
        <w:t xml:space="preserve">– podmiot ekonomii społecznej, o którym mowa w art. 2 pkt 5 ustawy z dnia 5 sierpnia 2022 r. o ekonomii społecznej; </w:t>
      </w:r>
    </w:p>
    <w:p w14:paraId="386C036E" w14:textId="56180A5A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portal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</w:t>
      </w:r>
      <w:r w:rsidR="002A6991">
        <w:rPr>
          <w:rFonts w:ascii="Myriad Pro" w:hAnsi="Myriad Pro" w:cs="Arial"/>
          <w:bCs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sz w:val="22"/>
          <w:szCs w:val="22"/>
        </w:rPr>
        <w:t xml:space="preserve">portal internetowy, o którym mowa w art. 46 lit. b rozporządzenia ogólnego, </w:t>
      </w:r>
      <w:r w:rsidR="004551E2">
        <w:rPr>
          <w:rFonts w:ascii="Myriad Pro" w:hAnsi="Myriad Pro" w:cs="Arial"/>
          <w:bCs/>
          <w:sz w:val="22"/>
          <w:szCs w:val="22"/>
        </w:rPr>
        <w:br/>
      </w:r>
      <w:r w:rsidRPr="00731AC2">
        <w:rPr>
          <w:rFonts w:ascii="Myriad Pro" w:hAnsi="Myriad Pro" w:cs="Arial"/>
          <w:bCs/>
          <w:sz w:val="22"/>
          <w:szCs w:val="22"/>
        </w:rPr>
        <w:t xml:space="preserve">tj. </w:t>
      </w:r>
      <w:hyperlink r:id="rId87" w:history="1">
        <w:r w:rsidRPr="00731AC2">
          <w:rPr>
            <w:rStyle w:val="Hipercze"/>
            <w:rFonts w:ascii="Myriad Pro" w:hAnsi="Myriad Pro" w:cs="Arial"/>
            <w:bCs/>
            <w:sz w:val="22"/>
            <w:szCs w:val="22"/>
          </w:rPr>
          <w:t>www.funduszeeuropejskie.gov.pl</w:t>
        </w:r>
      </w:hyperlink>
      <w:r w:rsidR="002A6991">
        <w:rPr>
          <w:rStyle w:val="Hipercze"/>
          <w:rFonts w:ascii="Myriad Pro" w:hAnsi="Myriad Pro" w:cs="Arial"/>
          <w:bCs/>
          <w:sz w:val="22"/>
          <w:szCs w:val="22"/>
        </w:rPr>
        <w:t>;</w:t>
      </w:r>
    </w:p>
    <w:p w14:paraId="04E13BD8" w14:textId="2F5BD12C" w:rsidR="0031203C" w:rsidRPr="00731AC2" w:rsidRDefault="0031203C" w:rsidP="00236930">
      <w:pPr>
        <w:pStyle w:val="Tekstpodstawowy21"/>
        <w:spacing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postępowanie – </w:t>
      </w:r>
      <w:r w:rsidRPr="00731AC2">
        <w:rPr>
          <w:rFonts w:ascii="Myriad Pro" w:hAnsi="Myriad Pro" w:cs="Arial"/>
          <w:sz w:val="22"/>
          <w:szCs w:val="22"/>
        </w:rPr>
        <w:t xml:space="preserve">postępowanie w zakresie wyboru projektów obejmujące nabór i ocenę wniosków </w:t>
      </w:r>
      <w:r w:rsidR="004551E2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o wsparcie oraz rozstrzygnięcia w zakresie przyznania </w:t>
      </w:r>
      <w:r w:rsidR="00C57169">
        <w:rPr>
          <w:rFonts w:ascii="Myriad Pro" w:hAnsi="Myriad Pro" w:cs="Arial"/>
          <w:sz w:val="22"/>
          <w:szCs w:val="22"/>
        </w:rPr>
        <w:t>wsparcia;</w:t>
      </w:r>
    </w:p>
    <w:p w14:paraId="74F027D9" w14:textId="77777777" w:rsidR="006B6A16" w:rsidRDefault="006B6A16" w:rsidP="006B6A16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4FC17C4C" w14:textId="45518B6E" w:rsidR="0031203C" w:rsidRPr="006B6A16" w:rsidRDefault="0031203C" w:rsidP="006B6A16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 xml:space="preserve">projekt grantowy -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oznacza operację, w której LGD</w:t>
      </w:r>
      <w:r w:rsidRPr="00731AC2">
        <w:rPr>
          <w:rFonts w:ascii="Myriad Pro" w:eastAsiaTheme="minorHAnsi" w:hAnsi="Myriad Pro" w:cs="Arial"/>
          <w:b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udziela grantów na realizację zadań służących</w:t>
      </w:r>
      <w:r w:rsidRPr="00731AC2">
        <w:rPr>
          <w:rFonts w:ascii="Myriad Pro" w:eastAsiaTheme="minorHAnsi" w:hAnsi="Myriad Pro" w:cs="Arial"/>
          <w:b/>
          <w:color w:val="000000" w:themeColor="text1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osiągnięciu celu tej operacji przez </w:t>
      </w:r>
      <w:proofErr w:type="spellStart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grantobiorców</w:t>
      </w:r>
      <w:proofErr w:type="spellEnd"/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, zgodnie z art. 17 ust. 4a ustawy o RLKS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716A49B4" w14:textId="77777777" w:rsidR="006B6A16" w:rsidRDefault="006B6A16" w:rsidP="00236930">
      <w:pPr>
        <w:autoSpaceDE w:val="0"/>
        <w:autoSpaceDN w:val="0"/>
        <w:adjustRightInd w:val="0"/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22CC5AAC" w14:textId="400502F9" w:rsidR="003C1A90" w:rsidRPr="00151544" w:rsidRDefault="0031203C" w:rsidP="00236930">
      <w:pPr>
        <w:autoSpaceDE w:val="0"/>
        <w:autoSpaceDN w:val="0"/>
        <w:adjustRightInd w:val="0"/>
        <w:spacing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regulamin naboru</w:t>
      </w:r>
      <w:r w:rsidRPr="00731AC2">
        <w:rPr>
          <w:rFonts w:ascii="Myriad Pro" w:hAnsi="Myriad Pro" w:cs="Arial"/>
          <w:bCs/>
          <w:sz w:val="22"/>
          <w:szCs w:val="22"/>
        </w:rPr>
        <w:t xml:space="preserve"> – dokument określający zasady aplikowania o środki w ramach ogłoszonego przez I</w:t>
      </w:r>
      <w:r w:rsidR="00CB5B78">
        <w:rPr>
          <w:rFonts w:ascii="Myriad Pro" w:hAnsi="Myriad Pro" w:cs="Arial"/>
          <w:bCs/>
          <w:sz w:val="22"/>
          <w:szCs w:val="22"/>
        </w:rPr>
        <w:t>Z</w:t>
      </w:r>
      <w:r w:rsidRPr="00731AC2">
        <w:rPr>
          <w:rFonts w:ascii="Myriad Pro" w:hAnsi="Myriad Pro" w:cs="Arial"/>
          <w:bCs/>
          <w:sz w:val="22"/>
          <w:szCs w:val="22"/>
        </w:rPr>
        <w:t xml:space="preserve"> FEPZ naboru wniosków o wsparcie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05C40582" w14:textId="77777777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reintegracja społeczna</w:t>
      </w:r>
      <w:r w:rsidRPr="00731AC2">
        <w:rPr>
          <w:rFonts w:ascii="Myriad Pro" w:hAnsi="Myriad Pro" w:cs="Arial"/>
          <w:bCs/>
          <w:sz w:val="22"/>
          <w:szCs w:val="22"/>
        </w:rPr>
        <w:t xml:space="preserve"> - oznacza to działania, w tym również o charakterze samopomocowym, mające na celu odbudowanie i podtrzymanie u osoby uczestniczącej w zajęciach w centrum integracji społecznej, </w:t>
      </w:r>
      <w:r w:rsidRPr="00731AC2">
        <w:rPr>
          <w:rFonts w:ascii="Myriad Pro" w:hAnsi="Myriad Pro" w:cs="Arial"/>
          <w:bCs/>
          <w:sz w:val="22"/>
          <w:szCs w:val="22"/>
        </w:rPr>
        <w:lastRenderedPageBreak/>
        <w:t>klubie integracji społecznej lub zatrudnionej u pracodawcy, umiejętności uczestniczenia w życiu społeczności lokalnej i pełnienia ról społecznych w miejscu pracy, zamieszkania lub pobytu;</w:t>
      </w:r>
    </w:p>
    <w:p w14:paraId="4C13FBCE" w14:textId="77777777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reintegracja zawodowa</w:t>
      </w:r>
      <w:r w:rsidRPr="00731AC2">
        <w:rPr>
          <w:rFonts w:ascii="Myriad Pro" w:hAnsi="Myriad Pro" w:cs="Arial"/>
          <w:bCs/>
          <w:sz w:val="22"/>
          <w:szCs w:val="22"/>
        </w:rPr>
        <w:t xml:space="preserve"> - oznacza to działania mające na celu odbudowanie i podtrzymanie u osoby uczestniczącej w zajęciach w centrum integracji społecznej i klubie integracji społecznej zdolności do samodzielnego świadczenia pracy na rynku pracy;</w:t>
      </w:r>
    </w:p>
    <w:p w14:paraId="35AFF4CA" w14:textId="622CD255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 xml:space="preserve">rozporządzenie ogólne </w:t>
      </w:r>
      <w:r w:rsidRPr="00731AC2">
        <w:rPr>
          <w:rFonts w:ascii="Myriad Pro" w:hAnsi="Myriad Pro" w:cs="Arial"/>
          <w:bCs/>
          <w:sz w:val="22"/>
          <w:szCs w:val="22"/>
        </w:rPr>
        <w:t>-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30.06.2021, str. 159)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205DBD77" w14:textId="1CDE22E5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streetworking</w:t>
      </w:r>
      <w:r w:rsidRPr="00731AC2">
        <w:rPr>
          <w:rFonts w:ascii="Myriad Pro" w:hAnsi="Myriad Pro" w:cs="Arial"/>
          <w:bCs/>
          <w:sz w:val="22"/>
          <w:szCs w:val="22"/>
        </w:rPr>
        <w:t xml:space="preserve"> - w środowisku osób w kryzysie bezdomności, dotkniętych wykluczeniem z dostępu do mieszkań lub zagrożonych bezdomnością to metoda pracy prowadzona przez odpowiednio przygotowanych pracowników z osobą w kryzysie bezdomności, dotkniętą wykluczeniem z dostępu do mieszkań lub zagrożoną bezdomnością pozostającą poza systemem pomocy instytucjonalnej lub przebywającą w miejscach niemieszkalnych, odbywająca się w jej środowisku, na akceptowanych obustronnie zasadach, w oparciu o wspólnie wypracowany plan, pozwalająca danej osobie przywrócić możliwość pełnienia ról społecznych oraz odtworzyć dobrostan psychiczny, społeczny i bytowy (definicja na podstawie Gminnego Standardu Wychodzenia z Bezdomności)</w:t>
      </w:r>
      <w:r w:rsidR="000E1A68">
        <w:rPr>
          <w:rFonts w:ascii="Myriad Pro" w:hAnsi="Myriad Pro" w:cs="Arial"/>
          <w:bCs/>
          <w:sz w:val="22"/>
          <w:szCs w:val="22"/>
        </w:rPr>
        <w:t>;</w:t>
      </w:r>
    </w:p>
    <w:p w14:paraId="473A4796" w14:textId="0F99B7D9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ścieżka reintegracji</w:t>
      </w:r>
      <w:r w:rsidRPr="00731AC2">
        <w:rPr>
          <w:rFonts w:ascii="Myriad Pro" w:hAnsi="Myriad Pro" w:cs="Arial"/>
          <w:sz w:val="22"/>
          <w:szCs w:val="22"/>
        </w:rPr>
        <w:t xml:space="preserve"> – zestaw kompleksowych, zindywidualizowanych i uzupełniających się form wsparcia, mających na celu wyprowadzanie osób, rodzin lub środowiska z ubóstwa lub wykluczenia społecznego. Ścieżka reintegracji może być realizowana w jednym projekcie lub – ze względu na złożoność problemów </w:t>
      </w:r>
      <w:r w:rsidR="00600742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i potrzeb danej osoby, rodziny lub środowiska – wykraczać poza ramy jednego projektu i być kontynuowana w innym projekcie lub poza projektowo. Wsparcie w ramach ścieżki reintegracji może być realizowane przez jedną lub przez kilka instytucji – zazwyczaj w sposób sekwencyjny;</w:t>
      </w:r>
    </w:p>
    <w:p w14:paraId="52891522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320199B8" w14:textId="10ED6111" w:rsidR="00E21B51" w:rsidRPr="00731AC2" w:rsidRDefault="00E21B51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umowa ramowa </w:t>
      </w:r>
      <w:r w:rsidR="00195152">
        <w:rPr>
          <w:rFonts w:ascii="Myriad Pro" w:hAnsi="Myriad Pro" w:cs="Arial"/>
          <w:b/>
          <w:color w:val="000000"/>
          <w:sz w:val="22"/>
          <w:szCs w:val="22"/>
        </w:rPr>
        <w:t>–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Umowa</w:t>
      </w:r>
      <w:r w:rsidR="0019515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 o warunkach i sposobie realizacji strategii rozwoju lokalnego kierowanego przez społeczność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, o której mowa w art. 14 Ustawy o RLKS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46DE5986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5D673640" w14:textId="6FFC8DF1" w:rsidR="003C1A90" w:rsidRPr="00731AC2" w:rsidRDefault="003C1A90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usługi aktywnej integracji</w:t>
      </w:r>
      <w:r w:rsidRPr="00731AC2">
        <w:rPr>
          <w:rFonts w:ascii="Myriad Pro" w:hAnsi="Myriad Pro" w:cs="Arial"/>
          <w:sz w:val="22"/>
          <w:szCs w:val="22"/>
        </w:rPr>
        <w:t xml:space="preserve"> - usługi, których celem jest</w:t>
      </w:r>
      <w:r w:rsidR="00151544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nabycie, odbudowa i podtrzymanie umiejętności uczestniczenia w życiu społeczności lokalnej i pełnienia ról społecznych w miejscu pracy, zamieszkania lub pobytu (integracja i reintegracja społeczna) lub nabycie, odbudowa i podtrzymanie zdolności do samodzielnego świadczenia pracy na rynku pracy (integracja i reintegracja zawodowa) lub</w:t>
      </w:r>
      <w:r w:rsidR="00151544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zapobieganie procesom ubóstwa, marginalizacji i wykluczenia społecznego;</w:t>
      </w:r>
    </w:p>
    <w:p w14:paraId="0F9F755E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6F8B00D6" w14:textId="5B1D5700" w:rsidR="00E21B51" w:rsidRPr="00731AC2" w:rsidRDefault="00E21B51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ustawa wdrożeniowa</w:t>
      </w:r>
      <w:r w:rsidRPr="00731AC2">
        <w:rPr>
          <w:rFonts w:ascii="Myriad Pro" w:hAnsi="Myriad Pro" w:cs="Arial"/>
          <w:color w:val="000000"/>
          <w:sz w:val="22"/>
          <w:szCs w:val="22"/>
        </w:rPr>
        <w:t>– ustawa z dnia 28 kwietnia 2022 r. o zasadach realizacji zadań finansowanych ze środków europejskich w perspektywie finansowej 2021-2027 (Dz. U. poz. 1079);</w:t>
      </w:r>
    </w:p>
    <w:p w14:paraId="369FE9EB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color w:val="000000"/>
          <w:sz w:val="22"/>
          <w:szCs w:val="22"/>
        </w:rPr>
      </w:pPr>
    </w:p>
    <w:p w14:paraId="5E8F7EC8" w14:textId="207A5CA4" w:rsidR="00E21B51" w:rsidRPr="00731AC2" w:rsidRDefault="00E21B51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ustawa</w:t>
      </w:r>
      <w:r w:rsidR="00941D7D">
        <w:rPr>
          <w:rFonts w:ascii="Myriad Pro" w:hAnsi="Myriad Pro" w:cs="Arial"/>
          <w:b/>
          <w:color w:val="000000"/>
          <w:sz w:val="22"/>
          <w:szCs w:val="22"/>
        </w:rPr>
        <w:t xml:space="preserve"> o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 xml:space="preserve"> RLKS - </w:t>
      </w:r>
      <w:r w:rsidR="000E1A68">
        <w:rPr>
          <w:rFonts w:ascii="Myriad Pro" w:eastAsiaTheme="minorHAnsi" w:hAnsi="Myriad Pro" w:cs="Arial"/>
          <w:color w:val="000000" w:themeColor="text1"/>
          <w:sz w:val="22"/>
          <w:szCs w:val="22"/>
        </w:rPr>
        <w:t>u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>stawa z dnia 20 lutego 2015 r. o rozwoju lokalnym z udziałem lokalnej społeczności</w:t>
      </w:r>
      <w:r w:rsidR="00641CB2">
        <w:rPr>
          <w:rFonts w:ascii="Myriad Pro" w:eastAsiaTheme="minorHAnsi" w:hAnsi="Myriad Pro" w:cs="Arial"/>
          <w:color w:val="000000" w:themeColor="text1"/>
          <w:sz w:val="22"/>
          <w:szCs w:val="22"/>
        </w:rPr>
        <w:t>;</w:t>
      </w:r>
    </w:p>
    <w:p w14:paraId="664B16CE" w14:textId="77777777" w:rsidR="00641CB2" w:rsidRDefault="00641CB2" w:rsidP="00236930">
      <w:pPr>
        <w:spacing w:line="276" w:lineRule="auto"/>
        <w:jc w:val="both"/>
        <w:rPr>
          <w:rFonts w:ascii="Myriad Pro" w:hAnsi="Myriad Pro" w:cs="Arial"/>
          <w:b/>
          <w:bCs/>
          <w:sz w:val="22"/>
          <w:szCs w:val="22"/>
        </w:rPr>
      </w:pPr>
    </w:p>
    <w:p w14:paraId="773D4C42" w14:textId="004BA9C1" w:rsidR="00BE1ABD" w:rsidRPr="00151544" w:rsidRDefault="00E21B51" w:rsidP="00236930">
      <w:pPr>
        <w:spacing w:line="276" w:lineRule="auto"/>
        <w:jc w:val="both"/>
        <w:rPr>
          <w:rFonts w:ascii="Myriad Pro" w:eastAsiaTheme="minorHAnsi" w:hAnsi="Myriad Pro" w:cs="Arial"/>
          <w:color w:val="000000" w:themeColor="text1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 xml:space="preserve">warunek udzielenia wsparcia -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warunek udzielenia wsparcia </w:t>
      </w:r>
      <w:r w:rsidRPr="00731AC2">
        <w:rPr>
          <w:rFonts w:ascii="Myriad Pro" w:hAnsi="Myriad Pro" w:cs="Arial"/>
          <w:sz w:val="22"/>
          <w:szCs w:val="22"/>
        </w:rPr>
        <w:t>dla działania 6.14 Aktywna integracja na obszarach objętych Lokaln</w:t>
      </w:r>
      <w:r w:rsidR="00CB5B78">
        <w:rPr>
          <w:rFonts w:ascii="Myriad Pro" w:hAnsi="Myriad Pro" w:cs="Arial"/>
          <w:sz w:val="22"/>
          <w:szCs w:val="22"/>
        </w:rPr>
        <w:t>ą</w:t>
      </w:r>
      <w:r w:rsidRPr="00731AC2">
        <w:rPr>
          <w:rFonts w:ascii="Myriad Pro" w:hAnsi="Myriad Pro" w:cs="Arial"/>
          <w:sz w:val="22"/>
          <w:szCs w:val="22"/>
        </w:rPr>
        <w:t xml:space="preserve"> Strategią Rozwoju w ramach Fundusze Europejskie dla Pomorza Zachodniego 2021 – 2027, </w:t>
      </w:r>
      <w:r w:rsidR="00310844">
        <w:rPr>
          <w:rFonts w:ascii="Myriad Pro" w:hAnsi="Myriad Pro" w:cs="Arial"/>
          <w:sz w:val="22"/>
          <w:szCs w:val="22"/>
        </w:rPr>
        <w:t xml:space="preserve">który </w:t>
      </w:r>
      <w:proofErr w:type="spellStart"/>
      <w:r w:rsidR="00310844">
        <w:rPr>
          <w:rFonts w:ascii="Myriad Pro" w:hAnsi="Myriad Pro" w:cs="Arial"/>
          <w:sz w:val="22"/>
          <w:szCs w:val="22"/>
        </w:rPr>
        <w:t>umozliwia</w:t>
      </w:r>
      <w:proofErr w:type="spellEnd"/>
      <w:r w:rsidR="00310844">
        <w:rPr>
          <w:rFonts w:ascii="Myriad Pro" w:hAnsi="Myriad Pro" w:cs="Arial"/>
          <w:sz w:val="22"/>
          <w:szCs w:val="22"/>
        </w:rPr>
        <w:t xml:space="preserve"> weryfikację kwalifikowalności projektu grantowego w danym zakresie; </w:t>
      </w:r>
      <w:r w:rsidRPr="00731AC2">
        <w:rPr>
          <w:rFonts w:ascii="Myriad Pro" w:hAnsi="Myriad Pro" w:cs="Arial"/>
          <w:sz w:val="22"/>
          <w:szCs w:val="22"/>
        </w:rPr>
        <w:t>należy przez to rozumieć kryterium wyboru projektu</w:t>
      </w:r>
      <w:r w:rsidR="00641CB2">
        <w:rPr>
          <w:rFonts w:ascii="Myriad Pro" w:hAnsi="Myriad Pro" w:cs="Arial"/>
          <w:sz w:val="22"/>
          <w:szCs w:val="22"/>
        </w:rPr>
        <w:t>;</w:t>
      </w:r>
    </w:p>
    <w:p w14:paraId="1C6E59CD" w14:textId="25AF8B32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bCs/>
          <w:color w:val="000000"/>
          <w:sz w:val="22"/>
          <w:szCs w:val="22"/>
        </w:rPr>
        <w:lastRenderedPageBreak/>
        <w:t>warsztat terapii zajęciowej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- wyodrębniona organizacyjnie i finansowo placówka stwarzająca osobom niepełnosprawnym niezdolnym do podjęcia pracy możliwość rehabilitacji społecznej i zawodowej </w:t>
      </w:r>
      <w:r w:rsidR="005453F3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>w zakresie pozyskania lub przywracania umiejętności niezbędnych do podjęcia zatrudnienia, o której mowa w art. 10a ustawy z dnia 27 sierpnia 1997 r. o rehabilitacji zawodowej i społecznej oraz zatrudnianiu osób niepełnosprawnych (Dz. U. z 202</w:t>
      </w:r>
      <w:r w:rsidR="005073DE">
        <w:rPr>
          <w:rFonts w:ascii="Myriad Pro" w:hAnsi="Myriad Pro" w:cs="Arial"/>
          <w:color w:val="000000"/>
          <w:sz w:val="22"/>
          <w:szCs w:val="22"/>
        </w:rPr>
        <w:t>5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r, poz. </w:t>
      </w:r>
      <w:r w:rsidR="005073DE">
        <w:rPr>
          <w:rFonts w:ascii="Myriad Pro" w:hAnsi="Myriad Pro" w:cs="Arial"/>
          <w:color w:val="000000"/>
          <w:sz w:val="22"/>
          <w:szCs w:val="22"/>
        </w:rPr>
        <w:t>913</w:t>
      </w:r>
      <w:r w:rsidRPr="00731AC2">
        <w:rPr>
          <w:rFonts w:ascii="Myriad Pro" w:hAnsi="Myriad Pro" w:cs="Arial"/>
          <w:color w:val="000000"/>
          <w:sz w:val="22"/>
          <w:szCs w:val="22"/>
        </w:rPr>
        <w:t>);</w:t>
      </w:r>
    </w:p>
    <w:p w14:paraId="5077DC39" w14:textId="3043F641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wnioskodawca</w:t>
      </w:r>
      <w:r w:rsidRPr="00731AC2">
        <w:rPr>
          <w:rFonts w:ascii="Myriad Pro" w:hAnsi="Myriad Pro" w:cs="Arial"/>
          <w:sz w:val="22"/>
          <w:szCs w:val="22"/>
        </w:rPr>
        <w:t xml:space="preserve"> – podmiot, który złożył wniosek o </w:t>
      </w:r>
      <w:r w:rsidR="004F3BD3"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5BC7A003" w14:textId="1E5DA58F" w:rsidR="00E8686A" w:rsidRPr="00731AC2" w:rsidRDefault="00E8686A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wniosek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color w:val="000000"/>
          <w:sz w:val="22"/>
          <w:szCs w:val="22"/>
        </w:rPr>
        <w:t>o wsparcie</w:t>
      </w:r>
      <w:r w:rsidR="00060397">
        <w:rPr>
          <w:rFonts w:ascii="Myriad Pro" w:hAnsi="Myriad Pro" w:cs="Arial"/>
          <w:b/>
          <w:color w:val="000000"/>
          <w:sz w:val="22"/>
          <w:szCs w:val="22"/>
        </w:rPr>
        <w:t>, wniosek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–</w:t>
      </w:r>
      <w:r w:rsidRPr="00731AC2">
        <w:rPr>
          <w:rFonts w:ascii="Myriad Pro" w:hAnsi="Myriad Pro" w:cs="Arial"/>
          <w:sz w:val="22"/>
          <w:szCs w:val="22"/>
        </w:rPr>
        <w:t xml:space="preserve">dokument, w którym zawarte są informacje na temat wnioskodawcy oraz opis projektu, na podstawie których dokonuje się oceny spełnienia przez ten projekt </w:t>
      </w:r>
      <w:r w:rsidRPr="00731AC2">
        <w:rPr>
          <w:rFonts w:ascii="Myriad Pro" w:eastAsiaTheme="minorHAnsi" w:hAnsi="Myriad Pro" w:cs="Arial"/>
          <w:color w:val="000000" w:themeColor="text1"/>
          <w:sz w:val="22"/>
          <w:szCs w:val="22"/>
        </w:rPr>
        <w:t xml:space="preserve">warunków udzielenia wsparcia i ostatecznej weryfikacji kwalifikowalności, </w:t>
      </w:r>
      <w:r w:rsidRPr="00731AC2">
        <w:rPr>
          <w:rFonts w:ascii="Myriad Pro" w:hAnsi="Myriad Pro" w:cs="Arial"/>
          <w:color w:val="000000"/>
          <w:sz w:val="22"/>
          <w:szCs w:val="22"/>
        </w:rPr>
        <w:t>należy przez to rozumieć wniosek o dofinansowanie projektu</w:t>
      </w:r>
      <w:r w:rsidR="00C359C2">
        <w:rPr>
          <w:rFonts w:ascii="Myriad Pro" w:hAnsi="Myriad Pro" w:cs="Arial"/>
          <w:color w:val="000000"/>
          <w:sz w:val="22"/>
          <w:szCs w:val="22"/>
        </w:rPr>
        <w:t>;</w:t>
      </w:r>
    </w:p>
    <w:p w14:paraId="78316D3A" w14:textId="77777777" w:rsidR="001F70A8" w:rsidRPr="00731AC2" w:rsidRDefault="001F70A8" w:rsidP="00236930">
      <w:pPr>
        <w:spacing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521AB6E2" w14:textId="77777777" w:rsidR="00310844" w:rsidRDefault="00151544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b/>
          <w:sz w:val="22"/>
          <w:szCs w:val="22"/>
        </w:rPr>
        <w:t>w</w:t>
      </w:r>
      <w:r w:rsidR="001F70A8" w:rsidRPr="00731AC2">
        <w:rPr>
          <w:rFonts w:ascii="Myriad Pro" w:hAnsi="Myriad Pro" w:cs="Arial"/>
          <w:b/>
          <w:sz w:val="22"/>
          <w:szCs w:val="22"/>
        </w:rPr>
        <w:t>sparcie</w:t>
      </w:r>
      <w:r w:rsidR="001F70A8" w:rsidRPr="00731AC2">
        <w:rPr>
          <w:rFonts w:ascii="Myriad Pro" w:hAnsi="Myriad Pro" w:cs="Arial"/>
          <w:sz w:val="22"/>
          <w:szCs w:val="22"/>
        </w:rPr>
        <w:t xml:space="preserve"> – należy przez to </w:t>
      </w:r>
      <w:proofErr w:type="spellStart"/>
      <w:r w:rsidR="001F70A8" w:rsidRPr="00731AC2">
        <w:rPr>
          <w:rFonts w:ascii="Myriad Pro" w:hAnsi="Myriad Pro" w:cs="Arial"/>
          <w:sz w:val="22"/>
          <w:szCs w:val="22"/>
        </w:rPr>
        <w:t>rozumumieć</w:t>
      </w:r>
      <w:proofErr w:type="spellEnd"/>
      <w:r w:rsidR="001F70A8" w:rsidRPr="00731AC2">
        <w:rPr>
          <w:rFonts w:ascii="Myriad Pro" w:hAnsi="Myriad Pro" w:cs="Arial"/>
          <w:sz w:val="22"/>
          <w:szCs w:val="22"/>
        </w:rPr>
        <w:t xml:space="preserve"> dofinansowanie</w:t>
      </w:r>
      <w:r w:rsidR="004F3BD3" w:rsidRPr="00731AC2">
        <w:rPr>
          <w:rFonts w:ascii="Myriad Pro" w:hAnsi="Myriad Pro" w:cs="Arial"/>
          <w:sz w:val="22"/>
          <w:szCs w:val="22"/>
        </w:rPr>
        <w:t xml:space="preserve"> projektu</w:t>
      </w:r>
      <w:r w:rsidR="00C359C2">
        <w:rPr>
          <w:rFonts w:ascii="Myriad Pro" w:hAnsi="Myriad Pro" w:cs="Arial"/>
          <w:sz w:val="22"/>
          <w:szCs w:val="22"/>
        </w:rPr>
        <w:t>;</w:t>
      </w:r>
    </w:p>
    <w:p w14:paraId="21D6AC95" w14:textId="65E6D7D0" w:rsidR="00310844" w:rsidRPr="00731AC2" w:rsidRDefault="00310844" w:rsidP="00236930">
      <w:pPr>
        <w:spacing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 xml:space="preserve">wytyczne – wytyczne wydawane przez ministra właściwego ds. rozwoju regionalnego na podstawie art. 5 ust. 1 ustawy </w:t>
      </w:r>
      <w:proofErr w:type="spellStart"/>
      <w:r>
        <w:rPr>
          <w:rFonts w:ascii="Myriad Pro" w:hAnsi="Myriad Pro" w:cs="Arial"/>
          <w:sz w:val="22"/>
          <w:szCs w:val="22"/>
        </w:rPr>
        <w:t>wdrożeniwej</w:t>
      </w:r>
      <w:proofErr w:type="spellEnd"/>
      <w:r>
        <w:rPr>
          <w:rFonts w:ascii="Myriad Pro" w:hAnsi="Myriad Pro" w:cs="Arial"/>
          <w:sz w:val="22"/>
          <w:szCs w:val="22"/>
        </w:rPr>
        <w:t xml:space="preserve">; </w:t>
      </w:r>
    </w:p>
    <w:p w14:paraId="6DBA02DE" w14:textId="20DE7700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zakończenie postępowania -</w:t>
      </w:r>
      <w:r w:rsidRPr="00731AC2">
        <w:rPr>
          <w:rFonts w:ascii="Myriad Pro" w:hAnsi="Myriad Pro" w:cs="Arial"/>
          <w:sz w:val="22"/>
          <w:szCs w:val="22"/>
        </w:rPr>
        <w:t xml:space="preserve">  </w:t>
      </w:r>
      <w:r w:rsidR="00CB5B78">
        <w:rPr>
          <w:rFonts w:ascii="Myriad Pro" w:hAnsi="Myriad Pro" w:cs="Arial"/>
          <w:sz w:val="22"/>
          <w:szCs w:val="22"/>
        </w:rPr>
        <w:t xml:space="preserve">opublikowanie list projektów wybranych do udzielenia </w:t>
      </w:r>
      <w:proofErr w:type="spellStart"/>
      <w:r w:rsidR="00CB5B78">
        <w:rPr>
          <w:rFonts w:ascii="Myriad Pro" w:hAnsi="Myriad Pro" w:cs="Arial"/>
          <w:sz w:val="22"/>
          <w:szCs w:val="22"/>
        </w:rPr>
        <w:t>wsaprcia</w:t>
      </w:r>
      <w:proofErr w:type="spellEnd"/>
      <w:r w:rsidR="00CB5B78">
        <w:rPr>
          <w:rFonts w:ascii="Myriad Pro" w:hAnsi="Myriad Pro" w:cs="Arial"/>
          <w:sz w:val="22"/>
          <w:szCs w:val="22"/>
        </w:rPr>
        <w:t xml:space="preserve"> </w:t>
      </w:r>
      <w:r w:rsidR="001133EC">
        <w:rPr>
          <w:rFonts w:ascii="Myriad Pro" w:hAnsi="Myriad Pro" w:cs="Arial"/>
          <w:sz w:val="22"/>
          <w:szCs w:val="22"/>
        </w:rPr>
        <w:br/>
      </w:r>
      <w:r w:rsidR="00CB5B78">
        <w:rPr>
          <w:rFonts w:ascii="Myriad Pro" w:hAnsi="Myriad Pro" w:cs="Arial"/>
          <w:sz w:val="22"/>
          <w:szCs w:val="22"/>
        </w:rPr>
        <w:t>i niew</w:t>
      </w:r>
      <w:r w:rsidR="000E1A68">
        <w:rPr>
          <w:rFonts w:ascii="Myriad Pro" w:hAnsi="Myriad Pro" w:cs="Arial"/>
          <w:sz w:val="22"/>
          <w:szCs w:val="22"/>
        </w:rPr>
        <w:t>y</w:t>
      </w:r>
      <w:r w:rsidR="00CB5B78">
        <w:rPr>
          <w:rFonts w:ascii="Myriad Pro" w:hAnsi="Myriad Pro" w:cs="Arial"/>
          <w:sz w:val="22"/>
          <w:szCs w:val="22"/>
        </w:rPr>
        <w:t>branych do udzielenia wsparcia w odniesieniu do wszystkich wniosków objętych postępowani</w:t>
      </w:r>
      <w:r w:rsidR="00310844">
        <w:rPr>
          <w:rFonts w:ascii="Myriad Pro" w:hAnsi="Myriad Pro" w:cs="Arial"/>
          <w:sz w:val="22"/>
          <w:szCs w:val="22"/>
        </w:rPr>
        <w:t>em</w:t>
      </w:r>
      <w:r w:rsidR="00C359C2">
        <w:rPr>
          <w:rFonts w:ascii="Myriad Pro" w:hAnsi="Myriad Pro" w:cs="Arial"/>
          <w:sz w:val="22"/>
          <w:szCs w:val="22"/>
        </w:rPr>
        <w:t>;</w:t>
      </w:r>
    </w:p>
    <w:p w14:paraId="140CE228" w14:textId="437D1E5E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</w:rPr>
        <w:t>zakład aktywności zawodowej</w:t>
      </w:r>
      <w:r w:rsidRPr="00731AC2">
        <w:rPr>
          <w:rFonts w:ascii="Myriad Pro" w:hAnsi="Myriad Pro" w:cs="Arial"/>
          <w:sz w:val="22"/>
          <w:szCs w:val="22"/>
        </w:rPr>
        <w:t xml:space="preserve"> - wyodrębniona organizacyjnie i finansowo jednostka, o której mowa </w:t>
      </w:r>
      <w:r w:rsidR="001133EC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art. 29 ustawy o rehabilitacji zawodowej i społecznej oraz zatrudnianiu osób niepełnosprawnych (Dz. U. </w:t>
      </w:r>
      <w:r w:rsidR="001133EC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z 202</w:t>
      </w:r>
      <w:r w:rsidR="00FD637E">
        <w:rPr>
          <w:rFonts w:ascii="Myriad Pro" w:hAnsi="Myriad Pro" w:cs="Arial"/>
          <w:sz w:val="22"/>
          <w:szCs w:val="22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r, poz. </w:t>
      </w:r>
      <w:r w:rsidR="00FD637E">
        <w:rPr>
          <w:rFonts w:ascii="Myriad Pro" w:hAnsi="Myriad Pro" w:cs="Arial"/>
          <w:sz w:val="22"/>
          <w:szCs w:val="22"/>
        </w:rPr>
        <w:t>203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4D4CD466" w14:textId="4D1D5ECE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bCs/>
          <w:sz w:val="22"/>
          <w:szCs w:val="22"/>
          <w:lang w:val="x-none"/>
        </w:rPr>
        <w:t>Zakład Pracy Chronionej</w:t>
      </w:r>
      <w:r w:rsidRPr="00731AC2">
        <w:rPr>
          <w:rFonts w:ascii="Myriad Pro" w:hAnsi="Myriad Pro" w:cs="Arial"/>
          <w:sz w:val="22"/>
          <w:szCs w:val="22"/>
          <w:lang w:val="x-none"/>
        </w:rPr>
        <w:t xml:space="preserve"> - </w:t>
      </w:r>
      <w:r w:rsidRPr="00731AC2">
        <w:rPr>
          <w:rFonts w:ascii="Myriad Pro" w:hAnsi="Myriad Pro" w:cs="Arial"/>
          <w:sz w:val="22"/>
          <w:szCs w:val="22"/>
        </w:rPr>
        <w:t>t</w:t>
      </w:r>
      <w:r w:rsidRPr="00731AC2">
        <w:rPr>
          <w:rFonts w:ascii="Myriad Pro" w:hAnsi="Myriad Pro" w:cs="Arial"/>
          <w:sz w:val="22"/>
          <w:szCs w:val="22"/>
          <w:lang w:val="x-none"/>
        </w:rPr>
        <w:t>o pracodawca posiadający status takiego zakładu nadany przez właściwego Wojewodę dzięki spełnieniu warunków zawartych w art. 28 ustawy o rehabilitacji zawodowej i społecznej oraz zatrudnianiu osób niepełnosprawnych  (Dz.U. z 202</w:t>
      </w:r>
      <w:r w:rsidR="00FD637E">
        <w:rPr>
          <w:rFonts w:ascii="Myriad Pro" w:hAnsi="Myriad Pro" w:cs="Arial"/>
          <w:sz w:val="22"/>
          <w:szCs w:val="22"/>
        </w:rPr>
        <w:t>5</w:t>
      </w:r>
      <w:r w:rsidRPr="00731AC2">
        <w:rPr>
          <w:rFonts w:ascii="Myriad Pro" w:hAnsi="Myriad Pro" w:cs="Arial"/>
          <w:sz w:val="22"/>
          <w:szCs w:val="22"/>
          <w:lang w:val="x-none"/>
        </w:rPr>
        <w:t xml:space="preserve"> r., poz. </w:t>
      </w:r>
      <w:r w:rsidR="00FD637E">
        <w:rPr>
          <w:rFonts w:ascii="Myriad Pro" w:hAnsi="Myriad Pro" w:cs="Arial"/>
          <w:sz w:val="22"/>
          <w:szCs w:val="22"/>
        </w:rPr>
        <w:t>913</w:t>
      </w:r>
      <w:r w:rsidRPr="00731AC2">
        <w:rPr>
          <w:rFonts w:ascii="Myriad Pro" w:hAnsi="Myriad Pro" w:cs="Arial"/>
          <w:sz w:val="22"/>
          <w:szCs w:val="22"/>
          <w:lang w:val="x-none"/>
        </w:rPr>
        <w:t>)</w:t>
      </w:r>
      <w:r w:rsidR="00641CB2">
        <w:rPr>
          <w:rFonts w:ascii="Myriad Pro" w:hAnsi="Myriad Pro" w:cs="Arial"/>
          <w:sz w:val="22"/>
          <w:szCs w:val="22"/>
        </w:rPr>
        <w:t>;</w:t>
      </w:r>
    </w:p>
    <w:p w14:paraId="177D2BEB" w14:textId="08A78C2B" w:rsidR="003C1A90" w:rsidRPr="00731AC2" w:rsidRDefault="000E1A68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b/>
          <w:sz w:val="22"/>
          <w:szCs w:val="22"/>
        </w:rPr>
        <w:t>z</w:t>
      </w:r>
      <w:r w:rsidR="003C1A90" w:rsidRPr="00731AC2">
        <w:rPr>
          <w:rFonts w:ascii="Myriad Pro" w:hAnsi="Myriad Pro" w:cs="Arial"/>
          <w:b/>
          <w:sz w:val="22"/>
          <w:szCs w:val="22"/>
        </w:rPr>
        <w:t>atrudnienie wspomagane</w:t>
      </w:r>
      <w:r w:rsidR="003C1A90" w:rsidRPr="00731AC2">
        <w:rPr>
          <w:rFonts w:ascii="Myriad Pro" w:hAnsi="Myriad Pro" w:cs="Arial"/>
          <w:sz w:val="22"/>
          <w:szCs w:val="22"/>
        </w:rPr>
        <w:t xml:space="preserve"> - indywidualna metoda pracy z osobą z niepełnosprawnością, mająca na celu znalezienie, podjęcie oraz utrzymanie zatrudnienia dzięki wsparciu świadczonemu przez trenera pracy, obejmująca m.in. działania motywacyjne, pomoc w określeniu profilu i ścieżki rozwoju zawodowego, a także podczas poszukiwania pracy, oraz wsparcie w miejscu pracy i poza pracą. </w:t>
      </w:r>
    </w:p>
    <w:p w14:paraId="380A8833" w14:textId="77777777" w:rsidR="003C1A90" w:rsidRPr="00731AC2" w:rsidRDefault="003C1A90" w:rsidP="00236930">
      <w:pPr>
        <w:pStyle w:val="Tekstpodstawowy21"/>
        <w:spacing w:before="120" w:after="120" w:line="276" w:lineRule="auto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717DE5A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39B9E3A9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B5F9061" w14:textId="77777777" w:rsidR="003C1A90" w:rsidRPr="00731AC2" w:rsidRDefault="003C1A90" w:rsidP="00236930">
      <w:pPr>
        <w:pStyle w:val="Nagwek1"/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br w:type="page"/>
      </w:r>
    </w:p>
    <w:p w14:paraId="0847FF38" w14:textId="5AC3D37E" w:rsidR="002B38AB" w:rsidRPr="00EC4ED7" w:rsidRDefault="002B38AB" w:rsidP="00236930">
      <w:pPr>
        <w:pStyle w:val="RozdziaRK"/>
        <w:jc w:val="both"/>
      </w:pPr>
      <w:bookmarkStart w:id="7" w:name="_Toc430615345"/>
      <w:bookmarkStart w:id="8" w:name="_Toc430633266"/>
      <w:bookmarkStart w:id="9" w:name="_Toc430646214"/>
      <w:bookmarkStart w:id="10" w:name="_Toc430545280"/>
      <w:bookmarkStart w:id="11" w:name="_Toc430615346"/>
      <w:bookmarkStart w:id="12" w:name="_Toc430633267"/>
      <w:bookmarkStart w:id="13" w:name="_Toc430646215"/>
      <w:bookmarkStart w:id="14" w:name="_Toc440617813"/>
      <w:bookmarkStart w:id="15" w:name="_Toc191555117"/>
      <w:bookmarkEnd w:id="2"/>
      <w:bookmarkEnd w:id="5"/>
      <w:bookmarkEnd w:id="7"/>
      <w:bookmarkEnd w:id="8"/>
      <w:bookmarkEnd w:id="9"/>
      <w:bookmarkEnd w:id="10"/>
      <w:bookmarkEnd w:id="11"/>
      <w:bookmarkEnd w:id="12"/>
      <w:bookmarkEnd w:id="13"/>
      <w:bookmarkEnd w:id="14"/>
      <w:r w:rsidRPr="00EC4ED7">
        <w:lastRenderedPageBreak/>
        <w:t>Informacje ogólne</w:t>
      </w:r>
      <w:bookmarkEnd w:id="15"/>
    </w:p>
    <w:p w14:paraId="5D25FB50" w14:textId="414DCCE3" w:rsidR="002B38AB" w:rsidRPr="00151544" w:rsidRDefault="002B38AB" w:rsidP="00236930">
      <w:pPr>
        <w:pStyle w:val="Styl3"/>
        <w:jc w:val="both"/>
      </w:pPr>
      <w:bookmarkStart w:id="16" w:name="_Toc191555118"/>
      <w:r w:rsidRPr="00151544">
        <w:t>Cel regulaminu naboru</w:t>
      </w:r>
      <w:bookmarkEnd w:id="16"/>
    </w:p>
    <w:p w14:paraId="04AA9961" w14:textId="77777777" w:rsidR="002B38AB" w:rsidRPr="00151544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58ED905" w14:textId="3B2AE7E0" w:rsidR="00377321" w:rsidRPr="00731AC2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Celem regulaminu </w:t>
      </w:r>
      <w:r w:rsidR="00FA28CE">
        <w:rPr>
          <w:rFonts w:ascii="Myriad Pro" w:hAnsi="Myriad Pro" w:cs="Arial"/>
          <w:sz w:val="22"/>
          <w:szCs w:val="22"/>
          <w:lang w:val="pl-PL"/>
        </w:rPr>
        <w:t>naboru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jest dostarczenie wnioskodawcom informacji przydatnych na etapie przygotowywania wniosku o </w:t>
      </w:r>
      <w:r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, a następnie jego złożenia do oceny w ramach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naboru </w:t>
      </w:r>
      <w:r w:rsidRPr="00731AC2">
        <w:rPr>
          <w:rFonts w:ascii="Myriad Pro" w:hAnsi="Myriad Pro" w:cs="Arial"/>
          <w:sz w:val="22"/>
          <w:szCs w:val="22"/>
        </w:rPr>
        <w:t>ogłoszonego przez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>.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zastrzega sobie prawo do wprowadzania zmian w niniejszym regulaminie w trakcie trwania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naboru</w:t>
      </w:r>
      <w:r w:rsidRPr="00731AC2">
        <w:rPr>
          <w:rFonts w:ascii="Myriad Pro" w:hAnsi="Myriad Pro" w:cs="Arial"/>
          <w:sz w:val="22"/>
          <w:szCs w:val="22"/>
        </w:rPr>
        <w:t xml:space="preserve">, z zastrzeżeniem zmian skutkujących nierównym traktowaniem wnioskodawców, chyba że konieczność wprowadzenia tych zmian wynika z przepisów powszechnie obowiązującego prawa lub np. zatwierdzenia dokumentów (m.in. wytycznych, rozporządzenia). </w:t>
      </w:r>
    </w:p>
    <w:p w14:paraId="78DA9039" w14:textId="77777777" w:rsidR="00377321" w:rsidRPr="00731AC2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 przypadku zmiany regulaminu 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zamieszcza w każdym miejscu, w którym podała do publicznej wiadomości regulamin, informację o jego zmianie, aktualną treść regulaminu, uzasadnienie oraz termin, od którego zmiana obowiązuje. </w:t>
      </w:r>
    </w:p>
    <w:p w14:paraId="7588A70E" w14:textId="001F11D7" w:rsidR="00E8686A" w:rsidRDefault="00E8686A" w:rsidP="00236930">
      <w:pPr>
        <w:pStyle w:val="Akapitzlist"/>
        <w:numPr>
          <w:ilvl w:val="2"/>
          <w:numId w:val="6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FEPZ udostępnia na stronach internetowych</w:t>
      </w:r>
      <w:bookmarkStart w:id="17" w:name="_Hlk85715148"/>
      <w:r w:rsidRPr="00731AC2">
        <w:rPr>
          <w:rFonts w:ascii="Myriad Pro" w:hAnsi="Myriad Pro" w:cs="Arial"/>
          <w:sz w:val="22"/>
          <w:szCs w:val="22"/>
        </w:rPr>
        <w:t>,</w:t>
      </w:r>
      <w:bookmarkEnd w:id="17"/>
      <w:r w:rsidRPr="00731AC2">
        <w:rPr>
          <w:rFonts w:ascii="Myriad Pro" w:hAnsi="Myriad Pro" w:cs="Arial"/>
          <w:sz w:val="22"/>
          <w:szCs w:val="22"/>
        </w:rPr>
        <w:t xml:space="preserve"> </w:t>
      </w:r>
      <w:hyperlink r:id="rId88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www.funduszeue.wzp.pl</w:t>
        </w:r>
      </w:hyperlink>
      <w:r w:rsidR="00600742" w:rsidRPr="00600742">
        <w:rPr>
          <w:rStyle w:val="Hipercze"/>
          <w:rFonts w:ascii="Myriad Pro" w:hAnsi="Myriad Pro" w:cs="Arial"/>
          <w:sz w:val="22"/>
          <w:szCs w:val="22"/>
          <w:u w:val="none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oraz na portalu </w:t>
      </w:r>
      <w:bookmarkStart w:id="18" w:name="_Hlt85715081"/>
      <w:bookmarkStart w:id="19" w:name="_Hlt85715080"/>
      <w:r w:rsidRPr="00731AC2">
        <w:fldChar w:fldCharType="begin"/>
      </w:r>
      <w:bookmarkEnd w:id="18"/>
      <w:bookmarkEnd w:id="19"/>
      <w:r w:rsidRPr="00731AC2">
        <w:rPr>
          <w:rFonts w:ascii="Myriad Pro" w:hAnsi="Myriad Pro"/>
          <w:sz w:val="22"/>
          <w:szCs w:val="22"/>
        </w:rPr>
        <w:instrText xml:space="preserve"> HYPERLINK "http://www.funduszeeuropejskie.gov.pl" </w:instrText>
      </w:r>
      <w:r w:rsidRPr="00731AC2"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www.funduszeeuropejskie.gov.pl</w:t>
      </w:r>
      <w:r w:rsidRPr="00731AC2">
        <w:rPr>
          <w:rStyle w:val="Hipercze"/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 xml:space="preserve"> poprzednie i obowiązujące wersje regulaminu. W związku z tym zaleca się, aby wnioskodawcy zainteresowani aplikowaniem o środki w ramach niniejszego naboru na bieżąco zapoznawali się z informacjami zamieszczanymi na stronach internetowych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 xml:space="preserve">, </w:t>
      </w:r>
      <w:hyperlink r:id="rId89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www.funduszeue.wzp.pl</w:t>
        </w:r>
      </w:hyperlink>
      <w:r w:rsidRPr="00731AC2">
        <w:rPr>
          <w:rStyle w:val="Hipercze"/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Hipercze"/>
          <w:rFonts w:ascii="Myriad Pro" w:hAnsi="Myriad Pro" w:cs="Arial"/>
          <w:sz w:val="22"/>
          <w:szCs w:val="22"/>
          <w:u w:val="none"/>
        </w:rPr>
        <w:t xml:space="preserve"> 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>oraz na portalu</w:t>
      </w:r>
      <w:r w:rsidRPr="00731AC2">
        <w:rPr>
          <w:rStyle w:val="Hipercze"/>
          <w:rFonts w:ascii="Myriad Pro" w:hAnsi="Myriad Pro" w:cs="Arial"/>
          <w:sz w:val="22"/>
          <w:szCs w:val="22"/>
        </w:rPr>
        <w:t xml:space="preserve"> </w:t>
      </w:r>
      <w:bookmarkStart w:id="20" w:name="_Hlt85717040"/>
      <w:r w:rsidRPr="00731AC2">
        <w:fldChar w:fldCharType="begin"/>
      </w:r>
      <w:bookmarkEnd w:id="20"/>
      <w:r w:rsidRPr="00731AC2">
        <w:rPr>
          <w:rFonts w:ascii="Myriad Pro" w:hAnsi="Myriad Pro"/>
          <w:sz w:val="22"/>
          <w:szCs w:val="22"/>
        </w:rPr>
        <w:instrText xml:space="preserve"> HYPERLINK "http://www.funduszeeuropejskie.gov.pl" </w:instrText>
      </w:r>
      <w:r w:rsidRPr="00731AC2"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www.funduszeeuropejskie.gov.pl</w:t>
      </w:r>
      <w:r w:rsidRPr="00731AC2">
        <w:rPr>
          <w:rStyle w:val="Hipercze"/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>.</w:t>
      </w:r>
    </w:p>
    <w:p w14:paraId="42FC0925" w14:textId="77777777" w:rsidR="00F60598" w:rsidRPr="00731AC2" w:rsidRDefault="00F60598" w:rsidP="008F3181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84BE93F" w14:textId="77777777" w:rsidR="003C1A90" w:rsidRPr="00731AC2" w:rsidRDefault="003C1A90" w:rsidP="00236930">
      <w:pPr>
        <w:pStyle w:val="Styl3"/>
        <w:jc w:val="both"/>
      </w:pPr>
      <w:bookmarkStart w:id="21" w:name="_Toc180146770"/>
      <w:bookmarkStart w:id="22" w:name="_Toc191555119"/>
      <w:r w:rsidRPr="00731AC2">
        <w:t>Podstawa prawna</w:t>
      </w:r>
      <w:bookmarkEnd w:id="21"/>
      <w:r w:rsidRPr="00731AC2">
        <w:t xml:space="preserve"> </w:t>
      </w:r>
      <w:bookmarkEnd w:id="22"/>
    </w:p>
    <w:p w14:paraId="73400993" w14:textId="3F6E9895" w:rsidR="003C1A90" w:rsidRPr="00731AC2" w:rsidRDefault="003C1A90" w:rsidP="00236930">
      <w:pPr>
        <w:pStyle w:val="Akapitzlist"/>
        <w:numPr>
          <w:ilvl w:val="2"/>
          <w:numId w:val="39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Niniejszy regulamin został opracowany m.in. na podstawie następujących aktów</w:t>
      </w:r>
      <w:r w:rsidR="00CC77D1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prawnych </w:t>
      </w:r>
      <w:r w:rsidR="001133EC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i dokumentów: </w:t>
      </w:r>
    </w:p>
    <w:p w14:paraId="29661222" w14:textId="33E6F6B9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9548769" w14:textId="528AFCA4" w:rsidR="00A86125" w:rsidRPr="00151544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Rozporządzenia Parlamentu Europejskiego i Rady (UE) nr 2021/1060 z dnia 24 czerwca 2021r.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</w:t>
      </w:r>
      <w:r w:rsidRPr="00151544">
        <w:rPr>
          <w:rFonts w:ascii="Myriad Pro" w:hAnsi="Myriad Pro" w:cs="Arial"/>
          <w:sz w:val="22"/>
          <w:szCs w:val="22"/>
        </w:rPr>
        <w:t xml:space="preserve">Zarządzania Granicami </w:t>
      </w:r>
      <w:r>
        <w:rPr>
          <w:rFonts w:ascii="Myriad Pro" w:hAnsi="Myriad Pro" w:cs="Arial"/>
          <w:sz w:val="22"/>
          <w:szCs w:val="22"/>
        </w:rPr>
        <w:br/>
      </w:r>
      <w:r w:rsidRPr="00151544">
        <w:rPr>
          <w:rFonts w:ascii="Myriad Pro" w:hAnsi="Myriad Pro" w:cs="Arial"/>
          <w:sz w:val="22"/>
          <w:szCs w:val="22"/>
        </w:rPr>
        <w:t>i Polityki Wizowej;</w:t>
      </w:r>
    </w:p>
    <w:p w14:paraId="4ADB9931" w14:textId="390B0EC4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Parlamentu Europejskiego i Rady (UE) 2021/1057 z dnia 24 czerwca 2021r. ustanawiające Europejski Fundusz Społeczny Plus (EFS+) oraz uchylające rozporządzenie (UE) nr 1296/2013 (Dz. Urz. UE L 231 z 30.06.2021, str. 21, z </w:t>
      </w:r>
      <w:proofErr w:type="spellStart"/>
      <w:r w:rsidRPr="00731AC2">
        <w:rPr>
          <w:rFonts w:ascii="Myriad Pro" w:hAnsi="Myriad Pro" w:cs="Arial"/>
          <w:sz w:val="22"/>
          <w:szCs w:val="22"/>
        </w:rPr>
        <w:t>późn</w:t>
      </w:r>
      <w:proofErr w:type="spellEnd"/>
      <w:r w:rsidRPr="00731AC2">
        <w:rPr>
          <w:rFonts w:ascii="Myriad Pro" w:hAnsi="Myriad Pro" w:cs="Arial"/>
          <w:sz w:val="22"/>
          <w:szCs w:val="22"/>
        </w:rPr>
        <w:t>. zm.)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02E40212" w14:textId="77777777" w:rsidR="00A86125" w:rsidRPr="00A86125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Parlamentu Europejskiego i Rady (UE) 2021/105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8 </w:t>
      </w:r>
      <w:r w:rsidRPr="00731AC2">
        <w:rPr>
          <w:rFonts w:ascii="Myriad Pro" w:hAnsi="Myriad Pro" w:cs="Arial"/>
          <w:sz w:val="22"/>
          <w:szCs w:val="22"/>
        </w:rPr>
        <w:t xml:space="preserve">z dnia 24 czerwca 2021 </w:t>
      </w:r>
      <w:proofErr w:type="spellStart"/>
      <w:r w:rsidRPr="00731AC2">
        <w:rPr>
          <w:rFonts w:ascii="Myriad Pro" w:hAnsi="Myriad Pro" w:cs="Arial"/>
          <w:sz w:val="22"/>
          <w:szCs w:val="22"/>
        </w:rPr>
        <w:t>r.w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sprawie </w:t>
      </w:r>
      <w:r w:rsidRPr="00A86125">
        <w:rPr>
          <w:rFonts w:ascii="Myriad Pro" w:hAnsi="Myriad Pro" w:cs="Arial"/>
          <w:szCs w:val="22"/>
        </w:rPr>
        <w:t>Europejskiego Funduszu Rozwoju Regionalnego i Funduszu Spójnoś</w:t>
      </w:r>
      <w:r w:rsidRPr="00A86125">
        <w:rPr>
          <w:rFonts w:ascii="Myriad Pro" w:hAnsi="Myriad Pro" w:cs="Arial"/>
          <w:szCs w:val="22"/>
          <w:lang w:val="pl-PL"/>
        </w:rPr>
        <w:t>ci;</w:t>
      </w:r>
    </w:p>
    <w:p w14:paraId="2790A20F" w14:textId="7842540F" w:rsidR="00A86125" w:rsidRPr="00A86125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Cs w:val="22"/>
        </w:rPr>
      </w:pPr>
      <w:r w:rsidRPr="00A86125">
        <w:rPr>
          <w:rFonts w:ascii="Myriad Pro" w:hAnsi="Myriad Pro" w:cs="Arial"/>
          <w:sz w:val="22"/>
          <w:szCs w:val="20"/>
        </w:rPr>
        <w:t xml:space="preserve">Rozporządzenie Parlamentu Europejskiego i Rady </w:t>
      </w:r>
      <w:r w:rsidRPr="00A86125">
        <w:rPr>
          <w:rFonts w:ascii="Myriad Pro" w:hAnsi="Myriad Pro" w:cs="Arial"/>
          <w:color w:val="000000"/>
          <w:sz w:val="22"/>
          <w:szCs w:val="20"/>
        </w:rPr>
        <w:t xml:space="preserve">(UE, </w:t>
      </w:r>
      <w:proofErr w:type="spellStart"/>
      <w:r w:rsidRPr="00A86125">
        <w:rPr>
          <w:rFonts w:ascii="Myriad Pro" w:hAnsi="Myriad Pro" w:cs="Arial"/>
          <w:color w:val="000000"/>
          <w:sz w:val="22"/>
          <w:szCs w:val="20"/>
        </w:rPr>
        <w:t>Euratom</w:t>
      </w:r>
      <w:proofErr w:type="spellEnd"/>
      <w:r w:rsidRPr="00A86125">
        <w:rPr>
          <w:rFonts w:ascii="Myriad Pro" w:hAnsi="Myriad Pro" w:cs="Arial"/>
          <w:color w:val="000000"/>
          <w:sz w:val="22"/>
          <w:szCs w:val="20"/>
        </w:rPr>
        <w:t xml:space="preserve">) 2024/2509 z dnia 23 września 2024 r. </w:t>
      </w:r>
      <w:r>
        <w:rPr>
          <w:rFonts w:ascii="Myriad Pro" w:hAnsi="Myriad Pro" w:cs="Arial"/>
          <w:color w:val="000000"/>
          <w:sz w:val="22"/>
          <w:szCs w:val="20"/>
        </w:rPr>
        <w:br/>
      </w:r>
      <w:r w:rsidRPr="00A86125">
        <w:rPr>
          <w:rFonts w:ascii="Myriad Pro" w:hAnsi="Myriad Pro" w:cs="Arial"/>
          <w:color w:val="000000"/>
          <w:sz w:val="22"/>
          <w:szCs w:val="20"/>
        </w:rPr>
        <w:t>w sprawie zasad finansowych mających zastosowanie do budżetu ogólnego Unii;</w:t>
      </w:r>
    </w:p>
    <w:p w14:paraId="72A5E007" w14:textId="77777777" w:rsidR="00A86125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</w:t>
      </w:r>
      <w:r w:rsidRPr="00731AC2">
        <w:rPr>
          <w:rFonts w:ascii="Myriad Pro" w:hAnsi="Myriad Pro" w:cs="Arial"/>
          <w:sz w:val="22"/>
          <w:szCs w:val="22"/>
          <w:lang w:val="pl-PL"/>
        </w:rPr>
        <w:t>y</w:t>
      </w:r>
      <w:r w:rsidRPr="00731AC2">
        <w:rPr>
          <w:rFonts w:ascii="Myriad Pro" w:hAnsi="Myriad Pro" w:cs="Arial"/>
          <w:sz w:val="22"/>
          <w:szCs w:val="22"/>
        </w:rPr>
        <w:t xml:space="preserve"> z dnia 28 kwietnia 2022 r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>o zasadach realizacji zadań</w:t>
      </w:r>
      <w:r w:rsidRPr="00731AC2" w:rsidDel="002D2311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finansowanych ze środków europejskich w perspektywie finansowej 2021-2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027 </w:t>
      </w:r>
      <w:r w:rsidRPr="00731AC2">
        <w:rPr>
          <w:rFonts w:ascii="Myriad Pro" w:hAnsi="Myriad Pro" w:cs="Arial"/>
          <w:sz w:val="22"/>
          <w:szCs w:val="22"/>
        </w:rPr>
        <w:t>(D</w:t>
      </w:r>
      <w:r w:rsidRPr="00731AC2">
        <w:rPr>
          <w:rFonts w:ascii="Myriad Pro" w:hAnsi="Myriad Pro"/>
          <w:sz w:val="22"/>
          <w:szCs w:val="22"/>
          <w:lang w:val="pl-PL"/>
        </w:rPr>
        <w:t>z.U. z 2022 r. poz. 1079)</w:t>
      </w:r>
      <w:r w:rsidRPr="00731AC2">
        <w:rPr>
          <w:rFonts w:ascii="Myriad Pro" w:hAnsi="Myriad Pro" w:cs="Arial"/>
          <w:sz w:val="22"/>
          <w:szCs w:val="22"/>
        </w:rPr>
        <w:t xml:space="preserve"> zwanej dalej ustawą;</w:t>
      </w:r>
    </w:p>
    <w:p w14:paraId="609070CA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Ustawy z dnia 20 lutego 2015 r. o rozwoju lokalnym z udziałem lokalnej społeczności zwanej dalej ustawa o RLKS;</w:t>
      </w:r>
    </w:p>
    <w:p w14:paraId="2043E627" w14:textId="686CB794" w:rsidR="00A86125" w:rsidRPr="00A23307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lastRenderedPageBreak/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20 </w:t>
      </w:r>
      <w:r w:rsidR="00F755F3">
        <w:rPr>
          <w:rFonts w:ascii="Myriad Pro" w:hAnsi="Myriad Pro" w:cs="Arial"/>
          <w:sz w:val="22"/>
          <w:szCs w:val="22"/>
          <w:lang w:val="pl-PL"/>
        </w:rPr>
        <w:t xml:space="preserve"> marca 2025 r. </w:t>
      </w:r>
      <w:r w:rsidRPr="00A23307">
        <w:rPr>
          <w:rFonts w:ascii="Myriad Pro" w:hAnsi="Myriad Pro" w:cs="Arial"/>
          <w:sz w:val="22"/>
          <w:szCs w:val="22"/>
        </w:rPr>
        <w:t xml:space="preserve">o </w:t>
      </w:r>
      <w:r w:rsidR="00F755F3">
        <w:rPr>
          <w:rFonts w:ascii="Myriad Pro" w:hAnsi="Myriad Pro" w:cs="Arial"/>
          <w:sz w:val="22"/>
          <w:szCs w:val="22"/>
          <w:lang w:val="pl-PL"/>
        </w:rPr>
        <w:t>rynku pracy i służbach zatrudnienia</w:t>
      </w:r>
      <w:r w:rsidRPr="00A23307">
        <w:rPr>
          <w:rFonts w:ascii="Myriad Pro" w:hAnsi="Myriad Pro" w:cs="Arial"/>
          <w:sz w:val="22"/>
          <w:szCs w:val="22"/>
        </w:rPr>
        <w:t xml:space="preserve"> (Dz. U. </w:t>
      </w:r>
      <w:r w:rsidRPr="00A23307">
        <w:rPr>
          <w:rFonts w:ascii="Myriad Pro" w:hAnsi="Myriad Pro" w:cs="Arial"/>
          <w:sz w:val="22"/>
          <w:szCs w:val="22"/>
          <w:lang w:val="pl-PL"/>
        </w:rPr>
        <w:t>z 202</w:t>
      </w:r>
      <w:r w:rsidR="00F755F3">
        <w:rPr>
          <w:rFonts w:ascii="Myriad Pro" w:hAnsi="Myriad Pro" w:cs="Arial"/>
          <w:sz w:val="22"/>
          <w:szCs w:val="22"/>
          <w:lang w:val="pl-PL"/>
        </w:rPr>
        <w:t>5</w:t>
      </w:r>
      <w:r w:rsidRPr="00A23307">
        <w:rPr>
          <w:rFonts w:ascii="Myriad Pro" w:hAnsi="Myriad Pro" w:cs="Arial"/>
          <w:sz w:val="22"/>
          <w:szCs w:val="22"/>
          <w:lang w:val="pl-PL"/>
        </w:rPr>
        <w:t xml:space="preserve">r. poz. </w:t>
      </w:r>
      <w:r w:rsidR="00F755F3">
        <w:rPr>
          <w:rFonts w:ascii="Myriad Pro" w:hAnsi="Myriad Pro" w:cs="Arial"/>
          <w:sz w:val="22"/>
          <w:szCs w:val="22"/>
          <w:lang w:val="pl-PL"/>
        </w:rPr>
        <w:t>620</w:t>
      </w:r>
      <w:r w:rsidRPr="00A23307">
        <w:rPr>
          <w:rFonts w:ascii="Myriad Pro" w:hAnsi="Myriad Pro" w:cs="Arial"/>
          <w:sz w:val="22"/>
          <w:szCs w:val="22"/>
        </w:rPr>
        <w:t>);</w:t>
      </w:r>
    </w:p>
    <w:p w14:paraId="67E127CE" w14:textId="77777777" w:rsidR="00A86125" w:rsidRPr="00A23307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</w:t>
      </w:r>
      <w:r w:rsidRPr="00A23307">
        <w:rPr>
          <w:rFonts w:ascii="Myriad Pro" w:hAnsi="Myriad Pro" w:cs="Arial"/>
          <w:sz w:val="22"/>
          <w:szCs w:val="22"/>
          <w:lang w:val="pl-PL"/>
        </w:rPr>
        <w:t>11 września 2019</w:t>
      </w:r>
      <w:r w:rsidRPr="00A23307">
        <w:rPr>
          <w:rFonts w:ascii="Myriad Pro" w:hAnsi="Myriad Pro" w:cs="Arial"/>
          <w:sz w:val="22"/>
          <w:szCs w:val="22"/>
        </w:rPr>
        <w:t xml:space="preserve"> r. Prawo zamówień publicznych (Dz. U. z 202</w:t>
      </w:r>
      <w:r w:rsidRPr="00A23307">
        <w:rPr>
          <w:rFonts w:ascii="Myriad Pro" w:hAnsi="Myriad Pro" w:cs="Arial"/>
          <w:sz w:val="22"/>
          <w:szCs w:val="22"/>
          <w:lang w:val="pl-PL"/>
        </w:rPr>
        <w:t>4</w:t>
      </w:r>
      <w:r w:rsidRPr="00A23307">
        <w:rPr>
          <w:rFonts w:ascii="Myriad Pro" w:hAnsi="Myriad Pro" w:cs="Arial"/>
          <w:sz w:val="22"/>
          <w:szCs w:val="22"/>
        </w:rPr>
        <w:t xml:space="preserve"> r. poz. </w:t>
      </w:r>
      <w:r w:rsidRPr="00A23307">
        <w:rPr>
          <w:rFonts w:ascii="Myriad Pro" w:hAnsi="Myriad Pro" w:cs="Arial"/>
          <w:sz w:val="22"/>
          <w:szCs w:val="22"/>
          <w:lang w:val="pl-PL"/>
        </w:rPr>
        <w:t>1320</w:t>
      </w:r>
      <w:r w:rsidRPr="00A23307">
        <w:rPr>
          <w:rFonts w:ascii="Myriad Pro" w:hAnsi="Myriad Pro" w:cs="Arial"/>
          <w:sz w:val="22"/>
          <w:szCs w:val="22"/>
        </w:rPr>
        <w:t>), zwanej dalej ustawą Prawo zamówień publicznych;</w:t>
      </w:r>
    </w:p>
    <w:p w14:paraId="43C0E82C" w14:textId="22F8F3AE" w:rsidR="00A86125" w:rsidRPr="00A23307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27 sierpnia 2009 r. o finansach publicznych (Dz. U. </w:t>
      </w:r>
      <w:r w:rsidRPr="00A23307">
        <w:rPr>
          <w:rFonts w:ascii="Myriad Pro" w:hAnsi="Myriad Pro" w:cs="Arial"/>
          <w:sz w:val="22"/>
          <w:szCs w:val="22"/>
          <w:lang w:val="pl-PL"/>
        </w:rPr>
        <w:t>z 2024 r. poz. 1530</w:t>
      </w:r>
      <w:r w:rsidRPr="00A23307">
        <w:rPr>
          <w:rFonts w:ascii="Myriad Pro" w:hAnsi="Myriad Pro" w:cs="Arial"/>
          <w:sz w:val="22"/>
          <w:szCs w:val="22"/>
        </w:rPr>
        <w:t>), zwanej dalej ustawą o finansach publicznych;</w:t>
      </w:r>
    </w:p>
    <w:p w14:paraId="5A97ADC2" w14:textId="0EA04041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29 września 1994 r. o rachunkowości (Dz.U. </w:t>
      </w:r>
      <w:r w:rsidRPr="00731AC2">
        <w:rPr>
          <w:rFonts w:ascii="Myriad Pro" w:hAnsi="Myriad Pro" w:cs="Arial"/>
          <w:sz w:val="22"/>
          <w:szCs w:val="22"/>
          <w:lang w:val="pl-PL"/>
        </w:rPr>
        <w:t>z 2023 r. poz. 120</w:t>
      </w:r>
      <w:r w:rsidR="00373963">
        <w:rPr>
          <w:rFonts w:ascii="Myriad Pro" w:hAnsi="Myriad Pro" w:cs="Arial"/>
          <w:sz w:val="22"/>
          <w:szCs w:val="22"/>
          <w:lang w:val="pl-PL"/>
        </w:rPr>
        <w:t xml:space="preserve"> z </w:t>
      </w:r>
      <w:proofErr w:type="spellStart"/>
      <w:r w:rsidR="00373963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="00373963">
        <w:rPr>
          <w:rFonts w:ascii="Myriad Pro" w:hAnsi="Myriad Pro" w:cs="Arial"/>
          <w:sz w:val="22"/>
          <w:szCs w:val="22"/>
          <w:lang w:val="pl-PL"/>
        </w:rPr>
        <w:t>. zm.);</w:t>
      </w:r>
    </w:p>
    <w:p w14:paraId="07F1DA26" w14:textId="1A0EED0D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30 kwietnia 2004 r. o postępowaniu w sprawach dotyczących pomocy publicznej (Dz. U. </w:t>
      </w:r>
      <w:r w:rsidRPr="00731AC2">
        <w:rPr>
          <w:rFonts w:ascii="Myriad Pro" w:hAnsi="Myriad Pro" w:cs="Arial"/>
          <w:sz w:val="22"/>
          <w:szCs w:val="22"/>
          <w:lang w:val="pl-PL"/>
        </w:rPr>
        <w:t>z 202</w:t>
      </w:r>
      <w:r w:rsidR="00373963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 w:rsidR="00373963">
        <w:rPr>
          <w:rFonts w:ascii="Myriad Pro" w:hAnsi="Myriad Pro" w:cs="Arial"/>
          <w:sz w:val="22"/>
          <w:szCs w:val="22"/>
          <w:lang w:val="pl-PL"/>
        </w:rPr>
        <w:t>468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644AA225" w14:textId="531F553D" w:rsidR="00A86125" w:rsidRPr="008F3181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23307">
        <w:rPr>
          <w:rFonts w:ascii="Myriad Pro" w:hAnsi="Myriad Pro" w:cs="Arial"/>
          <w:sz w:val="22"/>
          <w:szCs w:val="22"/>
          <w:lang w:val="pl-PL"/>
        </w:rPr>
        <w:t>U</w:t>
      </w:r>
      <w:r w:rsidRPr="00A23307">
        <w:rPr>
          <w:rFonts w:ascii="Myriad Pro" w:hAnsi="Myriad Pro" w:cs="Arial"/>
          <w:sz w:val="22"/>
          <w:szCs w:val="22"/>
        </w:rPr>
        <w:t xml:space="preserve">stawy z dnia 14 czerwca 1960 r. – Kodeks postępowania administracyjnego (Dz. U. </w:t>
      </w:r>
      <w:r w:rsidRPr="00A23307">
        <w:rPr>
          <w:rFonts w:ascii="Myriad Pro" w:hAnsi="Myriad Pro" w:cs="Arial"/>
          <w:sz w:val="22"/>
          <w:szCs w:val="22"/>
          <w:lang w:val="pl-PL"/>
        </w:rPr>
        <w:t>z 2024 r. poz. 572</w:t>
      </w:r>
      <w:r w:rsidR="00373963">
        <w:rPr>
          <w:rFonts w:ascii="Myriad Pro" w:hAnsi="Myriad Pro" w:cs="Arial"/>
          <w:sz w:val="22"/>
          <w:szCs w:val="22"/>
          <w:lang w:val="pl-PL"/>
        </w:rPr>
        <w:t xml:space="preserve"> z </w:t>
      </w:r>
      <w:proofErr w:type="spellStart"/>
      <w:r w:rsidR="00373963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="00373963">
        <w:rPr>
          <w:rFonts w:ascii="Myriad Pro" w:hAnsi="Myriad Pro" w:cs="Arial"/>
          <w:sz w:val="22"/>
          <w:szCs w:val="22"/>
          <w:lang w:val="pl-PL"/>
        </w:rPr>
        <w:t>. zm.)</w:t>
      </w:r>
      <w:r w:rsidRPr="00A23307">
        <w:rPr>
          <w:rFonts w:ascii="Myriad Pro" w:hAnsi="Myriad Pro" w:cs="Arial"/>
          <w:sz w:val="22"/>
          <w:szCs w:val="22"/>
        </w:rPr>
        <w:t>, zwanej dalej KPA</w:t>
      </w:r>
      <w:r w:rsidRPr="00A23307">
        <w:rPr>
          <w:rFonts w:ascii="Myriad Pro" w:hAnsi="Myriad Pro" w:cs="Arial"/>
          <w:sz w:val="22"/>
          <w:szCs w:val="22"/>
          <w:lang w:val="pl-PL"/>
        </w:rPr>
        <w:t>;</w:t>
      </w:r>
    </w:p>
    <w:p w14:paraId="642CE1FD" w14:textId="41B41B7C" w:rsidR="0031745B" w:rsidRPr="00A23307" w:rsidRDefault="0031745B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Ustawy z dnia 18 listopada 2020 r. o doręczeniach elektronicznych (Dz. U. z 2024 r. , poz. 1045); </w:t>
      </w:r>
    </w:p>
    <w:p w14:paraId="62AF768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Rozporządzenia Komisji (UE) nr 651/2014 z 17.06.2014 uznające niektóre rodzaje pomocy za zgodne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rynkiem wewnętrznym w zastosowaniu art. 107 i 108 Traktatu (Dz. Urz. UE L 187 z </w:t>
      </w:r>
      <w:r>
        <w:rPr>
          <w:rFonts w:ascii="Myriad Pro" w:hAnsi="Myriad Pro" w:cs="Arial"/>
          <w:sz w:val="22"/>
          <w:szCs w:val="22"/>
          <w:lang w:val="pl-PL"/>
        </w:rPr>
        <w:t>17</w:t>
      </w:r>
      <w:r w:rsidRPr="00731AC2">
        <w:rPr>
          <w:rFonts w:ascii="Myriad Pro" w:hAnsi="Myriad Pro" w:cs="Arial"/>
          <w:sz w:val="22"/>
          <w:szCs w:val="22"/>
        </w:rPr>
        <w:t>.06.2014, s. 1);</w:t>
      </w:r>
    </w:p>
    <w:p w14:paraId="0063DD69" w14:textId="77777777" w:rsidR="00A86125" w:rsidRPr="00731AC2" w:rsidRDefault="00A86125" w:rsidP="00A86125">
      <w:pPr>
        <w:numPr>
          <w:ilvl w:val="0"/>
          <w:numId w:val="5"/>
        </w:numPr>
        <w:spacing w:before="120" w:after="6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Rozporządzenia Komisji (UE) 2023/2831 z dnia 13 grudnia 2023 r. w sprawie stosowania art. 107 i 108 Traktatu o funkcjonowaniu Unii Europejskiej do pomocy de </w:t>
      </w:r>
      <w:proofErr w:type="spellStart"/>
      <w:r w:rsidRPr="00731AC2">
        <w:rPr>
          <w:rFonts w:ascii="Myriad Pro" w:hAnsi="Myriad Pro" w:cs="Arial"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(Dz. Urz. UE L </w:t>
      </w:r>
      <w:r>
        <w:rPr>
          <w:rFonts w:ascii="Myriad Pro" w:hAnsi="Myriad Pro" w:cs="Arial"/>
          <w:sz w:val="22"/>
          <w:szCs w:val="22"/>
        </w:rPr>
        <w:t>2023</w:t>
      </w:r>
      <w:r w:rsidRPr="00731AC2">
        <w:rPr>
          <w:rFonts w:ascii="Myriad Pro" w:hAnsi="Myriad Pro" w:cs="Arial"/>
          <w:sz w:val="22"/>
          <w:szCs w:val="22"/>
        </w:rPr>
        <w:t>, str. 2831);</w:t>
      </w:r>
    </w:p>
    <w:p w14:paraId="1231C4F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Style w:val="markedcontent"/>
          <w:rFonts w:ascii="Myriad Pro" w:hAnsi="Myriad Pro" w:cs="Arial"/>
          <w:sz w:val="22"/>
          <w:szCs w:val="22"/>
        </w:rPr>
        <w:t>R</w:t>
      </w:r>
      <w:r w:rsidRPr="00731AC2">
        <w:rPr>
          <w:rFonts w:ascii="Myriad Pro" w:hAnsi="Myriad Pro" w:cs="Arial"/>
          <w:iCs/>
          <w:sz w:val="22"/>
          <w:szCs w:val="22"/>
        </w:rPr>
        <w:t>ozporządzeni</w:t>
      </w:r>
      <w:r w:rsidRPr="00731AC2">
        <w:rPr>
          <w:rFonts w:ascii="Myriad Pro" w:hAnsi="Myriad Pro" w:cs="Arial"/>
          <w:iCs/>
          <w:sz w:val="22"/>
          <w:szCs w:val="22"/>
          <w:lang w:val="pl-PL"/>
        </w:rPr>
        <w:t>a</w:t>
      </w:r>
      <w:r w:rsidRPr="00731AC2">
        <w:rPr>
          <w:rFonts w:ascii="Myriad Pro" w:hAnsi="Myriad Pro" w:cs="Arial"/>
          <w:iCs/>
          <w:sz w:val="22"/>
          <w:szCs w:val="22"/>
        </w:rPr>
        <w:t xml:space="preserve"> Ministra Funduszy i Polityki Regionalnej z dnia 17 lipca 2023 r. zmieniające</w:t>
      </w:r>
      <w:r>
        <w:rPr>
          <w:rFonts w:ascii="Myriad Pro" w:hAnsi="Myriad Pro" w:cs="Arial"/>
          <w:iCs/>
          <w:sz w:val="22"/>
          <w:szCs w:val="22"/>
          <w:lang w:val="pl-PL"/>
        </w:rPr>
        <w:t>go</w:t>
      </w:r>
      <w:r w:rsidRPr="00731AC2">
        <w:rPr>
          <w:rFonts w:ascii="Myriad Pro" w:hAnsi="Myriad Pro" w:cs="Arial"/>
          <w:iCs/>
          <w:sz w:val="22"/>
          <w:szCs w:val="22"/>
        </w:rPr>
        <w:t xml:space="preserve"> rozporządzenie w sprawie udzielania pomocy de </w:t>
      </w:r>
      <w:proofErr w:type="spellStart"/>
      <w:r w:rsidRPr="00731AC2">
        <w:rPr>
          <w:rFonts w:ascii="Myriad Pro" w:hAnsi="Myriad Pro" w:cs="Arial"/>
          <w:iCs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 xml:space="preserve"> oraz pomocy publicznej w ramach programów finansowanych z Europejskiego Funduszu Społecznego Plus (EFS+) na lata 2021–2027</w:t>
      </w:r>
      <w:r w:rsidRPr="00731AC2">
        <w:rPr>
          <w:rStyle w:val="markedcontent"/>
          <w:rFonts w:ascii="Myriad Pro" w:hAnsi="Myriad Pro" w:cs="Arial"/>
          <w:sz w:val="22"/>
          <w:szCs w:val="22"/>
        </w:rPr>
        <w:t xml:space="preserve"> (Dz.U. 2023 poz. 1496)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1A5EC819" w14:textId="77777777" w:rsidR="00A86125" w:rsidRPr="00731AC2" w:rsidRDefault="00A86125" w:rsidP="00A86125">
      <w:pPr>
        <w:numPr>
          <w:ilvl w:val="0"/>
          <w:numId w:val="5"/>
        </w:numPr>
        <w:spacing w:before="120" w:after="6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bookmarkStart w:id="23" w:name="_Hlk157668279"/>
      <w:r w:rsidRPr="00731AC2">
        <w:rPr>
          <w:rFonts w:ascii="Myriad Pro" w:hAnsi="Myriad Pro" w:cs="Arial"/>
          <w:sz w:val="22"/>
          <w:szCs w:val="22"/>
        </w:rPr>
        <w:t xml:space="preserve">Rozporządzenia Ministra Funduszy i Polityki Regionalnej z dnia 20 grudnia 2022 r. w sprawie udzielania pomocy de </w:t>
      </w:r>
      <w:proofErr w:type="spellStart"/>
      <w:r w:rsidRPr="00731AC2">
        <w:rPr>
          <w:rFonts w:ascii="Myriad Pro" w:hAnsi="Myriad Pro" w:cs="Arial"/>
          <w:sz w:val="22"/>
          <w:szCs w:val="22"/>
        </w:rPr>
        <w:t>minimis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oraz pomocy publicznej w ramach programów finansowanych z Europejskiego Funduszu Społecznego Plus (EFS+) na lata 2021-2027 (Dz.U.202</w:t>
      </w:r>
      <w:r>
        <w:rPr>
          <w:rFonts w:ascii="Myriad Pro" w:hAnsi="Myriad Pro" w:cs="Arial"/>
          <w:sz w:val="22"/>
          <w:szCs w:val="22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poz. </w:t>
      </w:r>
      <w:r>
        <w:rPr>
          <w:rFonts w:ascii="Myriad Pro" w:hAnsi="Myriad Pro" w:cs="Arial"/>
          <w:sz w:val="22"/>
          <w:szCs w:val="22"/>
        </w:rPr>
        <w:t>37</w:t>
      </w:r>
      <w:r w:rsidRPr="00731AC2">
        <w:rPr>
          <w:rFonts w:ascii="Myriad Pro" w:hAnsi="Myriad Pro" w:cs="Arial"/>
          <w:sz w:val="22"/>
          <w:szCs w:val="22"/>
        </w:rPr>
        <w:t>);</w:t>
      </w:r>
    </w:p>
    <w:bookmarkEnd w:id="23"/>
    <w:p w14:paraId="412F330A" w14:textId="1B441F60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Wytyczn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dotycząc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kwalifikowalności wydatków na lata 2021-2027 z dnia </w:t>
      </w:r>
      <w:r w:rsidR="00373963">
        <w:rPr>
          <w:rFonts w:ascii="Myriad Pro" w:hAnsi="Myriad Pro" w:cs="Arial"/>
          <w:sz w:val="22"/>
          <w:szCs w:val="22"/>
          <w:lang w:val="pl-PL"/>
        </w:rPr>
        <w:t>14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="00373963">
        <w:rPr>
          <w:rFonts w:ascii="Myriad Pro" w:hAnsi="Myriad Pro" w:cs="Arial"/>
          <w:sz w:val="22"/>
          <w:szCs w:val="22"/>
          <w:lang w:val="pl-PL"/>
        </w:rPr>
        <w:t>marca</w:t>
      </w:r>
      <w:r w:rsidRPr="00731AC2">
        <w:rPr>
          <w:rFonts w:ascii="Myriad Pro" w:hAnsi="Myriad Pro" w:cs="Arial"/>
          <w:sz w:val="22"/>
          <w:szCs w:val="22"/>
        </w:rPr>
        <w:t xml:space="preserve"> 202</w:t>
      </w:r>
      <w:r w:rsidR="00373963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r.</w:t>
      </w:r>
      <w:r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4AC5EF5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Wytyczn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dotycząc</w:t>
      </w:r>
      <w:r w:rsidRPr="00731AC2">
        <w:rPr>
          <w:rFonts w:ascii="Myriad Pro" w:hAnsi="Myriad Pro" w:cs="Arial"/>
          <w:sz w:val="22"/>
          <w:szCs w:val="22"/>
          <w:lang w:val="pl-PL"/>
        </w:rPr>
        <w:t>ych</w:t>
      </w:r>
      <w:r w:rsidRPr="00731AC2">
        <w:rPr>
          <w:rFonts w:ascii="Myriad Pro" w:hAnsi="Myriad Pro" w:cs="Arial"/>
          <w:sz w:val="22"/>
          <w:szCs w:val="22"/>
        </w:rPr>
        <w:t xml:space="preserve"> monitorowania postępu rzeczowego realizacji programów na lata 2021-2027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dnia 12 października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67CA1F2" w14:textId="1FB54EB3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Wytycznych dotyczących realizacji projektów z udziałem środków Europejskiego Funduszu Społecznego Plus w regionalnych programach na lata 2021-2027 </w:t>
      </w:r>
      <w:r w:rsidR="00373963">
        <w:rPr>
          <w:rFonts w:ascii="Myriad Pro" w:hAnsi="Myriad Pro" w:cs="Arial"/>
          <w:sz w:val="22"/>
          <w:szCs w:val="22"/>
          <w:lang w:val="pl-PL"/>
        </w:rPr>
        <w:t>– Komunikat Ministra Funduszy i</w:t>
      </w:r>
      <w:r w:rsidR="00927C64">
        <w:rPr>
          <w:rFonts w:ascii="Myriad Pro" w:hAnsi="Myriad Pro" w:cs="Arial"/>
          <w:sz w:val="22"/>
          <w:szCs w:val="22"/>
          <w:lang w:val="pl-PL"/>
        </w:rPr>
        <w:t> </w:t>
      </w:r>
      <w:r w:rsidR="00373963">
        <w:rPr>
          <w:rFonts w:ascii="Myriad Pro" w:hAnsi="Myriad Pro" w:cs="Arial"/>
          <w:sz w:val="22"/>
          <w:szCs w:val="22"/>
          <w:lang w:val="pl-PL"/>
        </w:rPr>
        <w:t>Polityki Regionalnej z dnia 25 czerwca 2025 r. (M.P.2025 poz. 603)</w:t>
      </w:r>
      <w:r w:rsidR="00927C64">
        <w:rPr>
          <w:rFonts w:ascii="Myriad Pro" w:hAnsi="Myriad Pro" w:cs="Arial"/>
          <w:sz w:val="22"/>
          <w:szCs w:val="22"/>
          <w:lang w:val="pl-PL"/>
        </w:rPr>
        <w:t>;</w:t>
      </w:r>
    </w:p>
    <w:p w14:paraId="165D8E9E" w14:textId="58D2C66C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Wytycznych dotyczących zasad równościowych w funduszach unijnych na lata 2021-2027 z dnia 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="00927C64">
        <w:rPr>
          <w:rFonts w:ascii="Myriad Pro" w:hAnsi="Myriad Pro" w:cs="Arial"/>
          <w:sz w:val="22"/>
          <w:szCs w:val="22"/>
          <w:lang w:val="pl-PL"/>
        </w:rPr>
        <w:t>10 marca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202</w:t>
      </w:r>
      <w:r w:rsidR="00927C64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1E3504BD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Wytycznych dotyczących informacji i promocji Funduszy Europejskich na lata 2021-2027 z dnia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19 kwietnia 2023 r.; </w:t>
      </w:r>
    </w:p>
    <w:p w14:paraId="7303891E" w14:textId="77777777" w:rsidR="00A86125" w:rsidRPr="00731AC2" w:rsidRDefault="0099063B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hyperlink r:id="rId90" w:tooltip="Wytyczne dotyczące sposobu korygowania nieprawidłowości na lata 2021-2027" w:history="1">
        <w:r w:rsidR="00A86125" w:rsidRPr="00731AC2">
          <w:rPr>
            <w:rFonts w:ascii="Myriad Pro" w:hAnsi="Myriad Pro" w:cs="Arial"/>
            <w:sz w:val="22"/>
            <w:szCs w:val="22"/>
            <w:lang w:val="pl-PL"/>
          </w:rPr>
          <w:t xml:space="preserve">Wytycznych dotyczących sposobu korygowania nieprawidłowości na lata 2021-2027 </w:t>
        </w:r>
      </w:hyperlink>
      <w:r w:rsidR="00A86125" w:rsidRPr="00731AC2">
        <w:rPr>
          <w:rFonts w:ascii="Myriad Pro" w:hAnsi="Myriad Pro" w:cs="Arial"/>
          <w:sz w:val="22"/>
          <w:szCs w:val="22"/>
          <w:lang w:val="pl-PL"/>
        </w:rPr>
        <w:t xml:space="preserve"> z dnia 4 lipca </w:t>
      </w:r>
      <w:r w:rsidR="00A86125">
        <w:rPr>
          <w:rFonts w:ascii="Myriad Pro" w:hAnsi="Myriad Pro" w:cs="Arial"/>
          <w:sz w:val="22"/>
          <w:szCs w:val="22"/>
          <w:lang w:val="pl-PL"/>
        </w:rPr>
        <w:br/>
      </w:r>
      <w:r w:rsidR="00A86125" w:rsidRPr="00731AC2">
        <w:rPr>
          <w:rFonts w:ascii="Myriad Pro" w:hAnsi="Myriad Pro" w:cs="Arial"/>
          <w:sz w:val="22"/>
          <w:szCs w:val="22"/>
          <w:lang w:val="pl-PL"/>
        </w:rPr>
        <w:t>2023 r.</w:t>
      </w:r>
      <w:r w:rsidR="00A86125">
        <w:rPr>
          <w:rFonts w:ascii="Myriad Pro" w:hAnsi="Myriad Pro" w:cs="Arial"/>
          <w:sz w:val="22"/>
          <w:szCs w:val="22"/>
          <w:lang w:val="pl-PL"/>
        </w:rPr>
        <w:t>;</w:t>
      </w:r>
    </w:p>
    <w:p w14:paraId="69B04885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Program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 Fundusz</w:t>
      </w:r>
      <w:r w:rsidRPr="00731AC2">
        <w:rPr>
          <w:rFonts w:ascii="Myriad Pro" w:hAnsi="Myriad Pro" w:cs="Arial"/>
          <w:sz w:val="22"/>
          <w:szCs w:val="22"/>
          <w:lang w:val="pl-PL"/>
        </w:rPr>
        <w:t>y</w:t>
      </w:r>
      <w:r w:rsidRPr="00731AC2">
        <w:rPr>
          <w:rFonts w:ascii="Myriad Pro" w:hAnsi="Myriad Pro" w:cs="Arial"/>
          <w:sz w:val="22"/>
          <w:szCs w:val="22"/>
        </w:rPr>
        <w:t xml:space="preserve"> Europejski</w:t>
      </w:r>
      <w:r w:rsidRPr="00731AC2">
        <w:rPr>
          <w:rFonts w:ascii="Myriad Pro" w:hAnsi="Myriad Pro" w:cs="Arial"/>
          <w:sz w:val="22"/>
          <w:szCs w:val="22"/>
          <w:lang w:val="pl-PL"/>
        </w:rPr>
        <w:t>ch</w:t>
      </w:r>
      <w:r w:rsidRPr="00731AC2">
        <w:rPr>
          <w:rFonts w:ascii="Myriad Pro" w:hAnsi="Myriad Pro" w:cs="Arial"/>
          <w:sz w:val="22"/>
          <w:szCs w:val="22"/>
        </w:rPr>
        <w:t xml:space="preserve"> dla Pomorza Zachodniego 2021-2027 </w:t>
      </w:r>
      <w:r w:rsidRPr="00731AC2">
        <w:rPr>
          <w:rFonts w:ascii="Myriad Pro" w:hAnsi="Myriad Pro" w:cs="Arial"/>
          <w:sz w:val="22"/>
          <w:szCs w:val="22"/>
          <w:lang w:val="pl-PL"/>
        </w:rPr>
        <w:t>z dnia 7 grudnia 2022 r.</w:t>
      </w:r>
      <w:r>
        <w:rPr>
          <w:rFonts w:ascii="Myriad Pro" w:hAnsi="Myriad Pro" w:cs="Arial"/>
          <w:sz w:val="22"/>
          <w:szCs w:val="22"/>
          <w:lang w:val="pl-PL"/>
        </w:rPr>
        <w:t>;</w:t>
      </w:r>
      <w:r w:rsidRPr="00731AC2" w:rsidDel="008F2435">
        <w:rPr>
          <w:rFonts w:ascii="Myriad Pro" w:hAnsi="Myriad Pro" w:cs="Arial"/>
          <w:sz w:val="22"/>
          <w:szCs w:val="22"/>
        </w:rPr>
        <w:t xml:space="preserve"> </w:t>
      </w:r>
    </w:p>
    <w:p w14:paraId="2ADB03A3" w14:textId="59FECA28" w:rsidR="00A86125" w:rsidRPr="00F82A11" w:rsidRDefault="00A86125" w:rsidP="00A86125">
      <w:pPr>
        <w:pStyle w:val="Akapitzlist"/>
        <w:numPr>
          <w:ilvl w:val="0"/>
          <w:numId w:val="5"/>
        </w:numPr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sz w:val="22"/>
          <w:szCs w:val="22"/>
        </w:rPr>
        <w:t>Szczegółow</w:t>
      </w:r>
      <w:r w:rsidRPr="00731AC2">
        <w:rPr>
          <w:rFonts w:ascii="Myriad Pro" w:hAnsi="Myriad Pro" w:cs="Arial"/>
          <w:sz w:val="22"/>
          <w:szCs w:val="22"/>
          <w:lang w:val="pl-PL"/>
        </w:rPr>
        <w:t>owego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Opis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  Priorytet</w:t>
      </w:r>
      <w:r w:rsidRPr="00731AC2">
        <w:rPr>
          <w:rFonts w:ascii="Myriad Pro" w:hAnsi="Myriad Pro" w:cs="Arial"/>
          <w:sz w:val="22"/>
          <w:szCs w:val="22"/>
          <w:lang w:val="pl-PL"/>
        </w:rPr>
        <w:t>ów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bookmarkStart w:id="24" w:name="_Hlk117497748"/>
      <w:r w:rsidRPr="00731AC2">
        <w:rPr>
          <w:rFonts w:ascii="Myriad Pro" w:hAnsi="Myriad Pro" w:cs="Arial"/>
          <w:sz w:val="22"/>
          <w:szCs w:val="22"/>
          <w:lang w:val="pl-PL"/>
        </w:rPr>
        <w:t>P</w:t>
      </w:r>
      <w:proofErr w:type="spellStart"/>
      <w:r w:rsidRPr="00731AC2">
        <w:rPr>
          <w:rFonts w:ascii="Myriad Pro" w:hAnsi="Myriad Pro" w:cs="Arial"/>
          <w:sz w:val="22"/>
          <w:szCs w:val="22"/>
        </w:rPr>
        <w:t>rogram</w:t>
      </w: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Fundusze Europejskie dla Pomorza Zachodniego 2021-2027</w:t>
      </w:r>
      <w:bookmarkEnd w:id="24"/>
      <w:r w:rsidR="00310844">
        <w:rPr>
          <w:rFonts w:ascii="Myriad Pro" w:hAnsi="Myriad Pro" w:cs="Arial"/>
          <w:sz w:val="22"/>
          <w:szCs w:val="22"/>
          <w:lang w:val="pl-PL"/>
        </w:rPr>
        <w:t xml:space="preserve"> – wersja 1</w:t>
      </w:r>
      <w:r w:rsidR="00927C64">
        <w:rPr>
          <w:rFonts w:ascii="Myriad Pro" w:hAnsi="Myriad Pro" w:cs="Arial"/>
          <w:sz w:val="22"/>
          <w:szCs w:val="22"/>
          <w:lang w:val="pl-PL"/>
        </w:rPr>
        <w:t>6</w:t>
      </w:r>
      <w:r w:rsidR="00310844">
        <w:rPr>
          <w:rFonts w:ascii="Myriad Pro" w:hAnsi="Myriad Pro" w:cs="Arial"/>
          <w:sz w:val="22"/>
          <w:szCs w:val="22"/>
          <w:lang w:val="pl-PL"/>
        </w:rPr>
        <w:t>.0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F275E94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15 czerwca 2012 r. o skutkach powierzania wykonywania pracy cudzoziemcom przebywającym wbrew przepisom na terytorium Rzeczypospolitej Polskiej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. Dz. U. z 2021 r. poz. 1745), </w:t>
      </w:r>
      <w:r w:rsidRPr="00731AC2">
        <w:rPr>
          <w:rFonts w:ascii="Myriad Pro" w:hAnsi="Myriad Pro" w:cs="Arial"/>
          <w:sz w:val="22"/>
          <w:szCs w:val="22"/>
        </w:rPr>
        <w:t>zwanej dalej ustawą o skutkach powierzania wykonywania pracy cudzoziemcom przebywającym wbrew przepisom na terytorium Rzeczypospolitej Polskiej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14642FDB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lastRenderedPageBreak/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28 października 2002 r. o odpowiedzialności podmiotów zbiorowych za czyny zabronione pod groźbą kary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>. 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1822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. zm.) </w:t>
      </w:r>
      <w:r w:rsidRPr="00731AC2">
        <w:rPr>
          <w:rFonts w:ascii="Myriad Pro" w:hAnsi="Myriad Pro" w:cs="Arial"/>
          <w:sz w:val="22"/>
          <w:szCs w:val="22"/>
        </w:rPr>
        <w:t>zwanej dalej ustawą o odpowiedzialności podmiotów zbiorowych za czyny zabronione pod groźbą kary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628CA119" w14:textId="0239527D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9 lipca 2003 r. o zatrudnianiu pracowników tymczasowych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>. Dz. U. z 202</w:t>
      </w:r>
      <w:r w:rsidR="00DB2F86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 w:rsidR="00DB2F86">
        <w:rPr>
          <w:rFonts w:ascii="Myriad Pro" w:hAnsi="Myriad Pro" w:cs="Arial"/>
          <w:sz w:val="22"/>
          <w:szCs w:val="22"/>
          <w:lang w:val="pl-PL"/>
        </w:rPr>
        <w:t>236 z </w:t>
      </w:r>
      <w:proofErr w:type="spellStart"/>
      <w:r w:rsidR="00DB2F86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="00DB2F86">
        <w:rPr>
          <w:rFonts w:ascii="Myriad Pro" w:hAnsi="Myriad Pro" w:cs="Arial"/>
          <w:sz w:val="22"/>
          <w:szCs w:val="22"/>
          <w:lang w:val="pl-PL"/>
        </w:rPr>
        <w:t>. zm.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, zwanej dalej ustawą o zatrudnianiu pracowników tymczasowych; </w:t>
      </w:r>
    </w:p>
    <w:p w14:paraId="480D334B" w14:textId="28FDCA1D" w:rsidR="00A86125" w:rsidRPr="008F3181" w:rsidRDefault="00A86125" w:rsidP="00A86125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stawy z dnia 30 sierpnia 2002 r. Prawo o postępowaniu przed sądami administracyjnymi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. Dz. U. 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>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935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z 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>. zm.)</w:t>
      </w:r>
      <w:r w:rsidRPr="00731AC2">
        <w:rPr>
          <w:rFonts w:ascii="Myriad Pro" w:hAnsi="Myriad Pro" w:cs="Arial"/>
          <w:sz w:val="22"/>
          <w:szCs w:val="22"/>
        </w:rPr>
        <w:t>, zwanej dalej ustawą Prawo o postępowaniu przed sądami administracyjnymi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2B3F90C7" w14:textId="4434852E" w:rsidR="0031745B" w:rsidRPr="008F3181" w:rsidRDefault="0031745B" w:rsidP="00DB2F86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Uchwały nr 2111/24 Zarządu Województwa Zachodniopomorskiego z dnia 18 grudnia 2024 r. </w:t>
      </w:r>
      <w:r w:rsidRPr="008F3181">
        <w:rPr>
          <w:rFonts w:ascii="Myriad Pro" w:hAnsi="Myriad Pro" w:cs="Arial"/>
          <w:sz w:val="22"/>
          <w:szCs w:val="22"/>
          <w:lang w:val="pl-PL"/>
        </w:rPr>
        <w:t>w sprawie przyjęcia propozycji warunków udzielenia wsparcia dla działania 6.14 Aktywna integracja na obszarach objętych Lokalną Strategią Rozwoju w ramach programu Fundusze Europejskie dla Pomorza Zachodniego 2021-2027</w:t>
      </w:r>
      <w:r w:rsidR="00051B97">
        <w:rPr>
          <w:rFonts w:ascii="Myriad Pro" w:hAnsi="Myriad Pro" w:cs="Arial"/>
          <w:sz w:val="22"/>
          <w:szCs w:val="22"/>
          <w:lang w:val="pl-PL"/>
        </w:rPr>
        <w:t>;</w:t>
      </w:r>
      <w:r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3D759DB6" w14:textId="6F39F705" w:rsidR="00A86125" w:rsidRPr="00731AC2" w:rsidRDefault="00A86125" w:rsidP="00DB2F86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/>
          <w:sz w:val="22"/>
          <w:szCs w:val="22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Ministra </w:t>
      </w:r>
      <w:r w:rsidRPr="00731AC2">
        <w:rPr>
          <w:rFonts w:ascii="Myriad Pro" w:hAnsi="Myriad Pro"/>
          <w:sz w:val="22"/>
          <w:szCs w:val="22"/>
        </w:rPr>
        <w:t>Funduszy i Polityki Regionalnej z</w:t>
      </w:r>
      <w:r w:rsidRPr="00731AC2">
        <w:rPr>
          <w:rFonts w:ascii="Myriad Pro" w:hAnsi="Myriad Pro" w:cs="Arial"/>
          <w:sz w:val="22"/>
          <w:szCs w:val="22"/>
        </w:rPr>
        <w:t xml:space="preserve"> dnia 21 września 2022 r. w sprawie zaliczek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ramach programów finansowanych z udziałem środków europejskich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(Dz.U. z 2022 r. poz. 2055), </w:t>
      </w:r>
      <w:r w:rsidRPr="00731AC2">
        <w:rPr>
          <w:rFonts w:ascii="Myriad Pro" w:hAnsi="Myriad Pro"/>
          <w:sz w:val="22"/>
          <w:szCs w:val="22"/>
        </w:rPr>
        <w:t xml:space="preserve">zwane rozporządzeniem </w:t>
      </w:r>
      <w:r w:rsidRPr="00731AC2">
        <w:rPr>
          <w:rFonts w:ascii="Myriad Pro" w:hAnsi="Myriad Pro" w:cs="Arial"/>
          <w:sz w:val="22"/>
          <w:szCs w:val="22"/>
        </w:rPr>
        <w:t>w sprawie zaliczek w ramach programów finansowanych z udziałem środków europejskich</w:t>
      </w:r>
      <w:r w:rsidR="00051B97">
        <w:rPr>
          <w:rFonts w:ascii="Myriad Pro" w:hAnsi="Myriad Pro"/>
          <w:sz w:val="22"/>
          <w:szCs w:val="22"/>
          <w:lang w:val="pl-PL"/>
        </w:rPr>
        <w:t>;</w:t>
      </w:r>
    </w:p>
    <w:p w14:paraId="6430244F" w14:textId="6050B8AC" w:rsidR="00A86125" w:rsidRPr="00731AC2" w:rsidRDefault="00A86125" w:rsidP="00DB2F86">
      <w:pPr>
        <w:pStyle w:val="Akapitzlist"/>
        <w:numPr>
          <w:ilvl w:val="0"/>
          <w:numId w:val="5"/>
        </w:numPr>
        <w:spacing w:line="276" w:lineRule="auto"/>
        <w:ind w:left="357" w:hanging="35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ozporządzeni</w:t>
      </w:r>
      <w:r w:rsidRPr="00731AC2">
        <w:rPr>
          <w:rFonts w:ascii="Myriad Pro" w:hAnsi="Myriad Pro" w:cs="Arial"/>
          <w:sz w:val="22"/>
          <w:szCs w:val="22"/>
          <w:lang w:val="pl-PL"/>
        </w:rPr>
        <w:t>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Ministra Finansów z dnia 21 grudnia 2012 r. w sprawie płatności w ramach programów finansowanych z udziałem środków europejskich oraz przekazywania informacji dotyczących tych płatności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. </w:t>
      </w:r>
      <w:r w:rsidRPr="00731AC2">
        <w:rPr>
          <w:rFonts w:ascii="Myriad Pro" w:hAnsi="Myriad Pro" w:cs="Arial"/>
          <w:sz w:val="22"/>
          <w:szCs w:val="22"/>
          <w:lang w:val="pl-PL"/>
        </w:rPr>
        <w:t>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869</w:t>
      </w:r>
      <w:r w:rsidRPr="00731AC2">
        <w:rPr>
          <w:rFonts w:ascii="Myriad Pro" w:hAnsi="Myriad Pro" w:cs="Arial"/>
          <w:sz w:val="22"/>
          <w:szCs w:val="22"/>
        </w:rPr>
        <w:t>)</w:t>
      </w:r>
      <w:r w:rsidRPr="00731AC2">
        <w:rPr>
          <w:rFonts w:ascii="Myriad Pro" w:hAnsi="Myriad Pro"/>
          <w:sz w:val="22"/>
          <w:szCs w:val="22"/>
        </w:rPr>
        <w:t>, zwane dalej r</w:t>
      </w:r>
      <w:r w:rsidRPr="00731AC2">
        <w:rPr>
          <w:rFonts w:ascii="Myriad Pro" w:hAnsi="Myriad Pro" w:cs="Arial"/>
          <w:sz w:val="22"/>
          <w:szCs w:val="22"/>
        </w:rPr>
        <w:t>ozporządzenie</w:t>
      </w:r>
      <w:r w:rsidRPr="00731AC2">
        <w:rPr>
          <w:rFonts w:ascii="Myriad Pro" w:hAnsi="Myriad Pro"/>
          <w:sz w:val="22"/>
          <w:szCs w:val="22"/>
        </w:rPr>
        <w:t xml:space="preserve">m </w:t>
      </w:r>
      <w:r w:rsidRPr="00731AC2">
        <w:rPr>
          <w:rFonts w:ascii="Myriad Pro" w:hAnsi="Myriad Pro" w:cs="Arial"/>
          <w:sz w:val="22"/>
          <w:szCs w:val="22"/>
        </w:rPr>
        <w:t>w sprawie płatności w ramach programów finansowanych z udziałem środków europejskich oraz przekazywania informacji dotyczących tych płatności</w:t>
      </w:r>
      <w:r w:rsidR="00051B97">
        <w:rPr>
          <w:rFonts w:ascii="Myriad Pro" w:hAnsi="Myriad Pro"/>
          <w:sz w:val="22"/>
          <w:szCs w:val="22"/>
          <w:lang w:val="pl-PL"/>
        </w:rPr>
        <w:t>;</w:t>
      </w:r>
      <w:bookmarkStart w:id="25" w:name="_GoBack"/>
      <w:bookmarkEnd w:id="25"/>
    </w:p>
    <w:p w14:paraId="25EDD8B2" w14:textId="239FC201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Krajowego Programu Przeciwdziałania Ubóstwu i Wykluczeniu Społecznemu. Aktualizacja 2021-2027, polityka publiczna z perspektywą do roku 2030”, stanowiącym załącznik do uchwały nr 105 Rady Ministrów z dnia 17 sierpnia 2021 r. w sprawie przyjęcia polityki publicznej pod nazwą „Krajowy Program Przeciwdziałania Ubóstwu i Wykluczeniu Społecznemu. Aktualizacja 2021–2027, polityka publiczna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z perspektywą do roku 2030” (M.P. z 2021 r. poz. 843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>;</w:t>
      </w:r>
    </w:p>
    <w:p w14:paraId="309EF104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Strategii Rozwoju Usług Społecznych, polityka publiczna do roku 2030 (z perspektywą do 2035 r.)”, stanowiącą załącznik do uchwały nr 135 Rady Ministrów z dnia 15 czerwca 2022 r. (M.P. z 2022 r. poz. 767) w sprawie przyjęcia polityki publicznej pod nazwą przeciwdziałania usług społecznych, polityka publiczna do roku 2030 (z perspektywą do 2035 r.)</w:t>
      </w:r>
      <w:r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5C9103D0" w14:textId="577F7501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5 sierpnia 2022 r. o ekonomii społecznej (Dz. U.</w:t>
      </w:r>
      <w:r>
        <w:rPr>
          <w:rFonts w:ascii="Myriad Pro" w:hAnsi="Myriad Pro" w:cs="Arial"/>
          <w:sz w:val="22"/>
          <w:szCs w:val="22"/>
          <w:lang w:val="pl-PL"/>
        </w:rPr>
        <w:t xml:space="preserve"> z 202</w:t>
      </w:r>
      <w:r w:rsidR="003C0847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poz. </w:t>
      </w:r>
      <w:r w:rsidR="003C0847">
        <w:rPr>
          <w:rFonts w:ascii="Myriad Pro" w:hAnsi="Myriad Pro" w:cs="Arial"/>
          <w:sz w:val="22"/>
          <w:szCs w:val="22"/>
          <w:lang w:val="pl-PL"/>
        </w:rPr>
        <w:t>806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424C28D7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12 marca 2004 r. o pomocy społecznej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>. 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1283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7EC7979E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Ustawa z dnia 9 czerwca 2011 r. o wspieraniu rodziny i systemie pieczy zastępczej (</w:t>
      </w:r>
      <w:proofErr w:type="spellStart"/>
      <w:r w:rsidRPr="00731AC2">
        <w:rPr>
          <w:rFonts w:ascii="Myriad Pro" w:hAnsi="Myriad Pro"/>
          <w:sz w:val="22"/>
          <w:szCs w:val="22"/>
          <w:lang w:val="pl-PL"/>
        </w:rPr>
        <w:t>t.j</w:t>
      </w:r>
      <w:proofErr w:type="spellEnd"/>
      <w:r w:rsidRPr="00731AC2">
        <w:rPr>
          <w:rFonts w:ascii="Myriad Pro" w:hAnsi="Myriad Pro"/>
          <w:sz w:val="22"/>
          <w:szCs w:val="22"/>
          <w:lang w:val="pl-PL"/>
        </w:rPr>
        <w:t>. Dz.U. z 202</w:t>
      </w:r>
      <w:r>
        <w:rPr>
          <w:rFonts w:ascii="Myriad Pro" w:hAnsi="Myriad Pro"/>
          <w:sz w:val="22"/>
          <w:szCs w:val="22"/>
          <w:lang w:val="pl-PL"/>
        </w:rPr>
        <w:t>5</w:t>
      </w:r>
      <w:r w:rsidRPr="00731AC2">
        <w:rPr>
          <w:rFonts w:ascii="Myriad Pro" w:hAnsi="Myriad Pro"/>
          <w:sz w:val="22"/>
          <w:szCs w:val="22"/>
          <w:lang w:val="pl-PL"/>
        </w:rPr>
        <w:t xml:space="preserve"> r. poz. </w:t>
      </w:r>
      <w:r>
        <w:rPr>
          <w:rFonts w:ascii="Myriad Pro" w:hAnsi="Myriad Pro"/>
          <w:sz w:val="22"/>
          <w:szCs w:val="22"/>
          <w:lang w:val="pl-PL"/>
        </w:rPr>
        <w:t>49</w:t>
      </w:r>
      <w:r w:rsidRPr="00731AC2">
        <w:rPr>
          <w:rFonts w:ascii="Myriad Pro" w:hAnsi="Myriad Pro"/>
          <w:sz w:val="22"/>
          <w:szCs w:val="22"/>
          <w:lang w:val="pl-PL"/>
        </w:rPr>
        <w:t>)</w:t>
      </w:r>
      <w:r w:rsidRPr="00731AC2">
        <w:rPr>
          <w:rFonts w:ascii="Myriad Pro" w:hAnsi="Myriad Pro"/>
          <w:sz w:val="22"/>
          <w:szCs w:val="22"/>
        </w:rPr>
        <w:t>;</w:t>
      </w:r>
    </w:p>
    <w:p w14:paraId="4A108E98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24 kwietnia 2003 r. o działalności pożytku publicznego i o wolontariacie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>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Dz. U. z 202</w:t>
      </w:r>
      <w:r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 </w:t>
      </w:r>
      <w:r>
        <w:rPr>
          <w:rFonts w:ascii="Myriad Pro" w:hAnsi="Myriad Pro" w:cs="Arial"/>
          <w:sz w:val="22"/>
          <w:szCs w:val="22"/>
          <w:lang w:val="pl-PL"/>
        </w:rPr>
        <w:t>1491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783B4358" w14:textId="14C3634C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27 sierpnia 1997 r. o rehabilitacji zawodowej i społecznej oraz zatrudnianiu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osób niepełnosprawnych (Dz.U. z 202</w:t>
      </w:r>
      <w:r w:rsidR="003C0847">
        <w:rPr>
          <w:rFonts w:ascii="Myriad Pro" w:hAnsi="Myriad Pro" w:cs="Arial"/>
          <w:sz w:val="22"/>
          <w:szCs w:val="22"/>
          <w:lang w:val="pl-PL"/>
        </w:rPr>
        <w:t>5</w:t>
      </w:r>
      <w:r w:rsidRPr="00731AC2">
        <w:rPr>
          <w:rFonts w:ascii="Myriad Pro" w:hAnsi="Myriad Pro" w:cs="Arial"/>
          <w:sz w:val="22"/>
          <w:szCs w:val="22"/>
        </w:rPr>
        <w:t xml:space="preserve"> r., poz. </w:t>
      </w:r>
      <w:r w:rsidR="003C0847">
        <w:rPr>
          <w:rFonts w:ascii="Myriad Pro" w:hAnsi="Myriad Pro" w:cs="Arial"/>
          <w:sz w:val="22"/>
          <w:szCs w:val="22"/>
          <w:lang w:val="pl-PL"/>
        </w:rPr>
        <w:t xml:space="preserve">913 z </w:t>
      </w:r>
      <w:proofErr w:type="spellStart"/>
      <w:r w:rsidR="003C0847">
        <w:rPr>
          <w:rFonts w:ascii="Myriad Pro" w:hAnsi="Myriad Pro" w:cs="Arial"/>
          <w:sz w:val="22"/>
          <w:szCs w:val="22"/>
          <w:lang w:val="pl-PL"/>
        </w:rPr>
        <w:t>późn</w:t>
      </w:r>
      <w:proofErr w:type="spellEnd"/>
      <w:r w:rsidR="003C0847">
        <w:rPr>
          <w:rFonts w:ascii="Myriad Pro" w:hAnsi="Myriad Pro" w:cs="Arial"/>
          <w:sz w:val="22"/>
          <w:szCs w:val="22"/>
          <w:lang w:val="pl-PL"/>
        </w:rPr>
        <w:t>. zm.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149376EA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eastAsia="Malgun Gothic Semilight" w:hAnsi="Myriad Pro" w:cs="Arial"/>
          <w:sz w:val="22"/>
          <w:szCs w:val="22"/>
          <w:lang w:val="pl-PL"/>
        </w:rPr>
        <w:t>U</w:t>
      </w:r>
      <w:r w:rsidRPr="00731AC2">
        <w:rPr>
          <w:rFonts w:ascii="Myriad Pro" w:eastAsia="Malgun Gothic Semilight" w:hAnsi="Myriad Pro" w:cs="Arial"/>
          <w:sz w:val="22"/>
          <w:szCs w:val="22"/>
        </w:rPr>
        <w:t>stawy z dnia 13 czerwca 2003 r. o zatrudnieniu socjalnym (Dz. U. z 202</w:t>
      </w:r>
      <w:r>
        <w:rPr>
          <w:rFonts w:ascii="Myriad Pro" w:eastAsia="Malgun Gothic Semilight" w:hAnsi="Myriad Pro" w:cs="Arial"/>
          <w:sz w:val="22"/>
          <w:szCs w:val="22"/>
          <w:lang w:val="pl-PL"/>
        </w:rPr>
        <w:t>5</w:t>
      </w:r>
      <w:r w:rsidRPr="00731AC2">
        <w:rPr>
          <w:rFonts w:ascii="Myriad Pro" w:eastAsia="Malgun Gothic Semilight" w:hAnsi="Myriad Pro" w:cs="Arial"/>
          <w:sz w:val="22"/>
          <w:szCs w:val="22"/>
        </w:rPr>
        <w:t xml:space="preserve"> r. poz. </w:t>
      </w:r>
      <w:r>
        <w:rPr>
          <w:rFonts w:ascii="Myriad Pro" w:eastAsia="Malgun Gothic Semilight" w:hAnsi="Myriad Pro" w:cs="Arial"/>
          <w:sz w:val="22"/>
          <w:szCs w:val="22"/>
          <w:lang w:val="pl-PL"/>
        </w:rPr>
        <w:t>83</w:t>
      </w:r>
      <w:r w:rsidRPr="00731AC2">
        <w:rPr>
          <w:rFonts w:ascii="Myriad Pro" w:eastAsia="Malgun Gothic Semilight" w:hAnsi="Myriad Pro" w:cs="Arial"/>
          <w:sz w:val="22"/>
          <w:szCs w:val="22"/>
        </w:rPr>
        <w:t>);</w:t>
      </w:r>
    </w:p>
    <w:p w14:paraId="7845B0DE" w14:textId="77777777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28 listopada 2003 r. o świadczeniach rodzinnych (</w:t>
      </w:r>
      <w:proofErr w:type="spellStart"/>
      <w:r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Pr="00731AC2">
        <w:rPr>
          <w:rFonts w:ascii="Myriad Pro" w:hAnsi="Myriad Pro" w:cs="Arial"/>
          <w:sz w:val="22"/>
          <w:szCs w:val="22"/>
        </w:rPr>
        <w:t>. Dz. U. z 202</w:t>
      </w:r>
      <w:r w:rsidRPr="00731AC2"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</w:rPr>
        <w:t xml:space="preserve"> r. poz.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323</w:t>
      </w:r>
      <w:r w:rsidRPr="00731AC2">
        <w:rPr>
          <w:rFonts w:ascii="Myriad Pro" w:hAnsi="Myriad Pro" w:cs="Arial"/>
          <w:sz w:val="22"/>
          <w:szCs w:val="22"/>
        </w:rPr>
        <w:t>);</w:t>
      </w:r>
    </w:p>
    <w:p w14:paraId="249F27E4" w14:textId="61395228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>stawy z dnia 19 lipca 2019 r. o realizowaniu usług społecznych przez centrum usług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społecznych (Dz. U.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z 2019 r. </w:t>
      </w:r>
      <w:r w:rsidRPr="00731AC2">
        <w:rPr>
          <w:rFonts w:ascii="Myriad Pro" w:hAnsi="Myriad Pro" w:cs="Arial"/>
          <w:sz w:val="22"/>
          <w:szCs w:val="22"/>
        </w:rPr>
        <w:t>poz. 1818)</w:t>
      </w:r>
      <w:r w:rsidR="00A713BC">
        <w:rPr>
          <w:rFonts w:ascii="Myriad Pro" w:hAnsi="Myriad Pro" w:cs="Arial"/>
          <w:sz w:val="22"/>
          <w:szCs w:val="22"/>
          <w:lang w:val="pl-PL"/>
        </w:rPr>
        <w:t>;</w:t>
      </w:r>
    </w:p>
    <w:p w14:paraId="08CA1765" w14:textId="2011CF61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Rozporządzenie Ministra Gospodarki, Pracy i Polityki Społecznej z dnia 25 marca 2004 r. w sprawie warsztatów terapii zajęciowej</w:t>
      </w:r>
      <w:r w:rsidR="003C0847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C0847" w:rsidRPr="00731AC2">
        <w:rPr>
          <w:rFonts w:ascii="Myriad Pro" w:hAnsi="Myriad Pro" w:cs="Arial"/>
          <w:sz w:val="22"/>
          <w:szCs w:val="22"/>
        </w:rPr>
        <w:t>(Dz. U. z 202</w:t>
      </w:r>
      <w:r w:rsidR="003C0847">
        <w:rPr>
          <w:rFonts w:ascii="Myriad Pro" w:hAnsi="Myriad Pro" w:cs="Arial"/>
          <w:sz w:val="22"/>
          <w:szCs w:val="22"/>
          <w:lang w:val="pl-PL"/>
        </w:rPr>
        <w:t>1</w:t>
      </w:r>
      <w:r w:rsidR="003C0847" w:rsidRPr="00731AC2">
        <w:rPr>
          <w:rFonts w:ascii="Myriad Pro" w:hAnsi="Myriad Pro" w:cs="Arial"/>
          <w:sz w:val="22"/>
          <w:szCs w:val="22"/>
        </w:rPr>
        <w:t xml:space="preserve"> r. poz.</w:t>
      </w:r>
      <w:r w:rsidR="003C0847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C0847">
        <w:rPr>
          <w:rFonts w:ascii="Myriad Pro" w:hAnsi="Myriad Pro" w:cs="Arial"/>
          <w:sz w:val="22"/>
          <w:szCs w:val="22"/>
          <w:lang w:val="pl-PL"/>
        </w:rPr>
        <w:t>2284</w:t>
      </w:r>
      <w:r w:rsidR="003C0847" w:rsidRPr="00731AC2">
        <w:rPr>
          <w:rFonts w:ascii="Myriad Pro" w:hAnsi="Myriad Pro" w:cs="Arial"/>
          <w:sz w:val="22"/>
          <w:szCs w:val="22"/>
        </w:rPr>
        <w:t>);</w:t>
      </w:r>
    </w:p>
    <w:p w14:paraId="4BF02EB2" w14:textId="47AAF0DF" w:rsidR="00A86125" w:rsidRPr="00731AC2" w:rsidRDefault="00A86125" w:rsidP="00A86125">
      <w:pPr>
        <w:pStyle w:val="Akapitzlist"/>
        <w:numPr>
          <w:ilvl w:val="0"/>
          <w:numId w:val="5"/>
        </w:numPr>
        <w:spacing w:line="276" w:lineRule="auto"/>
        <w:ind w:left="360"/>
        <w:jc w:val="both"/>
        <w:rPr>
          <w:rFonts w:ascii="Myriad Pro" w:hAnsi="Myriad Pro" w:cs="Arial"/>
          <w:b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Rozporządzenie Ministra Pracy i Polityki Społecznej z dnia 17 lipca 2012 r. w sprawie zakładów aktywności zawodowej</w:t>
      </w:r>
      <w:r w:rsidR="003C0847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C0847" w:rsidRPr="00731AC2">
        <w:rPr>
          <w:rFonts w:ascii="Myriad Pro" w:hAnsi="Myriad Pro" w:cs="Arial"/>
          <w:sz w:val="22"/>
          <w:szCs w:val="22"/>
        </w:rPr>
        <w:t>(</w:t>
      </w:r>
      <w:proofErr w:type="spellStart"/>
      <w:r w:rsidR="003C0847" w:rsidRPr="00731AC2">
        <w:rPr>
          <w:rFonts w:ascii="Myriad Pro" w:hAnsi="Myriad Pro" w:cs="Arial"/>
          <w:sz w:val="22"/>
          <w:szCs w:val="22"/>
        </w:rPr>
        <w:t>t.j</w:t>
      </w:r>
      <w:proofErr w:type="spellEnd"/>
      <w:r w:rsidR="003C0847" w:rsidRPr="00731AC2">
        <w:rPr>
          <w:rFonts w:ascii="Myriad Pro" w:hAnsi="Myriad Pro" w:cs="Arial"/>
          <w:sz w:val="22"/>
          <w:szCs w:val="22"/>
        </w:rPr>
        <w:t>. Dz. U. z 202</w:t>
      </w:r>
      <w:r w:rsidR="003C0847">
        <w:rPr>
          <w:rFonts w:ascii="Myriad Pro" w:hAnsi="Myriad Pro" w:cs="Arial"/>
          <w:sz w:val="22"/>
          <w:szCs w:val="22"/>
          <w:lang w:val="pl-PL"/>
        </w:rPr>
        <w:t>5</w:t>
      </w:r>
      <w:r w:rsidR="003C0847" w:rsidRPr="00731AC2">
        <w:rPr>
          <w:rFonts w:ascii="Myriad Pro" w:hAnsi="Myriad Pro" w:cs="Arial"/>
          <w:sz w:val="22"/>
          <w:szCs w:val="22"/>
        </w:rPr>
        <w:t xml:space="preserve"> r. poz.</w:t>
      </w:r>
      <w:r w:rsidR="003C0847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C0847">
        <w:rPr>
          <w:rFonts w:ascii="Myriad Pro" w:hAnsi="Myriad Pro" w:cs="Arial"/>
          <w:sz w:val="22"/>
          <w:szCs w:val="22"/>
          <w:lang w:val="pl-PL"/>
        </w:rPr>
        <w:t>203</w:t>
      </w:r>
      <w:r w:rsidR="003C0847" w:rsidRPr="00731AC2">
        <w:rPr>
          <w:rFonts w:ascii="Myriad Pro" w:hAnsi="Myriad Pro" w:cs="Arial"/>
          <w:sz w:val="22"/>
          <w:szCs w:val="22"/>
        </w:rPr>
        <w:t>);</w:t>
      </w:r>
    </w:p>
    <w:p w14:paraId="583C348F" w14:textId="513CFAC6" w:rsidR="00A86125" w:rsidRPr="00731AC2" w:rsidRDefault="00A86125" w:rsidP="00A86125">
      <w:pPr>
        <w:pStyle w:val="pf0"/>
        <w:numPr>
          <w:ilvl w:val="0"/>
          <w:numId w:val="5"/>
        </w:numPr>
        <w:spacing w:line="276" w:lineRule="auto"/>
        <w:ind w:left="360"/>
        <w:jc w:val="both"/>
        <w:rPr>
          <w:rStyle w:val="cf01"/>
          <w:rFonts w:ascii="Myriad Pro" w:hAnsi="Myriad Pro" w:cs="Arial"/>
          <w:sz w:val="22"/>
          <w:szCs w:val="22"/>
        </w:rPr>
      </w:pPr>
      <w:r w:rsidRPr="00731AC2">
        <w:rPr>
          <w:rStyle w:val="cf01"/>
          <w:rFonts w:ascii="Myriad Pro" w:hAnsi="Myriad Pro" w:cs="Arial"/>
          <w:sz w:val="22"/>
          <w:szCs w:val="22"/>
        </w:rPr>
        <w:lastRenderedPageBreak/>
        <w:t>Rozporządzenia Parlamentu Europejskiego i Rady (UE) 2016/679 z dnia 27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kwietnia 2016 r. w sprawie ochrony osób fizycznych w związku z przetwarzaniem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danych osobowych i w sprawie swobodnego przepływu takich danych oraz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 xml:space="preserve">uchylenia dyrektywy 95/46/WE (Dz.U. UE.L. 119/1 z 04.05.2016, z </w:t>
      </w:r>
      <w:proofErr w:type="spellStart"/>
      <w:r w:rsidRPr="00731AC2">
        <w:rPr>
          <w:rStyle w:val="cf01"/>
          <w:rFonts w:ascii="Myriad Pro" w:hAnsi="Myriad Pro" w:cs="Arial"/>
          <w:sz w:val="22"/>
          <w:szCs w:val="22"/>
        </w:rPr>
        <w:t>późn</w:t>
      </w:r>
      <w:proofErr w:type="spellEnd"/>
      <w:r w:rsidRPr="00731AC2">
        <w:rPr>
          <w:rStyle w:val="cf01"/>
          <w:rFonts w:ascii="Myriad Pro" w:hAnsi="Myriad Pro" w:cs="Arial"/>
          <w:sz w:val="22"/>
          <w:szCs w:val="22"/>
        </w:rPr>
        <w:t>. zm.)</w:t>
      </w:r>
      <w:r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Style w:val="cf01"/>
          <w:rFonts w:ascii="Myriad Pro" w:hAnsi="Myriad Pro" w:cs="Arial"/>
          <w:sz w:val="22"/>
          <w:szCs w:val="22"/>
        </w:rPr>
        <w:t>zwanego dalej „RODO”</w:t>
      </w:r>
      <w:r w:rsidR="00A713BC">
        <w:rPr>
          <w:rStyle w:val="cf01"/>
          <w:rFonts w:ascii="Myriad Pro" w:hAnsi="Myriad Pro" w:cs="Arial"/>
          <w:sz w:val="22"/>
          <w:szCs w:val="22"/>
        </w:rPr>
        <w:t>.</w:t>
      </w:r>
    </w:p>
    <w:p w14:paraId="18B9403F" w14:textId="77777777" w:rsidR="00A86125" w:rsidRPr="00731AC2" w:rsidRDefault="00A86125" w:rsidP="00A86125">
      <w:pPr>
        <w:pStyle w:val="Tekstpodstawowy"/>
        <w:autoSpaceDE w:val="0"/>
        <w:autoSpaceDN w:val="0"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I</w:t>
      </w:r>
      <w:r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  <w:lang w:val="pl-PL"/>
        </w:rPr>
        <w:t>FEPZ</w:t>
      </w:r>
      <w:r w:rsidRPr="00731AC2">
        <w:rPr>
          <w:rFonts w:ascii="Myriad Pro" w:hAnsi="Myriad Pro" w:cs="Arial"/>
          <w:sz w:val="22"/>
          <w:szCs w:val="22"/>
        </w:rPr>
        <w:t xml:space="preserve"> zaleca wnioskodawcom zainteresowanym aplikowaniem o środki regularne monitorowanie stron: </w:t>
      </w:r>
      <w:hyperlink r:id="rId91" w:history="1"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www.gov.pl/web/fundu</w:t>
        </w:r>
        <w:bookmarkStart w:id="26" w:name="_Hlt85717283"/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s</w:t>
        </w:r>
        <w:bookmarkEnd w:id="26"/>
        <w:r w:rsidRPr="00731AC2">
          <w:rPr>
            <w:rStyle w:val="Hipercze"/>
            <w:rFonts w:ascii="Myriad Pro" w:hAnsi="Myriad Pro" w:cs="Arial"/>
            <w:color w:val="auto"/>
            <w:sz w:val="22"/>
            <w:szCs w:val="22"/>
            <w:u w:val="none"/>
            <w:lang w:eastAsia="en-US"/>
          </w:rPr>
          <w:t>ze-regiony</w:t>
        </w:r>
      </w:hyperlink>
      <w:r w:rsidRPr="00731AC2">
        <w:rPr>
          <w:rFonts w:ascii="Myriad Pro" w:hAnsi="Myriad Pro" w:cs="Arial"/>
          <w:sz w:val="22"/>
          <w:szCs w:val="22"/>
          <w:lang w:val="pl-PL"/>
        </w:rPr>
        <w:t xml:space="preserve">, </w:t>
      </w:r>
      <w:hyperlink r:id="rId92" w:history="1">
        <w:r w:rsidRPr="00731AC2">
          <w:rPr>
            <w:rStyle w:val="Hipercze"/>
            <w:rFonts w:ascii="Myriad Pro" w:hAnsi="Myriad Pro" w:cs="Arial"/>
            <w:sz w:val="22"/>
            <w:szCs w:val="22"/>
            <w:lang w:val="pl-PL"/>
          </w:rPr>
          <w:t>https://funduszeue.wzp.pl</w:t>
        </w:r>
      </w:hyperlink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  <w:t xml:space="preserve"> lub </w:t>
      </w:r>
      <w:hyperlink r:id="rId93" w:history="1">
        <w:r w:rsidRPr="00731AC2">
          <w:rPr>
            <w:rStyle w:val="Hipercze"/>
            <w:rFonts w:ascii="Myriad Pro" w:hAnsi="Myriad Pro" w:cs="Arial"/>
            <w:sz w:val="22"/>
            <w:szCs w:val="22"/>
          </w:rPr>
          <w:t>www.funduszeeuropejskie.gov.pl</w:t>
        </w:r>
      </w:hyperlink>
      <w:r w:rsidRPr="00731AC2">
        <w:rPr>
          <w:rFonts w:ascii="Myriad Pro" w:hAnsi="Myriad Pro" w:cs="Arial"/>
          <w:sz w:val="22"/>
          <w:szCs w:val="22"/>
        </w:rPr>
        <w:t xml:space="preserve"> gdzie znajdują się ww. wytyczne. </w:t>
      </w:r>
    </w:p>
    <w:p w14:paraId="15E272C0" w14:textId="7553044E" w:rsidR="00A86125" w:rsidRDefault="00A86125" w:rsidP="00A86125">
      <w:pPr>
        <w:pStyle w:val="Akapitzlist"/>
        <w:numPr>
          <w:ilvl w:val="0"/>
          <w:numId w:val="39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Odpowiedzialność za znajomość podstawowych dokumentów, zasad i wytycznych związanych </w:t>
      </w:r>
      <w:r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przygotowaniem wniosku spoczywa na wnioskodawcy. Wnioskodawcy aplikujący o środki w ramach niniejszego </w:t>
      </w:r>
      <w:r w:rsidRPr="00731AC2">
        <w:rPr>
          <w:rFonts w:ascii="Myriad Pro" w:hAnsi="Myriad Pro" w:cs="Arial"/>
          <w:sz w:val="22"/>
          <w:szCs w:val="22"/>
          <w:lang w:val="pl-PL"/>
        </w:rPr>
        <w:t>naboru</w:t>
      </w:r>
      <w:r w:rsidRPr="00731AC2">
        <w:rPr>
          <w:rFonts w:ascii="Myriad Pro" w:hAnsi="Myriad Pro" w:cs="Arial"/>
          <w:sz w:val="22"/>
          <w:szCs w:val="22"/>
        </w:rPr>
        <w:t xml:space="preserve"> zobowiązani są do korzystania z  wersji dokumentów programowych wskazanych </w:t>
      </w:r>
      <w:r w:rsidR="001B3F1D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pkt 1.2.1</w:t>
      </w:r>
      <w:r w:rsidRPr="00731AC2">
        <w:rPr>
          <w:rStyle w:val="Odwoanieprzypisudolnego"/>
          <w:rFonts w:ascii="Myriad Pro" w:hAnsi="Myriad Pro" w:cs="Arial"/>
          <w:sz w:val="22"/>
          <w:szCs w:val="22"/>
        </w:rPr>
        <w:footnoteReference w:id="2"/>
      </w:r>
      <w:r w:rsidRPr="00731AC2">
        <w:rPr>
          <w:rFonts w:ascii="Myriad Pro" w:hAnsi="Myriad Pro" w:cs="Arial"/>
          <w:sz w:val="22"/>
          <w:szCs w:val="22"/>
        </w:rPr>
        <w:t xml:space="preserve">. W kwestiach nieuregulowanych niniejszym regulaminem </w:t>
      </w:r>
      <w:r w:rsidRPr="00731AC2">
        <w:rPr>
          <w:rFonts w:ascii="Myriad Pro" w:hAnsi="Myriad Pro" w:cs="Arial"/>
          <w:sz w:val="22"/>
          <w:szCs w:val="22"/>
          <w:lang w:val="pl-PL"/>
        </w:rPr>
        <w:t>wyboru</w:t>
      </w:r>
      <w:r w:rsidRPr="00731AC2">
        <w:rPr>
          <w:rFonts w:ascii="Myriad Pro" w:hAnsi="Myriad Pro" w:cs="Arial"/>
          <w:sz w:val="22"/>
          <w:szCs w:val="22"/>
        </w:rPr>
        <w:t>, zastosowanie mają odpowiednie przepisy prawa polskiego i Unii Europejskiej.</w:t>
      </w:r>
      <w:bookmarkStart w:id="27" w:name="_Toc440617815"/>
      <w:bookmarkEnd w:id="27"/>
    </w:p>
    <w:p w14:paraId="3E93DB65" w14:textId="77777777" w:rsidR="00A86125" w:rsidRDefault="00A86125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485FA63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D5F08D9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D8D12ED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227ADA8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50B4D05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5D279B3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BBDB066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9FB6BC2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BECD229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1292F3A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2409697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81EFBE6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3B58E3B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C98FD05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393D384" w14:textId="77777777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13B71F3" w14:textId="7413C94E" w:rsidR="002B38AB" w:rsidRDefault="002B38AB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61EB683" w14:textId="2638A9EF" w:rsidR="00EC4ED7" w:rsidRDefault="00EC4ED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6DBFA28" w14:textId="42E27243" w:rsidR="00EC4ED7" w:rsidRDefault="00EC4ED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4463C46" w14:textId="15830B4B" w:rsidR="00A86125" w:rsidRDefault="00A86125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052D031" w14:textId="6409D44C" w:rsidR="00195152" w:rsidRDefault="00195152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5AF0316" w14:textId="71A8CA40" w:rsidR="002B38AB" w:rsidRPr="00192E48" w:rsidRDefault="002B38AB" w:rsidP="00236930">
      <w:pPr>
        <w:pStyle w:val="RozdziaRK"/>
        <w:jc w:val="both"/>
      </w:pPr>
      <w:bookmarkStart w:id="28" w:name="_Toc191378013"/>
      <w:bookmarkStart w:id="29" w:name="_Toc191555120"/>
      <w:bookmarkStart w:id="30" w:name="_Toc191555121"/>
      <w:bookmarkEnd w:id="28"/>
      <w:bookmarkEnd w:id="29"/>
      <w:r w:rsidRPr="00192E48">
        <w:lastRenderedPageBreak/>
        <w:t>Przedmiot naboru</w:t>
      </w:r>
      <w:bookmarkEnd w:id="30"/>
    </w:p>
    <w:p w14:paraId="72ED3351" w14:textId="6885D783" w:rsidR="005C02E9" w:rsidRPr="00731AC2" w:rsidRDefault="002B38AB" w:rsidP="00236930">
      <w:pPr>
        <w:pStyle w:val="Styl4"/>
        <w:numPr>
          <w:ilvl w:val="1"/>
          <w:numId w:val="61"/>
        </w:numPr>
        <w:jc w:val="both"/>
      </w:pPr>
      <w:bookmarkStart w:id="31" w:name="_Toc191555122"/>
      <w:r>
        <w:t>Podstawowe informacje o naborze</w:t>
      </w:r>
      <w:bookmarkStart w:id="32" w:name="_Toc430615351"/>
      <w:bookmarkStart w:id="33" w:name="_Toc430633272"/>
      <w:bookmarkStart w:id="34" w:name="_Toc430646220"/>
      <w:bookmarkStart w:id="35" w:name="_Toc430615352"/>
      <w:bookmarkStart w:id="36" w:name="_Toc430633273"/>
      <w:bookmarkStart w:id="37" w:name="_Toc430646221"/>
      <w:bookmarkStart w:id="38" w:name="_Toc430615353"/>
      <w:bookmarkStart w:id="39" w:name="_Toc430633274"/>
      <w:bookmarkStart w:id="40" w:name="_Toc430646222"/>
      <w:bookmarkStart w:id="41" w:name="_Toc430615354"/>
      <w:bookmarkStart w:id="42" w:name="_Toc430633275"/>
      <w:bookmarkStart w:id="43" w:name="_Toc430646223"/>
      <w:bookmarkStart w:id="44" w:name="_Toc430615355"/>
      <w:bookmarkStart w:id="45" w:name="_Toc430633276"/>
      <w:bookmarkStart w:id="46" w:name="_Toc430646224"/>
      <w:bookmarkStart w:id="47" w:name="_Toc430615356"/>
      <w:bookmarkStart w:id="48" w:name="_Toc430633277"/>
      <w:bookmarkStart w:id="49" w:name="_Toc430646225"/>
      <w:bookmarkStart w:id="50" w:name="_Toc430615357"/>
      <w:bookmarkStart w:id="51" w:name="_Toc430633278"/>
      <w:bookmarkStart w:id="52" w:name="_Toc430646226"/>
      <w:bookmarkStart w:id="53" w:name="_Toc430545285"/>
      <w:bookmarkStart w:id="54" w:name="_Toc430615358"/>
      <w:bookmarkStart w:id="55" w:name="_Toc430633279"/>
      <w:bookmarkStart w:id="56" w:name="_Toc430646227"/>
      <w:bookmarkStart w:id="57" w:name="_Toc430545286"/>
      <w:bookmarkStart w:id="58" w:name="_Toc430615359"/>
      <w:bookmarkStart w:id="59" w:name="_Toc430633280"/>
      <w:bookmarkStart w:id="60" w:name="_Toc430646228"/>
      <w:bookmarkStart w:id="61" w:name="_Toc430545287"/>
      <w:bookmarkStart w:id="62" w:name="_Toc430615360"/>
      <w:bookmarkStart w:id="63" w:name="_Toc430633281"/>
      <w:bookmarkStart w:id="64" w:name="_Toc430646229"/>
      <w:bookmarkStart w:id="65" w:name="_Toc430545288"/>
      <w:bookmarkStart w:id="66" w:name="_Toc430615361"/>
      <w:bookmarkStart w:id="67" w:name="_Toc430633282"/>
      <w:bookmarkStart w:id="68" w:name="_Toc430646230"/>
      <w:bookmarkStart w:id="69" w:name="_Toc430545289"/>
      <w:bookmarkStart w:id="70" w:name="_Toc430615362"/>
      <w:bookmarkStart w:id="71" w:name="_Toc430633283"/>
      <w:bookmarkStart w:id="72" w:name="_Toc430646231"/>
      <w:bookmarkStart w:id="73" w:name="_Toc430545290"/>
      <w:bookmarkStart w:id="74" w:name="_Toc430615363"/>
      <w:bookmarkStart w:id="75" w:name="_Toc430633284"/>
      <w:bookmarkStart w:id="76" w:name="_Toc430646232"/>
      <w:bookmarkStart w:id="77" w:name="_Toc430545291"/>
      <w:bookmarkStart w:id="78" w:name="_Toc430615364"/>
      <w:bookmarkStart w:id="79" w:name="_Toc430633285"/>
      <w:bookmarkStart w:id="80" w:name="_Toc430646233"/>
      <w:bookmarkStart w:id="81" w:name="_Toc430545292"/>
      <w:bookmarkStart w:id="82" w:name="_Toc430615365"/>
      <w:bookmarkStart w:id="83" w:name="_Toc430633286"/>
      <w:bookmarkStart w:id="84" w:name="_Toc430646234"/>
      <w:bookmarkStart w:id="85" w:name="_Toc430545293"/>
      <w:bookmarkStart w:id="86" w:name="_Toc430615366"/>
      <w:bookmarkStart w:id="87" w:name="_Toc430633287"/>
      <w:bookmarkStart w:id="88" w:name="_Toc430646235"/>
      <w:bookmarkStart w:id="89" w:name="_Toc430545294"/>
      <w:bookmarkStart w:id="90" w:name="_Toc430615367"/>
      <w:bookmarkStart w:id="91" w:name="_Toc430633288"/>
      <w:bookmarkStart w:id="92" w:name="_Toc430646236"/>
      <w:bookmarkStart w:id="93" w:name="_Toc430545295"/>
      <w:bookmarkStart w:id="94" w:name="_Toc430615368"/>
      <w:bookmarkStart w:id="95" w:name="_Toc430633289"/>
      <w:bookmarkStart w:id="96" w:name="_Toc430646237"/>
      <w:bookmarkStart w:id="97" w:name="_Toc430545296"/>
      <w:bookmarkStart w:id="98" w:name="_Toc430615369"/>
      <w:bookmarkStart w:id="99" w:name="_Toc430633290"/>
      <w:bookmarkStart w:id="100" w:name="_Toc430646238"/>
      <w:bookmarkStart w:id="101" w:name="_Toc430545297"/>
      <w:bookmarkStart w:id="102" w:name="_Toc430615370"/>
      <w:bookmarkStart w:id="103" w:name="_Toc430633291"/>
      <w:bookmarkStart w:id="104" w:name="_Toc430646239"/>
      <w:bookmarkStart w:id="105" w:name="_Toc430545298"/>
      <w:bookmarkStart w:id="106" w:name="_Toc430615371"/>
      <w:bookmarkStart w:id="107" w:name="_Toc430633292"/>
      <w:bookmarkStart w:id="108" w:name="_Toc430646240"/>
      <w:bookmarkStart w:id="109" w:name="_Toc430545299"/>
      <w:bookmarkStart w:id="110" w:name="_Toc430615372"/>
      <w:bookmarkStart w:id="111" w:name="_Toc430633293"/>
      <w:bookmarkStart w:id="112" w:name="_Toc430646241"/>
      <w:bookmarkStart w:id="113" w:name="_Toc430545300"/>
      <w:bookmarkStart w:id="114" w:name="_Toc430615373"/>
      <w:bookmarkStart w:id="115" w:name="_Toc430633294"/>
      <w:bookmarkStart w:id="116" w:name="_Toc430646242"/>
      <w:bookmarkStart w:id="117" w:name="_Toc430545301"/>
      <w:bookmarkStart w:id="118" w:name="_Toc430615374"/>
      <w:bookmarkStart w:id="119" w:name="_Toc430633295"/>
      <w:bookmarkStart w:id="120" w:name="_Toc430646243"/>
      <w:bookmarkStart w:id="121" w:name="_Toc430545302"/>
      <w:bookmarkStart w:id="122" w:name="_Toc430615375"/>
      <w:bookmarkStart w:id="123" w:name="_Toc430633296"/>
      <w:bookmarkStart w:id="124" w:name="_Toc430646244"/>
      <w:bookmarkStart w:id="125" w:name="_Toc430545303"/>
      <w:bookmarkStart w:id="126" w:name="_Toc430615376"/>
      <w:bookmarkStart w:id="127" w:name="_Toc430633297"/>
      <w:bookmarkStart w:id="128" w:name="_Toc430646245"/>
      <w:bookmarkStart w:id="129" w:name="_Toc430545304"/>
      <w:bookmarkStart w:id="130" w:name="_Toc430615377"/>
      <w:bookmarkStart w:id="131" w:name="_Toc430633298"/>
      <w:bookmarkStart w:id="132" w:name="_Toc430646246"/>
      <w:bookmarkStart w:id="133" w:name="_Toc430545305"/>
      <w:bookmarkStart w:id="134" w:name="_Toc430615378"/>
      <w:bookmarkStart w:id="135" w:name="_Toc430633299"/>
      <w:bookmarkStart w:id="136" w:name="_Toc430646247"/>
      <w:bookmarkStart w:id="137" w:name="_Toc430545306"/>
      <w:bookmarkStart w:id="138" w:name="_Toc430615379"/>
      <w:bookmarkStart w:id="139" w:name="_Toc430633300"/>
      <w:bookmarkStart w:id="140" w:name="_Toc430646248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</w:p>
    <w:p w14:paraId="65A3B6E0" w14:textId="77777777" w:rsidR="00151544" w:rsidRDefault="00151544" w:rsidP="00236930">
      <w:pPr>
        <w:pStyle w:val="Akapitzlist"/>
        <w:spacing w:before="120" w:after="120" w:line="276" w:lineRule="auto"/>
        <w:ind w:left="36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FFE4F4C" w14:textId="67ED0B8A" w:rsidR="00195152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Nabór ogłasza Wydział Programów Rozwoju Obszarów Wiejskich, zwany dalej Instytucją Organizującą Nabór (ION) na projekty grantowe, które są ukierunkowane na kompleksowe wsparcie aktywizacyjne na rzecz rodzin, społeczności i osób zagrożonych ubóstwem lub wykluczeniem społecznym oraz ich otoczenia, a także osób biernych zawodowo w ramach celu szczegółowego</w:t>
      </w:r>
      <w:r w:rsidRPr="00151544">
        <w:rPr>
          <w:rFonts w:ascii="Myriad Pro" w:hAnsi="Myriad Pro"/>
          <w:sz w:val="22"/>
          <w:szCs w:val="22"/>
          <w:lang w:eastAsia="pl-PL"/>
        </w:rPr>
        <w:t xml:space="preserve"> </w:t>
      </w:r>
      <w:r w:rsidRPr="00151544">
        <w:rPr>
          <w:rFonts w:ascii="Myriad Pro" w:hAnsi="Myriad Pro" w:cs="Arial"/>
          <w:sz w:val="22"/>
          <w:szCs w:val="22"/>
        </w:rPr>
        <w:t>EFS+</w:t>
      </w:r>
      <w:r w:rsidR="006242FD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151544">
        <w:rPr>
          <w:rFonts w:ascii="Myriad Pro" w:hAnsi="Myriad Pro" w:cs="Arial"/>
          <w:sz w:val="22"/>
          <w:szCs w:val="22"/>
        </w:rPr>
        <w:t xml:space="preserve">CP4.H - </w:t>
      </w:r>
      <w:r w:rsidRPr="00595FA9">
        <w:rPr>
          <w:rFonts w:ascii="Myriad Pro" w:hAnsi="Myriad Pro" w:cs="Arial"/>
          <w:i/>
          <w:sz w:val="22"/>
          <w:szCs w:val="22"/>
        </w:rPr>
        <w:t xml:space="preserve">Wspieranie aktywnego włączenia społecznego w celu promowania równości szans, niedyskryminacji i aktywnego uczestnictwa, oraz zwiększanie zdolności do zatrudnienia, w szczególności grup w niekorzystnej sytuacji </w:t>
      </w:r>
      <w:r w:rsidRPr="00151544">
        <w:rPr>
          <w:rFonts w:ascii="Myriad Pro" w:hAnsi="Myriad Pro" w:cs="Arial"/>
          <w:sz w:val="22"/>
          <w:szCs w:val="22"/>
        </w:rPr>
        <w:t xml:space="preserve">Priorytetu 6 Fundusze Europejskie na rzecz aktywnego Pomorza Zachodniego, Działania </w:t>
      </w:r>
      <w:r w:rsidRPr="00151544">
        <w:rPr>
          <w:rFonts w:ascii="Myriad Pro" w:hAnsi="Myriad Pro"/>
          <w:sz w:val="22"/>
          <w:szCs w:val="22"/>
        </w:rPr>
        <w:t>6.14</w:t>
      </w:r>
      <w:r w:rsidRPr="00151544">
        <w:rPr>
          <w:rFonts w:ascii="Myriad Pro" w:hAnsi="Myriad Pro" w:cs="Arial"/>
          <w:sz w:val="22"/>
          <w:szCs w:val="22"/>
        </w:rPr>
        <w:t xml:space="preserve"> </w:t>
      </w:r>
      <w:r w:rsidRPr="00151544">
        <w:rPr>
          <w:rFonts w:ascii="Myriad Pro" w:hAnsi="Myriad Pro"/>
          <w:sz w:val="22"/>
          <w:szCs w:val="22"/>
        </w:rPr>
        <w:t xml:space="preserve">Aktywna integracja na obszarach objętych </w:t>
      </w:r>
      <w:r w:rsidR="00595FA9">
        <w:rPr>
          <w:rFonts w:ascii="Myriad Pro" w:hAnsi="Myriad Pro"/>
          <w:sz w:val="22"/>
          <w:szCs w:val="22"/>
          <w:lang w:val="pl-PL"/>
        </w:rPr>
        <w:t>L</w:t>
      </w:r>
      <w:proofErr w:type="spellStart"/>
      <w:r w:rsidRPr="00151544">
        <w:rPr>
          <w:rFonts w:ascii="Myriad Pro" w:hAnsi="Myriad Pro"/>
          <w:sz w:val="22"/>
          <w:szCs w:val="22"/>
        </w:rPr>
        <w:t>okalną</w:t>
      </w:r>
      <w:proofErr w:type="spellEnd"/>
      <w:r w:rsidRPr="00151544">
        <w:rPr>
          <w:rFonts w:ascii="Myriad Pro" w:hAnsi="Myriad Pro"/>
          <w:sz w:val="22"/>
          <w:szCs w:val="22"/>
        </w:rPr>
        <w:t xml:space="preserve"> </w:t>
      </w:r>
      <w:r w:rsidR="00595FA9">
        <w:rPr>
          <w:rFonts w:ascii="Myriad Pro" w:hAnsi="Myriad Pro"/>
          <w:sz w:val="22"/>
          <w:szCs w:val="22"/>
          <w:lang w:val="pl-PL"/>
        </w:rPr>
        <w:t>S</w:t>
      </w:r>
      <w:proofErr w:type="spellStart"/>
      <w:r w:rsidRPr="00151544">
        <w:rPr>
          <w:rFonts w:ascii="Myriad Pro" w:hAnsi="Myriad Pro"/>
          <w:sz w:val="22"/>
          <w:szCs w:val="22"/>
        </w:rPr>
        <w:t>trategią</w:t>
      </w:r>
      <w:proofErr w:type="spellEnd"/>
      <w:r w:rsidRPr="00151544">
        <w:rPr>
          <w:rFonts w:ascii="Myriad Pro" w:hAnsi="Myriad Pro"/>
          <w:sz w:val="22"/>
          <w:szCs w:val="22"/>
        </w:rPr>
        <w:t xml:space="preserve"> </w:t>
      </w:r>
      <w:r w:rsidR="00595FA9">
        <w:rPr>
          <w:rFonts w:ascii="Myriad Pro" w:hAnsi="Myriad Pro"/>
          <w:sz w:val="22"/>
          <w:szCs w:val="22"/>
          <w:lang w:val="pl-PL"/>
        </w:rPr>
        <w:t>R</w:t>
      </w:r>
      <w:proofErr w:type="spellStart"/>
      <w:r w:rsidRPr="00151544">
        <w:rPr>
          <w:rFonts w:ascii="Myriad Pro" w:hAnsi="Myriad Pro"/>
          <w:sz w:val="22"/>
          <w:szCs w:val="22"/>
        </w:rPr>
        <w:t>ozwoju</w:t>
      </w:r>
      <w:proofErr w:type="spellEnd"/>
      <w:r w:rsidRPr="00151544">
        <w:rPr>
          <w:rFonts w:ascii="Myriad Pro" w:hAnsi="Myriad Pro"/>
          <w:sz w:val="22"/>
          <w:szCs w:val="22"/>
        </w:rPr>
        <w:t>.</w:t>
      </w:r>
    </w:p>
    <w:p w14:paraId="5CD62616" w14:textId="023075C2" w:rsidR="004D53E8" w:rsidRPr="00195152" w:rsidRDefault="004D53E8" w:rsidP="00236930">
      <w:pPr>
        <w:pStyle w:val="Akapitzlist"/>
        <w:numPr>
          <w:ilvl w:val="0"/>
          <w:numId w:val="40"/>
        </w:numPr>
        <w:spacing w:before="120" w:after="120" w:line="276" w:lineRule="auto"/>
        <w:jc w:val="both"/>
        <w:rPr>
          <w:rFonts w:ascii="Myriad Pro" w:hAnsi="Myriad Pro"/>
          <w:sz w:val="22"/>
          <w:szCs w:val="22"/>
        </w:rPr>
      </w:pPr>
      <w:r w:rsidRPr="00195152">
        <w:rPr>
          <w:rFonts w:ascii="Myriad Pro" w:hAnsi="Myriad Pro" w:cs="Arial"/>
          <w:sz w:val="22"/>
          <w:szCs w:val="22"/>
        </w:rPr>
        <w:t xml:space="preserve">Celem postępowania jest </w:t>
      </w:r>
      <w:r w:rsidR="00AE18D0">
        <w:rPr>
          <w:rFonts w:ascii="Myriad Pro" w:hAnsi="Myriad Pro" w:cs="Arial"/>
          <w:sz w:val="22"/>
          <w:szCs w:val="22"/>
          <w:lang w:val="pl-PL"/>
        </w:rPr>
        <w:t xml:space="preserve">potwierdzenie </w:t>
      </w:r>
      <w:r w:rsidR="00F91110">
        <w:rPr>
          <w:rFonts w:ascii="Myriad Pro" w:hAnsi="Myriad Pro" w:cs="Arial"/>
          <w:sz w:val="22"/>
          <w:szCs w:val="22"/>
          <w:lang w:val="pl-PL"/>
        </w:rPr>
        <w:t>kwalifikowalności projektu grantowego na podstawie</w:t>
      </w:r>
      <w:r w:rsidRPr="00195152">
        <w:rPr>
          <w:rFonts w:ascii="Myriad Pro" w:hAnsi="Myriad Pro" w:cs="Arial"/>
          <w:sz w:val="22"/>
          <w:szCs w:val="22"/>
        </w:rPr>
        <w:t xml:space="preserve"> określon</w:t>
      </w:r>
      <w:r w:rsidR="00F91110">
        <w:rPr>
          <w:rFonts w:ascii="Myriad Pro" w:hAnsi="Myriad Pro" w:cs="Arial"/>
          <w:sz w:val="22"/>
          <w:szCs w:val="22"/>
          <w:lang w:val="pl-PL"/>
        </w:rPr>
        <w:t>ych</w:t>
      </w:r>
      <w:r w:rsidRPr="00195152">
        <w:rPr>
          <w:rFonts w:ascii="Myriad Pro" w:hAnsi="Myriad Pro" w:cs="Arial"/>
          <w:sz w:val="22"/>
          <w:szCs w:val="22"/>
        </w:rPr>
        <w:t xml:space="preserve"> warunk</w:t>
      </w:r>
      <w:r w:rsidR="00F91110">
        <w:rPr>
          <w:rFonts w:ascii="Myriad Pro" w:hAnsi="Myriad Pro" w:cs="Arial"/>
          <w:sz w:val="22"/>
          <w:szCs w:val="22"/>
          <w:lang w:val="pl-PL"/>
        </w:rPr>
        <w:t>ów</w:t>
      </w:r>
      <w:r w:rsidRPr="00195152">
        <w:rPr>
          <w:rFonts w:ascii="Myriad Pro" w:hAnsi="Myriad Pro" w:cs="Arial"/>
          <w:sz w:val="22"/>
          <w:szCs w:val="22"/>
        </w:rPr>
        <w:t xml:space="preserve"> udzielenia wsparcia wskazan</w:t>
      </w:r>
      <w:r w:rsidR="00F91110">
        <w:rPr>
          <w:rFonts w:ascii="Myriad Pro" w:hAnsi="Myriad Pro" w:cs="Arial"/>
          <w:sz w:val="22"/>
          <w:szCs w:val="22"/>
          <w:lang w:val="pl-PL"/>
        </w:rPr>
        <w:t>ych</w:t>
      </w:r>
      <w:r w:rsidRPr="00195152">
        <w:rPr>
          <w:rFonts w:ascii="Myriad Pro" w:hAnsi="Myriad Pro" w:cs="Arial"/>
          <w:sz w:val="22"/>
          <w:szCs w:val="22"/>
        </w:rPr>
        <w:t xml:space="preserve"> </w:t>
      </w:r>
      <w:r w:rsidR="00D7759A" w:rsidRPr="00195152">
        <w:rPr>
          <w:rFonts w:ascii="Myriad Pro" w:hAnsi="Myriad Pro" w:cs="Arial"/>
          <w:sz w:val="22"/>
          <w:szCs w:val="22"/>
          <w:lang w:val="pl-PL"/>
        </w:rPr>
        <w:t>w załączniku nr 1 do niniejszego regulaminu.</w:t>
      </w:r>
      <w:r w:rsidRPr="00195152">
        <w:rPr>
          <w:rFonts w:ascii="Myriad Pro" w:hAnsi="Myriad Pro" w:cs="Arial"/>
          <w:sz w:val="22"/>
          <w:szCs w:val="22"/>
        </w:rPr>
        <w:t xml:space="preserve"> </w:t>
      </w:r>
    </w:p>
    <w:p w14:paraId="0B990D81" w14:textId="14D567E0" w:rsidR="005C02E9" w:rsidRPr="00F91110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  <w:lang w:val="pl-PL"/>
        </w:rPr>
        <w:t xml:space="preserve">Wnioski o wsparcie </w:t>
      </w:r>
      <w:proofErr w:type="spellStart"/>
      <w:r w:rsidRPr="00731AC2">
        <w:rPr>
          <w:rFonts w:ascii="Myriad Pro" w:hAnsi="Myriad Pro"/>
          <w:sz w:val="22"/>
          <w:szCs w:val="22"/>
          <w:lang w:val="pl-PL"/>
        </w:rPr>
        <w:t>sa</w:t>
      </w:r>
      <w:proofErr w:type="spellEnd"/>
      <w:r w:rsidRPr="00731AC2">
        <w:rPr>
          <w:rFonts w:ascii="Myriad Pro" w:hAnsi="Myriad Pro"/>
          <w:sz w:val="22"/>
          <w:szCs w:val="22"/>
          <w:lang w:val="pl-PL"/>
        </w:rPr>
        <w:t xml:space="preserve"> wybierane </w:t>
      </w:r>
      <w:r w:rsidR="0031745B">
        <w:rPr>
          <w:rFonts w:ascii="Myriad Pro" w:hAnsi="Myriad Pro"/>
          <w:sz w:val="22"/>
          <w:szCs w:val="22"/>
          <w:lang w:val="pl-PL"/>
        </w:rPr>
        <w:t>w sposób</w:t>
      </w:r>
      <w:r w:rsidRPr="00731AC2">
        <w:rPr>
          <w:rFonts w:ascii="Myriad Pro" w:hAnsi="Myriad Pro"/>
          <w:sz w:val="22"/>
          <w:szCs w:val="22"/>
          <w:lang w:val="pl-PL"/>
        </w:rPr>
        <w:t xml:space="preserve"> niekonkurencyjny.</w:t>
      </w:r>
    </w:p>
    <w:p w14:paraId="764DCD35" w14:textId="71635A12" w:rsidR="00F91110" w:rsidRPr="00731AC2" w:rsidRDefault="00F91110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Do procesu wyłaniania projektów grantowych w ramach RLKS zastosowanie mają zapisy ustawy o RLKS.</w:t>
      </w:r>
    </w:p>
    <w:p w14:paraId="1C169C4B" w14:textId="415DF963" w:rsidR="005C02E9" w:rsidRPr="00731AC2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Wszelkie terminy realizacji określonych czynności wskazane w </w:t>
      </w:r>
      <w:r w:rsidR="004F6172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731AC2">
        <w:rPr>
          <w:rFonts w:ascii="Myriad Pro" w:hAnsi="Myriad Pro" w:cs="Arial"/>
          <w:sz w:val="22"/>
          <w:szCs w:val="22"/>
        </w:rPr>
        <w:t>egulaminie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, jeśli nie wskazano inaczej, wyrażone są w dniach kalendarzowych. </w:t>
      </w:r>
      <w:r w:rsidR="00865966">
        <w:rPr>
          <w:rFonts w:ascii="Myriad Pro" w:hAnsi="Myriad Pro" w:cs="Arial"/>
          <w:sz w:val="22"/>
          <w:szCs w:val="22"/>
          <w:lang w:val="pl-PL"/>
        </w:rPr>
        <w:t>Przy</w:t>
      </w:r>
      <w:r w:rsidR="000C39D1">
        <w:rPr>
          <w:rFonts w:ascii="Myriad Pro" w:hAnsi="Myriad Pro" w:cs="Arial"/>
          <w:sz w:val="22"/>
          <w:szCs w:val="22"/>
          <w:lang w:val="pl-PL"/>
        </w:rPr>
        <w:t xml:space="preserve"> obliczaniu </w:t>
      </w:r>
      <w:proofErr w:type="spellStart"/>
      <w:r w:rsidR="000C39D1">
        <w:rPr>
          <w:rFonts w:ascii="Myriad Pro" w:hAnsi="Myriad Pro" w:cs="Arial"/>
          <w:sz w:val="22"/>
          <w:szCs w:val="22"/>
          <w:lang w:val="pl-PL"/>
        </w:rPr>
        <w:t>tetminów</w:t>
      </w:r>
      <w:proofErr w:type="spellEnd"/>
      <w:r w:rsidR="000C39D1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5805C1">
        <w:rPr>
          <w:rFonts w:ascii="Myriad Pro" w:hAnsi="Myriad Pro" w:cs="Arial"/>
          <w:sz w:val="22"/>
          <w:szCs w:val="22"/>
          <w:lang w:val="pl-PL"/>
        </w:rPr>
        <w:t xml:space="preserve">zastosowanie mają przepisy Kodeksu Postepowania Administracyjnego. </w:t>
      </w:r>
    </w:p>
    <w:p w14:paraId="6FDFAB76" w14:textId="35FECD00" w:rsidR="005C02E9" w:rsidRPr="00731AC2" w:rsidRDefault="005C02E9" w:rsidP="00236930">
      <w:pPr>
        <w:pStyle w:val="Akapitzlist"/>
        <w:numPr>
          <w:ilvl w:val="0"/>
          <w:numId w:val="40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Nabór przeprowadzany jest jawnie z zapewnieniem publicznego dostępu do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informacji o zasadach jego przeprowadzania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 xml:space="preserve">Dokumenty i informacje przedstawiane przez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nie podlegają udostępnieniu przez </w:t>
      </w:r>
      <w:r w:rsidRPr="00731AC2">
        <w:rPr>
          <w:rFonts w:ascii="Myriad Pro" w:hAnsi="Myriad Pro" w:cs="Arial"/>
          <w:sz w:val="22"/>
          <w:szCs w:val="22"/>
          <w:lang w:val="pl-PL"/>
        </w:rPr>
        <w:t>IZ FEPZ</w:t>
      </w:r>
      <w:r w:rsidRPr="00731AC2">
        <w:rPr>
          <w:rFonts w:ascii="Myriad Pro" w:hAnsi="Myriad Pro" w:cs="Arial"/>
          <w:sz w:val="22"/>
          <w:szCs w:val="22"/>
        </w:rPr>
        <w:t xml:space="preserve"> w trybie przepisów ustawy z dnia 6 września 2001 r. o dostępie </w:t>
      </w:r>
      <w:r w:rsidR="00595FA9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do informacji publicznej. Zaznacza się, że dostęp do informacji przedstawianych przez wnioskodawców mogą uzyskać podmioty dokonujące ewaluacji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programów, pod warunkiem, że zapewnią ich poufność oraz będą chronić te informacje, które stanowią tajemnice prawnie chronione. Dokumenty i informacje wytworzone lub przygotowane przez </w:t>
      </w:r>
      <w:r w:rsidRPr="00731AC2">
        <w:rPr>
          <w:rFonts w:ascii="Myriad Pro" w:hAnsi="Myriad Pro" w:cs="Arial"/>
          <w:sz w:val="22"/>
          <w:szCs w:val="22"/>
          <w:lang w:val="pl-PL"/>
        </w:rPr>
        <w:t>ION</w:t>
      </w:r>
      <w:r w:rsidRPr="00731AC2">
        <w:rPr>
          <w:rFonts w:ascii="Myriad Pro" w:hAnsi="Myriad Pro" w:cs="Arial"/>
          <w:sz w:val="22"/>
          <w:szCs w:val="22"/>
        </w:rPr>
        <w:t xml:space="preserve"> w związku z oceną dokumentów i informacji przedstawianych przez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nie podlegają, do czasu </w:t>
      </w:r>
      <w:r w:rsidRPr="00731AC2">
        <w:rPr>
          <w:rFonts w:ascii="Myriad Pro" w:hAnsi="Myriad Pro" w:cs="Arial"/>
          <w:sz w:val="22"/>
          <w:szCs w:val="22"/>
          <w:lang w:val="pl-PL"/>
        </w:rPr>
        <w:t>zakończenia postępowania w zakresie wyboru projektów do udzielenia wsparcia</w:t>
      </w:r>
      <w:r w:rsidRPr="00731AC2">
        <w:rPr>
          <w:rFonts w:ascii="Myriad Pro" w:hAnsi="Myriad Pro" w:cs="Arial"/>
          <w:sz w:val="22"/>
          <w:szCs w:val="22"/>
        </w:rPr>
        <w:t>, udostępnieniu w trybie przepisów ustawy.</w:t>
      </w:r>
    </w:p>
    <w:p w14:paraId="5759239A" w14:textId="77777777" w:rsidR="005C02E9" w:rsidRPr="00731AC2" w:rsidRDefault="005C02E9" w:rsidP="00236930">
      <w:pPr>
        <w:pStyle w:val="RozdziaRK"/>
        <w:numPr>
          <w:ilvl w:val="0"/>
          <w:numId w:val="0"/>
        </w:numPr>
        <w:ind w:left="1080"/>
        <w:jc w:val="both"/>
      </w:pPr>
    </w:p>
    <w:p w14:paraId="75D4B4E0" w14:textId="6B0225D2" w:rsidR="00151544" w:rsidRPr="00195152" w:rsidRDefault="005C02E9" w:rsidP="00236930">
      <w:pPr>
        <w:pStyle w:val="Styl4"/>
        <w:numPr>
          <w:ilvl w:val="1"/>
          <w:numId w:val="61"/>
        </w:numPr>
        <w:jc w:val="both"/>
      </w:pPr>
      <w:bookmarkStart w:id="141" w:name="_Toc180146773"/>
      <w:bookmarkStart w:id="142" w:name="_Toc191555123"/>
      <w:r w:rsidRPr="00731AC2">
        <w:t>Typy Beneficjentów i zasady składania wniosków o wsparcie</w:t>
      </w:r>
      <w:bookmarkEnd w:id="141"/>
      <w:bookmarkEnd w:id="142"/>
    </w:p>
    <w:p w14:paraId="5AF05E71" w14:textId="77777777" w:rsidR="003237BA" w:rsidRPr="003237BA" w:rsidRDefault="003237BA" w:rsidP="003237BA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3F176047" w14:textId="16913023" w:rsidR="00151544" w:rsidRPr="00151544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  <w:lang w:val="pl-PL"/>
        </w:rPr>
        <w:t>O wybór</w:t>
      </w:r>
      <w:r w:rsidRPr="00151544">
        <w:rPr>
          <w:rFonts w:ascii="Myriad Pro" w:hAnsi="Myriad Pro" w:cs="Arial"/>
          <w:sz w:val="22"/>
          <w:szCs w:val="22"/>
        </w:rPr>
        <w:t xml:space="preserve"> projekt</w:t>
      </w:r>
      <w:r w:rsidRPr="00151544">
        <w:rPr>
          <w:rFonts w:ascii="Myriad Pro" w:hAnsi="Myriad Pro" w:cs="Arial"/>
          <w:sz w:val="22"/>
          <w:szCs w:val="22"/>
          <w:lang w:val="pl-PL"/>
        </w:rPr>
        <w:t>u</w:t>
      </w:r>
      <w:r w:rsidRPr="00151544">
        <w:rPr>
          <w:rFonts w:ascii="Myriad Pro" w:hAnsi="Myriad Pro" w:cs="Arial"/>
          <w:sz w:val="22"/>
          <w:szCs w:val="22"/>
        </w:rPr>
        <w:t xml:space="preserve"> do </w:t>
      </w:r>
      <w:r w:rsidRPr="00151544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151544">
        <w:rPr>
          <w:rFonts w:ascii="Myriad Pro" w:hAnsi="Myriad Pro" w:cs="Arial"/>
          <w:sz w:val="22"/>
          <w:szCs w:val="22"/>
        </w:rPr>
        <w:t xml:space="preserve"> w ramach </w:t>
      </w:r>
      <w:r w:rsidRPr="00151544">
        <w:rPr>
          <w:rFonts w:ascii="Myriad Pro" w:hAnsi="Myriad Pro" w:cs="Arial"/>
          <w:sz w:val="22"/>
          <w:szCs w:val="22"/>
          <w:lang w:val="pl-PL"/>
        </w:rPr>
        <w:t xml:space="preserve">naboru może ubiegać się </w:t>
      </w:r>
      <w:r w:rsidRPr="00151544">
        <w:rPr>
          <w:rFonts w:ascii="Myriad Pro" w:hAnsi="Myriad Pro" w:cstheme="minorHAnsi"/>
          <w:color w:val="000000" w:themeColor="text1"/>
          <w:sz w:val="22"/>
          <w:szCs w:val="22"/>
        </w:rPr>
        <w:t xml:space="preserve">Lokalna Grupa Działania (LGD), która zawarła umowę o warunkach i sposobie realizacji strategii rozwoju lokalnego kierowanego przez społeczność z Zarządem Województwa Zachodniopomorskiego przewidująca finansowanie </w:t>
      </w:r>
      <w:r w:rsidR="00236930">
        <w:rPr>
          <w:rFonts w:ascii="Myriad Pro" w:hAnsi="Myriad Pro" w:cstheme="minorHAnsi"/>
          <w:color w:val="000000" w:themeColor="text1"/>
          <w:sz w:val="22"/>
          <w:szCs w:val="22"/>
        </w:rPr>
        <w:br/>
      </w:r>
      <w:r w:rsidRPr="00151544">
        <w:rPr>
          <w:rFonts w:ascii="Myriad Pro" w:hAnsi="Myriad Pro" w:cstheme="minorHAnsi"/>
          <w:color w:val="000000" w:themeColor="text1"/>
          <w:sz w:val="22"/>
          <w:szCs w:val="22"/>
        </w:rPr>
        <w:t xml:space="preserve">w ramach programu regionalnego Fundusze Europejskie dla Pomorza Zachodniego 2021-2027 ze środków </w:t>
      </w:r>
      <w:r w:rsidRPr="00151544">
        <w:rPr>
          <w:rFonts w:ascii="Myriad Pro" w:hAnsi="Myriad Pro" w:cstheme="minorHAnsi"/>
          <w:color w:val="000000" w:themeColor="text1"/>
          <w:sz w:val="22"/>
          <w:szCs w:val="22"/>
          <w:lang w:val="pl-PL"/>
        </w:rPr>
        <w:t>EFS+.</w:t>
      </w:r>
    </w:p>
    <w:p w14:paraId="46709EC1" w14:textId="72E19275" w:rsidR="00151544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Nie przewiduje się w naborze</w:t>
      </w:r>
      <w:r w:rsidR="00166990">
        <w:rPr>
          <w:rFonts w:ascii="Myriad Pro" w:hAnsi="Myriad Pro" w:cs="Arial"/>
          <w:sz w:val="22"/>
          <w:szCs w:val="22"/>
          <w:lang w:val="pl-PL"/>
        </w:rPr>
        <w:t xml:space="preserve"> możliwości</w:t>
      </w:r>
      <w:r w:rsidRPr="00151544">
        <w:rPr>
          <w:rFonts w:ascii="Myriad Pro" w:hAnsi="Myriad Pro" w:cs="Arial"/>
          <w:sz w:val="22"/>
          <w:szCs w:val="22"/>
        </w:rPr>
        <w:t xml:space="preserve"> realizacji projektów w partnerstwie.</w:t>
      </w:r>
      <w:r w:rsidR="00166990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2593A4E3" w14:textId="77777777" w:rsidR="007E50B7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bookmarkStart w:id="143" w:name="_Hlk188009428"/>
      <w:r w:rsidRPr="00151544">
        <w:rPr>
          <w:rFonts w:ascii="Myriad Pro" w:hAnsi="Myriad Pro" w:cs="Arial"/>
          <w:sz w:val="22"/>
          <w:szCs w:val="22"/>
        </w:rPr>
        <w:t xml:space="preserve">W naborze każdy wnioskodawca może złożyć nie więcej niż jeden wniosek o wsparcie. </w:t>
      </w:r>
    </w:p>
    <w:p w14:paraId="71277DB4" w14:textId="121CEF4F" w:rsidR="007E50B7" w:rsidRPr="007E50B7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W przypadku, gdy wnioskodawca złoż</w:t>
      </w:r>
      <w:r w:rsidR="004D53E8" w:rsidRPr="00151544">
        <w:rPr>
          <w:rFonts w:ascii="Myriad Pro" w:hAnsi="Myriad Pro" w:cs="Arial"/>
          <w:sz w:val="22"/>
          <w:szCs w:val="22"/>
        </w:rPr>
        <w:t>y</w:t>
      </w:r>
      <w:r w:rsidRPr="00151544">
        <w:rPr>
          <w:rFonts w:ascii="Myriad Pro" w:hAnsi="Myriad Pro" w:cs="Arial"/>
          <w:sz w:val="22"/>
          <w:szCs w:val="22"/>
        </w:rPr>
        <w:t xml:space="preserve"> więcej niż jeden wniosek w ramach </w:t>
      </w:r>
      <w:r w:rsidR="007E50B7">
        <w:rPr>
          <w:rFonts w:ascii="Myriad Pro" w:hAnsi="Myriad Pro" w:cs="Arial"/>
          <w:sz w:val="22"/>
          <w:szCs w:val="22"/>
          <w:lang w:val="pl-PL"/>
        </w:rPr>
        <w:t>tego samego</w:t>
      </w:r>
      <w:r w:rsidRPr="00151544">
        <w:rPr>
          <w:rFonts w:ascii="Myriad Pro" w:hAnsi="Myriad Pro" w:cs="Arial"/>
          <w:sz w:val="22"/>
          <w:szCs w:val="22"/>
        </w:rPr>
        <w:t xml:space="preserve"> naboru wszystkie złożone wnioski zostaną ocenione negatywnie i </w:t>
      </w:r>
      <w:proofErr w:type="spellStart"/>
      <w:r w:rsidRPr="00151544">
        <w:rPr>
          <w:rFonts w:ascii="Myriad Pro" w:hAnsi="Myriad Pro" w:cs="Arial"/>
          <w:sz w:val="22"/>
          <w:szCs w:val="22"/>
        </w:rPr>
        <w:t>nastapi</w:t>
      </w:r>
      <w:proofErr w:type="spellEnd"/>
      <w:r w:rsidRPr="00151544">
        <w:rPr>
          <w:rFonts w:ascii="Myriad Pro" w:hAnsi="Myriad Pro" w:cs="Arial"/>
          <w:sz w:val="22"/>
          <w:szCs w:val="22"/>
        </w:rPr>
        <w:t xml:space="preserve"> odmowa udzielenia wsparcia</w:t>
      </w:r>
      <w:r w:rsidR="007E50B7">
        <w:rPr>
          <w:rFonts w:ascii="Myriad Pro" w:hAnsi="Myriad Pro" w:cs="Arial"/>
          <w:sz w:val="22"/>
          <w:szCs w:val="22"/>
          <w:lang w:val="pl-PL"/>
        </w:rPr>
        <w:t>.</w:t>
      </w:r>
    </w:p>
    <w:p w14:paraId="0A07EA20" w14:textId="60645AE0" w:rsidR="00C627DB" w:rsidRPr="003468DB" w:rsidRDefault="007E50B7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sz w:val="22"/>
          <w:szCs w:val="22"/>
          <w:lang w:val="pl-PL"/>
        </w:rPr>
        <w:t>Wniosek wycofany</w:t>
      </w:r>
      <w:r w:rsidR="00C46973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 xml:space="preserve">przez wnioskodawcę przed rozpoczęciem jego weryfikacji przez KOP uznaje się za </w:t>
      </w:r>
      <w:r w:rsidRPr="003468DB">
        <w:rPr>
          <w:rFonts w:ascii="Myriad Pro" w:hAnsi="Myriad Pro" w:cs="Arial"/>
          <w:sz w:val="22"/>
          <w:szCs w:val="20"/>
          <w:lang w:val="pl-PL"/>
        </w:rPr>
        <w:t>niezłożony.</w:t>
      </w:r>
    </w:p>
    <w:p w14:paraId="442A902F" w14:textId="1BAB3500" w:rsidR="007E50B7" w:rsidRPr="003468DB" w:rsidRDefault="007E50B7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0"/>
        </w:rPr>
      </w:pPr>
      <w:r w:rsidRPr="003468DB">
        <w:rPr>
          <w:rFonts w:ascii="Myriad Pro" w:hAnsi="Myriad Pro"/>
          <w:sz w:val="22"/>
          <w:szCs w:val="20"/>
        </w:rPr>
        <w:lastRenderedPageBreak/>
        <w:t xml:space="preserve">W sytuacji </w:t>
      </w:r>
      <w:r w:rsidR="00526658">
        <w:rPr>
          <w:rFonts w:ascii="Myriad Pro" w:hAnsi="Myriad Pro"/>
          <w:sz w:val="22"/>
          <w:szCs w:val="20"/>
          <w:lang w:val="pl-PL"/>
        </w:rPr>
        <w:t>gdy wnioskodawca złoży więcej niż jeden wniosek,</w:t>
      </w:r>
      <w:r w:rsidRPr="003468DB">
        <w:rPr>
          <w:rFonts w:ascii="Myriad Pro" w:hAnsi="Myriad Pro"/>
          <w:sz w:val="22"/>
          <w:szCs w:val="20"/>
        </w:rPr>
        <w:t xml:space="preserve"> </w:t>
      </w:r>
      <w:r w:rsidR="00C627DB" w:rsidRPr="003468DB">
        <w:rPr>
          <w:rFonts w:ascii="Myriad Pro" w:hAnsi="Myriad Pro"/>
          <w:sz w:val="22"/>
          <w:szCs w:val="20"/>
        </w:rPr>
        <w:t>weryfikacji podlega wyłącznie wniosek nieobjęty cofnięciem przez wnioskodawcę, o ile wniosek ten pozostaje jedynym złożonym/niewycofanym w ramach tego samego naboru.</w:t>
      </w:r>
    </w:p>
    <w:bookmarkEnd w:id="143"/>
    <w:p w14:paraId="1FA28858" w14:textId="2AD18647" w:rsidR="005C02E9" w:rsidRPr="00151544" w:rsidRDefault="005C02E9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Wniosek o wsparcie wraz z załącznikami jest składany wyłącznie w systemie SOWA EFS.</w:t>
      </w:r>
    </w:p>
    <w:p w14:paraId="3E520207" w14:textId="77777777" w:rsidR="003C1A90" w:rsidRPr="00731AC2" w:rsidRDefault="003C1A90" w:rsidP="00236930">
      <w:pPr>
        <w:pStyle w:val="Akapitzlist"/>
        <w:spacing w:before="120" w:after="120" w:line="276" w:lineRule="auto"/>
        <w:ind w:left="1080"/>
        <w:jc w:val="both"/>
        <w:rPr>
          <w:rFonts w:ascii="Myriad Pro" w:hAnsi="Myriad Pro" w:cs="Arial"/>
          <w:sz w:val="22"/>
          <w:szCs w:val="22"/>
        </w:rPr>
      </w:pPr>
    </w:p>
    <w:p w14:paraId="5D6E41E5" w14:textId="19FC160D" w:rsidR="00CC77D1" w:rsidRPr="00731AC2" w:rsidRDefault="00CC77D1" w:rsidP="00236930">
      <w:pPr>
        <w:pStyle w:val="Styl4"/>
        <w:numPr>
          <w:ilvl w:val="1"/>
          <w:numId w:val="61"/>
        </w:numPr>
        <w:jc w:val="both"/>
      </w:pPr>
      <w:bookmarkStart w:id="144" w:name="_Toc440617819"/>
      <w:bookmarkStart w:id="145" w:name="_Toc180146774"/>
      <w:bookmarkStart w:id="146" w:name="_Toc191555124"/>
      <w:bookmarkEnd w:id="144"/>
      <w:r w:rsidRPr="00731AC2">
        <w:t>Rodzaje projektów i grupy docelowe</w:t>
      </w:r>
      <w:bookmarkEnd w:id="145"/>
      <w:bookmarkEnd w:id="146"/>
    </w:p>
    <w:p w14:paraId="21178CAD" w14:textId="490333B2" w:rsidR="008C25AE" w:rsidRPr="008F3181" w:rsidRDefault="008C25AE" w:rsidP="00E64FEE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C06460">
        <w:rPr>
          <w:rFonts w:ascii="Myriad Pro" w:hAnsi="Myriad Pro" w:cs="Arial"/>
          <w:sz w:val="22"/>
          <w:szCs w:val="22"/>
          <w:lang w:val="pl-PL"/>
        </w:rPr>
        <w:t xml:space="preserve">Wsparcie jest realizowane w formule grantowej. Za wybór </w:t>
      </w:r>
      <w:proofErr w:type="spellStart"/>
      <w:r w:rsidRPr="00C06460">
        <w:rPr>
          <w:rFonts w:ascii="Myriad Pro" w:hAnsi="Myriad Pro" w:cs="Arial"/>
          <w:sz w:val="22"/>
          <w:szCs w:val="22"/>
          <w:lang w:val="pl-PL"/>
        </w:rPr>
        <w:t>grantobiorców</w:t>
      </w:r>
      <w:proofErr w:type="spellEnd"/>
      <w:r w:rsidRPr="00C06460">
        <w:rPr>
          <w:rFonts w:ascii="Myriad Pro" w:hAnsi="Myriad Pro" w:cs="Arial"/>
          <w:sz w:val="22"/>
          <w:szCs w:val="22"/>
          <w:lang w:val="pl-PL"/>
        </w:rPr>
        <w:t xml:space="preserve"> odpowiedzialny jest wnioskodawca. </w:t>
      </w:r>
      <w:proofErr w:type="spellStart"/>
      <w:r w:rsidRPr="00C06460">
        <w:rPr>
          <w:rFonts w:ascii="Myriad Pro" w:hAnsi="Myriad Pro" w:cs="Arial"/>
          <w:sz w:val="22"/>
          <w:szCs w:val="22"/>
          <w:lang w:val="pl-PL"/>
        </w:rPr>
        <w:t>Grantobiorca</w:t>
      </w:r>
      <w:proofErr w:type="spellEnd"/>
      <w:r w:rsidRPr="00C06460">
        <w:rPr>
          <w:rFonts w:ascii="Myriad Pro" w:hAnsi="Myriad Pro" w:cs="Arial"/>
          <w:sz w:val="22"/>
          <w:szCs w:val="22"/>
          <w:lang w:val="pl-PL"/>
        </w:rPr>
        <w:t xml:space="preserve"> realizuje projekt zgodnie z warunkami udzielenia wsparcia oraz warunkami</w:t>
      </w:r>
      <w:r w:rsidR="00C06460">
        <w:rPr>
          <w:rFonts w:ascii="Myriad Pro" w:hAnsi="Myriad Pro" w:cs="Arial"/>
          <w:sz w:val="22"/>
          <w:szCs w:val="22"/>
          <w:lang w:val="pl-PL"/>
        </w:rPr>
        <w:t xml:space="preserve"> i zasadami</w:t>
      </w:r>
      <w:r w:rsidRPr="00C06460">
        <w:rPr>
          <w:rFonts w:ascii="Myriad Pro" w:hAnsi="Myriad Pro" w:cs="Arial"/>
          <w:sz w:val="22"/>
          <w:szCs w:val="22"/>
          <w:lang w:val="pl-PL"/>
        </w:rPr>
        <w:t>, które zostały wskazane w niniejszym regulaminie.</w:t>
      </w:r>
      <w:r w:rsidR="00C06460" w:rsidRPr="00C06460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5619BD19" w14:textId="77777777" w:rsidR="00C06460" w:rsidRPr="008F3181" w:rsidRDefault="00C06460" w:rsidP="00C06460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4E832F27" w14:textId="6752CA70" w:rsidR="00AF29BB" w:rsidRPr="00151544" w:rsidRDefault="00AF29BB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151544">
        <w:rPr>
          <w:rFonts w:ascii="Myriad Pro" w:hAnsi="Myriad Pro" w:cs="Arial"/>
          <w:sz w:val="22"/>
          <w:szCs w:val="22"/>
        </w:rPr>
        <w:t>Wsparciem mogą zostać objęte następujące typy projektów:</w:t>
      </w:r>
    </w:p>
    <w:p w14:paraId="19B4CB01" w14:textId="77777777" w:rsidR="00AF29BB" w:rsidRPr="00731AC2" w:rsidRDefault="00AF29BB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b/>
          <w:bCs/>
          <w:sz w:val="22"/>
          <w:szCs w:val="22"/>
          <w:lang w:val="pl-PL"/>
        </w:rPr>
      </w:pPr>
    </w:p>
    <w:p w14:paraId="47DCA50D" w14:textId="77777777" w:rsidR="00AF29BB" w:rsidRPr="00731AC2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Wsparcie aktywizacyjne na rzecz rodzin, społeczności i osób zagrożonych ubóstwem lub wykluczeniem społecznym oraz ich otoczenia, a także osób biernych zawodowo poprzez usługi integracji: </w:t>
      </w:r>
    </w:p>
    <w:p w14:paraId="76B4CCB2" w14:textId="77777777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społecznej, której celem jest nabycie, przywrócenie lub wzmocnienie kompetencji społecznych, zaradności, samodzielności i aktywności społecznej poprzez m.in. udział w zajęciach w jednostkach reintegracyjnych takich jak WTZ, ZAZ, CIS, KIS; organizacje i finansowanie usług wspierających osoby z niepełnosprawnościami; organizacja i finansowanie treningów kompetencji i umiejętności społecznych, organizacja i finansowanie usług wsparcia i aktywizacji rodzin marginalizowanych, koszty zatrudnienia np. asystenta osoby bezdomnej, asystenta osoby opuszczającej zakład karny, pokrycie kosztów uczestnictwa w placówkach wsparcia dziennego, świetlicach i klubach, praca socjalna itp., </w:t>
      </w:r>
    </w:p>
    <w:p w14:paraId="111DB4DD" w14:textId="616FC7D0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edukacyjnej, której celem jest nabycie lub potwierdzenie kwalifikacji ogólnych lub zawodowych dostosowanych do potrzeb rynku pracy np. sfinansowanie zajęć szkolnych, związanych </w:t>
      </w:r>
      <w:r w:rsidR="00236930">
        <w:rPr>
          <w:rFonts w:ascii="Myriad Pro" w:hAnsi="Myriad Pro" w:cs="Calibri"/>
          <w:color w:val="000000"/>
          <w:sz w:val="22"/>
          <w:szCs w:val="22"/>
        </w:rPr>
        <w:br/>
      </w:r>
      <w:r w:rsidRPr="00731AC2">
        <w:rPr>
          <w:rFonts w:ascii="Myriad Pro" w:hAnsi="Myriad Pro" w:cs="Calibri"/>
          <w:color w:val="000000"/>
          <w:sz w:val="22"/>
          <w:szCs w:val="22"/>
        </w:rPr>
        <w:t xml:space="preserve">z uzupełnieniem wykształcenia na poziomie podstawowym, gimnazjalnym, ponadgimnazjalnym lub policealnym dla osób w wieku aktywności zawodowej (wraz ze stypendiami), zajęcia w ramach kształcenia ustawicznego oraz kosztów z nimi związanych w celu uzyskania zawodu lub przygotowania zawodowego sfinansowanie zajęć w ramach podnoszenia kompetencji kluczowych), organizacja i sfinansowanie usług wspierających aktywizację edukacyjną (np. brokera edukacyjnego oraz kosztów z nimi związanych itp.), </w:t>
      </w:r>
    </w:p>
    <w:p w14:paraId="3BB040DA" w14:textId="64851B28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color w:val="000000"/>
          <w:sz w:val="22"/>
          <w:szCs w:val="22"/>
        </w:rPr>
        <w:t xml:space="preserve">zdrowotnej, której celem jest wyeliminowanie lub złagodzenie barier zdrowotnych utrudniających funkcjonowanie w społeczeństwie lub powodujących oddalenie od rynku pracy (jako jeden </w:t>
      </w:r>
      <w:r w:rsidR="00236930">
        <w:rPr>
          <w:rFonts w:ascii="Myriad Pro" w:hAnsi="Myriad Pro" w:cs="Calibri"/>
          <w:color w:val="000000"/>
          <w:sz w:val="22"/>
          <w:szCs w:val="22"/>
        </w:rPr>
        <w:br/>
      </w:r>
      <w:r w:rsidRPr="00731AC2">
        <w:rPr>
          <w:rFonts w:ascii="Myriad Pro" w:hAnsi="Myriad Pro" w:cs="Calibri"/>
          <w:color w:val="000000"/>
          <w:sz w:val="22"/>
          <w:szCs w:val="22"/>
        </w:rPr>
        <w:t xml:space="preserve">z elementów projektu). Finansowanie usług zdrowotnych jest możliwe w zakresie działań </w:t>
      </w:r>
      <w:r w:rsidR="00236930">
        <w:rPr>
          <w:rFonts w:ascii="Myriad Pro" w:hAnsi="Myriad Pro" w:cs="Calibri"/>
          <w:color w:val="000000"/>
          <w:sz w:val="22"/>
          <w:szCs w:val="22"/>
        </w:rPr>
        <w:br/>
      </w:r>
      <w:r w:rsidRPr="00731AC2">
        <w:rPr>
          <w:rFonts w:ascii="Myriad Pro" w:hAnsi="Myriad Pro" w:cs="Calibri"/>
          <w:color w:val="000000"/>
          <w:sz w:val="22"/>
          <w:szCs w:val="22"/>
        </w:rPr>
        <w:t xml:space="preserve">o charakterze diagnostycznym lub </w:t>
      </w:r>
      <w:r w:rsidRPr="00731AC2">
        <w:rPr>
          <w:rFonts w:ascii="Myriad Pro" w:hAnsi="Myriad Pro" w:cs="Calibri"/>
          <w:sz w:val="22"/>
          <w:szCs w:val="22"/>
        </w:rPr>
        <w:t xml:space="preserve">profilaktycznym, zaś finansowanie leczenia jest możliwe wyłącznie w ramach opieki długoterminowej, jako wsparcie towarzyszące, </w:t>
      </w:r>
    </w:p>
    <w:p w14:paraId="73B4B85E" w14:textId="77777777" w:rsidR="00AF29BB" w:rsidRPr="00731AC2" w:rsidRDefault="00AF29BB" w:rsidP="00236930">
      <w:pPr>
        <w:pStyle w:val="Akapitzlist"/>
        <w:numPr>
          <w:ilvl w:val="0"/>
          <w:numId w:val="64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color w:val="000000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zawodowej, której celem jest pomoc w podjęciu decyzji dotyczącej wyboru lub zmiany zawodu, wyposażenie w kompetencje i kwalifikacje zawodowe oraz umiejętności pożądane na rynku pracy (poprzez m.in. udział w zajęciach w jednostkach reintegracyjnych, kursy i szkolenia zawodowe, staże i praktyki zawodowe, zatrudnienie subsydiowane), pośrednictwo zawodowe oraz pośrednictwo pracy, pomoc w utrzymaniu zatrudnienia (finansowanie trenera pracy, doradcy zawodowego, zatrudnienie wspomagane obejmujące wsparcie osoby z niepełnosprawnością przez trenera pracy/asystenta zawodowego u pracodawcy), - o charakterze środowiskowym integrującym środowiska lokalne np. uczestnictwo w kulturze, zwiększanie kompetencji w zakresie spędzania czasu wolnego (jako jeden z elementów projektu). </w:t>
      </w:r>
    </w:p>
    <w:p w14:paraId="7711F1CB" w14:textId="77777777" w:rsidR="00AF29BB" w:rsidRPr="00731AC2" w:rsidRDefault="00AF29BB" w:rsidP="00236930">
      <w:pPr>
        <w:autoSpaceDE w:val="0"/>
        <w:autoSpaceDN w:val="0"/>
        <w:adjustRightInd w:val="0"/>
        <w:spacing w:line="276" w:lineRule="auto"/>
        <w:ind w:left="426" w:hanging="153"/>
        <w:jc w:val="both"/>
        <w:rPr>
          <w:rFonts w:ascii="Myriad Pro" w:hAnsi="Myriad Pro" w:cs="Calibri"/>
          <w:sz w:val="22"/>
          <w:szCs w:val="22"/>
        </w:rPr>
      </w:pPr>
    </w:p>
    <w:p w14:paraId="0675FE7F" w14:textId="6ACE5862" w:rsidR="00AF29BB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after="120" w:line="276" w:lineRule="auto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Profilaktyka wykluczenia społecznego przy wykorzystaniu środowiskowych form aktywizacji społecznej, skierowana przede wszystkim do dzieci i młodzieży, wyłącznie jako wsparcie towarzyszące, niezbędne do aktywizacji osób i rodzin zagrożonych ubóstwem i wykluczeniem społecznym (kluby samopomocy, świetlice środowiskowe, kluby młodzieżowe, kluby pracy) – jako uzupełnienie działań wskazanych w typie projektu 1. </w:t>
      </w:r>
    </w:p>
    <w:p w14:paraId="09218A23" w14:textId="77777777" w:rsidR="00151544" w:rsidRPr="00731AC2" w:rsidRDefault="00151544" w:rsidP="00236930">
      <w:pPr>
        <w:pStyle w:val="Akapitzlist"/>
        <w:autoSpaceDE w:val="0"/>
        <w:autoSpaceDN w:val="0"/>
        <w:adjustRightInd w:val="0"/>
        <w:spacing w:after="120" w:line="276" w:lineRule="auto"/>
        <w:ind w:left="425"/>
        <w:jc w:val="both"/>
        <w:rPr>
          <w:rFonts w:ascii="Myriad Pro" w:hAnsi="Myriad Pro" w:cs="Calibri"/>
          <w:sz w:val="22"/>
          <w:szCs w:val="22"/>
        </w:rPr>
      </w:pPr>
    </w:p>
    <w:p w14:paraId="2A80410C" w14:textId="77777777" w:rsidR="007E50B7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after="120" w:line="276" w:lineRule="auto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Wsparcie dla pracodawców w celu tworzenia ułatwień dla zatrudniania osób zagrożonych ubóstwem lub wykluczeniem społecznym oraz osób biernych zawodowo obejmujące m.in.: </w:t>
      </w:r>
    </w:p>
    <w:p w14:paraId="154C4107" w14:textId="77777777" w:rsidR="007E50B7" w:rsidRPr="007E50B7" w:rsidRDefault="007E50B7" w:rsidP="00236930">
      <w:pPr>
        <w:pStyle w:val="Akapitzlist"/>
        <w:jc w:val="both"/>
        <w:rPr>
          <w:rFonts w:ascii="Myriad Pro" w:hAnsi="Myriad Pro" w:cs="Calibri"/>
          <w:sz w:val="22"/>
          <w:szCs w:val="22"/>
        </w:rPr>
      </w:pPr>
    </w:p>
    <w:p w14:paraId="0CC30F7B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poradnictwo psychologiczne, </w:t>
      </w:r>
    </w:p>
    <w:p w14:paraId="79E363B8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coaching pracowniczy, </w:t>
      </w:r>
    </w:p>
    <w:p w14:paraId="412E4B54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mentoring, </w:t>
      </w:r>
    </w:p>
    <w:p w14:paraId="31A62DC8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wsparcie trenera pracy, </w:t>
      </w:r>
    </w:p>
    <w:p w14:paraId="517896B8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zatrudnienie tłumacza języka migowego, </w:t>
      </w:r>
    </w:p>
    <w:p w14:paraId="38238B82" w14:textId="77777777" w:rsidR="007E50B7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>szkolenia z zakresu rodzajów niepełnosprawności i wynikających z nich barier,</w:t>
      </w:r>
    </w:p>
    <w:p w14:paraId="58D175C4" w14:textId="3368020D" w:rsidR="00151544" w:rsidRDefault="00AF29BB" w:rsidP="00236930">
      <w:pPr>
        <w:pStyle w:val="Akapitzlist"/>
        <w:numPr>
          <w:ilvl w:val="1"/>
          <w:numId w:val="73"/>
        </w:numPr>
        <w:autoSpaceDE w:val="0"/>
        <w:autoSpaceDN w:val="0"/>
        <w:adjustRightInd w:val="0"/>
        <w:spacing w:after="120" w:line="276" w:lineRule="auto"/>
        <w:ind w:left="709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 xml:space="preserve"> działania informacyjno-edukacyjne związane z niwelowaniem stereotypów dot. zatrudnienia osoby z niepełnosprawnościami. </w:t>
      </w:r>
    </w:p>
    <w:p w14:paraId="69BEAD5E" w14:textId="77777777" w:rsidR="00151544" w:rsidRPr="00151544" w:rsidRDefault="00151544" w:rsidP="00236930">
      <w:pPr>
        <w:pStyle w:val="Akapitzlist"/>
        <w:jc w:val="both"/>
      </w:pPr>
    </w:p>
    <w:p w14:paraId="5DEAE672" w14:textId="051585F2" w:rsidR="00AF29BB" w:rsidRDefault="00AF29BB" w:rsidP="00236930">
      <w:pPr>
        <w:pStyle w:val="Akapitzlist"/>
        <w:numPr>
          <w:ilvl w:val="0"/>
          <w:numId w:val="63"/>
        </w:numPr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sz w:val="22"/>
          <w:szCs w:val="22"/>
        </w:rPr>
      </w:pPr>
      <w:r w:rsidRPr="00731AC2">
        <w:rPr>
          <w:rFonts w:ascii="Myriad Pro" w:hAnsi="Myriad Pro" w:cs="Calibri"/>
          <w:sz w:val="22"/>
          <w:szCs w:val="22"/>
        </w:rPr>
        <w:t>Bieżąca działalność związana z realizacją strategii oraz działania animacyjne dotyczące LSR.</w:t>
      </w:r>
    </w:p>
    <w:p w14:paraId="25C039B5" w14:textId="77777777" w:rsidR="00C06460" w:rsidRPr="00731AC2" w:rsidRDefault="00C06460" w:rsidP="008F3181">
      <w:pPr>
        <w:pStyle w:val="Akapitzlist"/>
        <w:autoSpaceDE w:val="0"/>
        <w:autoSpaceDN w:val="0"/>
        <w:adjustRightInd w:val="0"/>
        <w:spacing w:line="276" w:lineRule="auto"/>
        <w:jc w:val="both"/>
        <w:rPr>
          <w:rFonts w:ascii="Myriad Pro" w:hAnsi="Myriad Pro" w:cs="Calibri"/>
          <w:sz w:val="22"/>
          <w:szCs w:val="22"/>
        </w:rPr>
      </w:pPr>
    </w:p>
    <w:p w14:paraId="347845AB" w14:textId="7E394590" w:rsidR="00C06460" w:rsidRPr="00F96871" w:rsidRDefault="00C06460" w:rsidP="00C0646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proofErr w:type="spellStart"/>
      <w:r>
        <w:rPr>
          <w:rFonts w:ascii="Myriad Pro" w:hAnsi="Myriad Pro" w:cs="Arial"/>
          <w:sz w:val="22"/>
          <w:szCs w:val="22"/>
          <w:lang w:val="pl-PL"/>
        </w:rPr>
        <w:t>Grantobiorca</w:t>
      </w:r>
      <w:proofErr w:type="spellEnd"/>
      <w:r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E64FEE">
        <w:rPr>
          <w:rFonts w:ascii="Myriad Pro" w:hAnsi="Myriad Pro" w:cs="Arial"/>
          <w:sz w:val="22"/>
          <w:szCs w:val="22"/>
          <w:lang w:val="pl-PL"/>
        </w:rPr>
        <w:t xml:space="preserve">może </w:t>
      </w:r>
      <w:r>
        <w:rPr>
          <w:rFonts w:ascii="Myriad Pro" w:hAnsi="Myriad Pro" w:cs="Arial"/>
          <w:sz w:val="22"/>
          <w:szCs w:val="22"/>
          <w:lang w:val="pl-PL"/>
        </w:rPr>
        <w:t>realiz</w:t>
      </w:r>
      <w:r w:rsidR="00E64FEE">
        <w:rPr>
          <w:rFonts w:ascii="Myriad Pro" w:hAnsi="Myriad Pro" w:cs="Arial"/>
          <w:sz w:val="22"/>
          <w:szCs w:val="22"/>
          <w:lang w:val="pl-PL"/>
        </w:rPr>
        <w:t xml:space="preserve">ować </w:t>
      </w:r>
      <w:r>
        <w:rPr>
          <w:rFonts w:ascii="Myriad Pro" w:hAnsi="Myriad Pro" w:cs="Arial"/>
          <w:sz w:val="22"/>
          <w:szCs w:val="22"/>
          <w:lang w:val="pl-PL"/>
        </w:rPr>
        <w:t>typy projektów nr 1, 2 i 3</w:t>
      </w:r>
      <w:r w:rsidR="00E64FEE">
        <w:rPr>
          <w:rFonts w:ascii="Myriad Pro" w:hAnsi="Myriad Pro" w:cs="Arial"/>
          <w:sz w:val="22"/>
          <w:szCs w:val="22"/>
          <w:lang w:val="pl-PL"/>
        </w:rPr>
        <w:t>, przy czym typ 1 jest obligatoryjny.</w:t>
      </w:r>
    </w:p>
    <w:p w14:paraId="1797893F" w14:textId="0229E003" w:rsidR="00AF29BB" w:rsidRPr="008F3181" w:rsidRDefault="00AF29BB" w:rsidP="008F3181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</w:p>
    <w:p w14:paraId="2B78E398" w14:textId="77777777" w:rsidR="00AF29BB" w:rsidRPr="00731AC2" w:rsidRDefault="00AF29BB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eastAsia="CIDFont+F1" w:hAnsi="Myriad Pro" w:cs="Arial"/>
          <w:sz w:val="22"/>
          <w:szCs w:val="22"/>
        </w:rPr>
      </w:pPr>
      <w:r w:rsidRPr="00731AC2">
        <w:rPr>
          <w:rFonts w:ascii="Myriad Pro" w:eastAsia="CIDFont+F1" w:hAnsi="Myriad Pro" w:cs="Arial"/>
          <w:sz w:val="22"/>
          <w:szCs w:val="22"/>
        </w:rPr>
        <w:t>Dodatkowe informacje dotyczące realizowanych projektów:</w:t>
      </w:r>
    </w:p>
    <w:p w14:paraId="57C0106A" w14:textId="77777777" w:rsidR="00AF29BB" w:rsidRPr="00731AC2" w:rsidRDefault="00AF29BB" w:rsidP="00236930">
      <w:pPr>
        <w:autoSpaceDE w:val="0"/>
        <w:autoSpaceDN w:val="0"/>
        <w:adjustRightInd w:val="0"/>
        <w:spacing w:line="276" w:lineRule="auto"/>
        <w:ind w:left="426"/>
        <w:jc w:val="both"/>
        <w:rPr>
          <w:rFonts w:ascii="Myriad Pro" w:eastAsia="CIDFont+F1" w:hAnsi="Myriad Pro" w:cs="Arial"/>
          <w:sz w:val="22"/>
          <w:szCs w:val="22"/>
        </w:rPr>
      </w:pPr>
    </w:p>
    <w:p w14:paraId="7E42964F" w14:textId="23C3D7A8" w:rsidR="00AF29BB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>Wsparcie dla instrumentu rozwoju lokalnego kierowanego przez społeczność realizowane będzie przez LGD, poprzez wdrażanie opracowanych na poziomie lokalnym strategii rozwoju.</w:t>
      </w:r>
    </w:p>
    <w:p w14:paraId="2B351F8D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3C5E4E59" w14:textId="2FBA2ADA" w:rsidR="00151544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Projekty do wsparcia w ramach działania będą wybierane zgodnie z zapisami ustawy z 20 lutego 2015 r. o rozwoju lokalnym z udziałem lokalnej społeczności. </w:t>
      </w:r>
    </w:p>
    <w:p w14:paraId="140AC1DE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6396787D" w14:textId="0C8C4312" w:rsidR="00151544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Wsparcie w ramach działania będzie udzielane zgodnie z zapisami ustawy z 28 kwietnia 2022 r. </w:t>
      </w:r>
      <w:r w:rsidR="001133EC">
        <w:rPr>
          <w:rFonts w:ascii="Myriad Pro" w:hAnsi="Myriad Pro"/>
          <w:sz w:val="22"/>
          <w:szCs w:val="22"/>
        </w:rPr>
        <w:br/>
      </w:r>
      <w:r w:rsidRPr="00151544">
        <w:rPr>
          <w:rFonts w:ascii="Myriad Pro" w:hAnsi="Myriad Pro"/>
          <w:sz w:val="22"/>
          <w:szCs w:val="22"/>
        </w:rPr>
        <w:t xml:space="preserve">o zasadach realizacji zadań finansowanych ze środków europejskich w perspektywie finansowej 2021–2027. </w:t>
      </w:r>
    </w:p>
    <w:p w14:paraId="0ED62AE7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5B230C2D" w14:textId="4FF77165" w:rsidR="00AF29BB" w:rsidRPr="00151544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W zakresie nieuregulowanym w ustawie z 20 lutego 2015 r. o rozwoju lokalnym z udziałem lokalnej społeczności wsparcie będzie zgodne z zapisami ustawy z 28 kwietnia 2022 r. o zasadach realizacji zadań finansowanych ze środków europejskich w perspektywie finansowej 2021–2027. </w:t>
      </w:r>
    </w:p>
    <w:p w14:paraId="62C5FEBD" w14:textId="77777777" w:rsidR="00151544" w:rsidRPr="00151544" w:rsidRDefault="00151544" w:rsidP="00236930">
      <w:pPr>
        <w:pStyle w:val="Akapitzlist"/>
        <w:ind w:left="709"/>
        <w:jc w:val="both"/>
        <w:rPr>
          <w:rFonts w:ascii="Myriad Pro" w:hAnsi="Myriad Pro"/>
          <w:sz w:val="22"/>
          <w:szCs w:val="22"/>
        </w:rPr>
      </w:pPr>
    </w:p>
    <w:p w14:paraId="2FD72BCA" w14:textId="7BF5BA64" w:rsidR="00F77E36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 xml:space="preserve">Przedsięwzięcia realizowane w obszarze aktywizacji społeczno-zawodowej będą zgodne </w:t>
      </w:r>
      <w:r w:rsidR="001133EC">
        <w:rPr>
          <w:rFonts w:ascii="Myriad Pro" w:hAnsi="Myriad Pro"/>
          <w:sz w:val="22"/>
          <w:szCs w:val="22"/>
        </w:rPr>
        <w:br/>
      </w:r>
      <w:r w:rsidRPr="00151544">
        <w:rPr>
          <w:rFonts w:ascii="Myriad Pro" w:hAnsi="Myriad Pro"/>
          <w:sz w:val="22"/>
          <w:szCs w:val="22"/>
        </w:rPr>
        <w:t>z wytycznymi dotyczącymi realizacji projektów z udziałem środków Europejskiego Funduszu Społecznego Plus w regionalnych programach na lata 2021–2027.</w:t>
      </w:r>
    </w:p>
    <w:p w14:paraId="6CB7A318" w14:textId="77777777" w:rsidR="00F77E36" w:rsidRPr="00F77E36" w:rsidRDefault="00F77E36" w:rsidP="00236930">
      <w:pPr>
        <w:pStyle w:val="Akapitzlist"/>
        <w:jc w:val="both"/>
        <w:rPr>
          <w:rFonts w:ascii="Myriad Pro" w:hAnsi="Myriad Pro"/>
          <w:sz w:val="22"/>
          <w:szCs w:val="22"/>
          <w:lang w:val="pl-PL"/>
        </w:rPr>
      </w:pPr>
    </w:p>
    <w:p w14:paraId="6A970053" w14:textId="156F3A6D" w:rsidR="00AF29BB" w:rsidRDefault="00AF29BB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 w:rsidRPr="00151544">
        <w:rPr>
          <w:rFonts w:ascii="Myriad Pro" w:hAnsi="Myriad Pro"/>
          <w:sz w:val="22"/>
          <w:szCs w:val="22"/>
        </w:rPr>
        <w:t>W Typie projektu 3 nie zakłada się cross-</w:t>
      </w:r>
      <w:proofErr w:type="spellStart"/>
      <w:r w:rsidRPr="00151544">
        <w:rPr>
          <w:rFonts w:ascii="Myriad Pro" w:hAnsi="Myriad Pro"/>
          <w:sz w:val="22"/>
          <w:szCs w:val="22"/>
        </w:rPr>
        <w:t>financingu</w:t>
      </w:r>
      <w:proofErr w:type="spellEnd"/>
      <w:r w:rsidRPr="00151544">
        <w:rPr>
          <w:rFonts w:ascii="Myriad Pro" w:hAnsi="Myriad Pro"/>
          <w:sz w:val="22"/>
          <w:szCs w:val="22"/>
        </w:rPr>
        <w:t>.</w:t>
      </w:r>
    </w:p>
    <w:p w14:paraId="7DE744C0" w14:textId="77777777" w:rsidR="003355B7" w:rsidRPr="008F3181" w:rsidRDefault="003355B7" w:rsidP="008F3181">
      <w:pPr>
        <w:pStyle w:val="Akapitzlist"/>
        <w:rPr>
          <w:rFonts w:ascii="Myriad Pro" w:hAnsi="Myriad Pro"/>
          <w:sz w:val="22"/>
          <w:szCs w:val="22"/>
        </w:rPr>
      </w:pPr>
    </w:p>
    <w:p w14:paraId="67212723" w14:textId="1C80AD06" w:rsidR="003355B7" w:rsidRPr="00151544" w:rsidRDefault="003355B7" w:rsidP="00236930">
      <w:pPr>
        <w:pStyle w:val="Akapitzlist"/>
        <w:numPr>
          <w:ilvl w:val="0"/>
          <w:numId w:val="62"/>
        </w:numPr>
        <w:ind w:left="709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Wsparcie jest realizowane zgodnie z zapisami Programu Fundusze Europejskie dla Pomorza Zachodniego 2021-2027.</w:t>
      </w:r>
    </w:p>
    <w:p w14:paraId="3DF45229" w14:textId="77777777" w:rsidR="00AF29BB" w:rsidRPr="00731AC2" w:rsidRDefault="00AF29BB" w:rsidP="00236930">
      <w:pPr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3D8683F0" w14:textId="20332C3A" w:rsidR="00195152" w:rsidRPr="00195152" w:rsidRDefault="00195152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lastRenderedPageBreak/>
        <w:t>Projekt jest skierowany do osób</w:t>
      </w:r>
      <w:r w:rsidR="007E443D">
        <w:rPr>
          <w:rFonts w:ascii="Myriad Pro" w:hAnsi="Myriad Pro" w:cs="Arial"/>
          <w:sz w:val="22"/>
          <w:szCs w:val="22"/>
          <w:lang w:val="pl-PL"/>
        </w:rPr>
        <w:t xml:space="preserve">, które zamieszkują </w:t>
      </w:r>
      <w:r>
        <w:rPr>
          <w:rFonts w:ascii="Myriad Pro" w:hAnsi="Myriad Pro" w:cs="Arial"/>
          <w:sz w:val="22"/>
          <w:szCs w:val="22"/>
          <w:lang w:val="pl-PL"/>
        </w:rPr>
        <w:t>obszar danej lokalnej strategii rozwoju właściwej dla LGD będącego wnioskodawcą.</w:t>
      </w:r>
    </w:p>
    <w:p w14:paraId="6100B8D9" w14:textId="47204F14" w:rsidR="00AF29BB" w:rsidRPr="00731AC2" w:rsidRDefault="00AF29BB" w:rsidP="00236930">
      <w:pPr>
        <w:pStyle w:val="Akapitzlist"/>
        <w:numPr>
          <w:ilvl w:val="2"/>
          <w:numId w:val="61"/>
        </w:numPr>
        <w:spacing w:before="120" w:after="120" w:line="276" w:lineRule="auto"/>
        <w:ind w:left="0" w:firstLine="0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Grupę docelową, do której bezpośrednio </w:t>
      </w:r>
      <w:r w:rsidRPr="00731AC2">
        <w:rPr>
          <w:rFonts w:ascii="Myriad Pro" w:hAnsi="Myriad Pro" w:cs="Arial"/>
          <w:sz w:val="22"/>
          <w:szCs w:val="22"/>
        </w:rPr>
        <w:t xml:space="preserve">skierowane </w:t>
      </w:r>
      <w:r w:rsidRPr="00731AC2">
        <w:rPr>
          <w:rFonts w:ascii="Myriad Pro" w:hAnsi="Myriad Pro" w:cs="Arial"/>
          <w:sz w:val="22"/>
          <w:szCs w:val="22"/>
          <w:lang w:val="pl-PL"/>
        </w:rPr>
        <w:t>jest wsparcie</w:t>
      </w:r>
      <w:r w:rsidR="00C84B00">
        <w:rPr>
          <w:rFonts w:ascii="Myriad Pro" w:hAnsi="Myriad Pro" w:cs="Arial"/>
          <w:sz w:val="22"/>
          <w:szCs w:val="22"/>
          <w:lang w:val="pl-PL"/>
        </w:rPr>
        <w:t>,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stanowią:</w:t>
      </w:r>
    </w:p>
    <w:p w14:paraId="73C04162" w14:textId="7622767D" w:rsidR="00AF29BB" w:rsidRPr="00731AC2" w:rsidRDefault="00AF29BB" w:rsidP="00236930">
      <w:pPr>
        <w:pStyle w:val="Akapitzlist"/>
        <w:numPr>
          <w:ilvl w:val="0"/>
          <w:numId w:val="25"/>
        </w:numPr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osoby bierne zawodowo i zagrożone ubóstwem lub wykluczeniem społecznym, o których mowa </w:t>
      </w:r>
      <w:r w:rsidR="001B3F1D"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 podrozdziale 4.2  pkt 1 b-o aktualnych na dzień ogłoszenia naboru </w:t>
      </w:r>
      <w:r w:rsidRPr="00731AC2">
        <w:rPr>
          <w:rFonts w:ascii="Myriad Pro" w:hAnsi="Myriad Pro" w:cs="Arial"/>
          <w:i/>
          <w:sz w:val="22"/>
          <w:szCs w:val="22"/>
          <w:lang w:val="pl-PL"/>
        </w:rPr>
        <w:t>Wytycznych  dotyczących realizacji projektów z udziałem środków Europejskiego Funduszu Społecznego Plus w regionalnych programach na lata 2021-2027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oraz ich rodziny i otoczenie</w:t>
      </w:r>
      <w:r w:rsidR="001B3F1D">
        <w:rPr>
          <w:rFonts w:ascii="Myriad Pro" w:hAnsi="Myriad Pro" w:cs="Arial"/>
          <w:sz w:val="22"/>
          <w:szCs w:val="22"/>
          <w:lang w:val="pl-PL"/>
        </w:rPr>
        <w:t>.</w:t>
      </w:r>
    </w:p>
    <w:p w14:paraId="319943AA" w14:textId="77777777" w:rsidR="00AF29BB" w:rsidRPr="00731AC2" w:rsidRDefault="00AF29BB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/>
          <w:b/>
          <w:bCs/>
          <w:sz w:val="22"/>
          <w:szCs w:val="22"/>
        </w:rPr>
      </w:pPr>
    </w:p>
    <w:p w14:paraId="5FC59C5C" w14:textId="6743BD33" w:rsidR="00AF29BB" w:rsidRPr="00731AC2" w:rsidRDefault="00AF29BB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W ramach przedmiotowego naboru wsparcie moż</w:t>
      </w:r>
      <w:r w:rsidR="008B1B4C" w:rsidRPr="00731AC2">
        <w:rPr>
          <w:rFonts w:ascii="Myriad Pro" w:hAnsi="Myriad Pro"/>
          <w:sz w:val="22"/>
          <w:szCs w:val="22"/>
          <w:lang w:val="pl-PL"/>
        </w:rPr>
        <w:t>e</w:t>
      </w:r>
      <w:r w:rsidRPr="00731AC2">
        <w:rPr>
          <w:rFonts w:ascii="Myriad Pro" w:hAnsi="Myriad Pro"/>
          <w:sz w:val="22"/>
          <w:szCs w:val="22"/>
        </w:rPr>
        <w:t xml:space="preserve"> być kierowane do osób biernych zawodowo, dla których </w:t>
      </w:r>
      <w:r w:rsidRPr="00731AC2">
        <w:rPr>
          <w:rFonts w:ascii="Myriad Pro" w:hAnsi="Myriad Pro"/>
          <w:sz w:val="22"/>
          <w:szCs w:val="22"/>
          <w:u w:val="single"/>
        </w:rPr>
        <w:t>główną przyczyną bierności stanowi</w:t>
      </w:r>
      <w:r w:rsidR="00526658">
        <w:rPr>
          <w:rFonts w:ascii="Myriad Pro" w:hAnsi="Myriad Pro"/>
          <w:sz w:val="22"/>
          <w:szCs w:val="22"/>
          <w:u w:val="single"/>
          <w:lang w:val="pl-PL"/>
        </w:rPr>
        <w:t xml:space="preserve"> w </w:t>
      </w:r>
      <w:proofErr w:type="spellStart"/>
      <w:r w:rsidR="00526658">
        <w:rPr>
          <w:rFonts w:ascii="Myriad Pro" w:hAnsi="Myriad Pro"/>
          <w:sz w:val="22"/>
          <w:szCs w:val="22"/>
          <w:u w:val="single"/>
          <w:lang w:val="pl-PL"/>
        </w:rPr>
        <w:t>szczególnosci</w:t>
      </w:r>
      <w:proofErr w:type="spellEnd"/>
      <w:r w:rsidRPr="00526658">
        <w:rPr>
          <w:rFonts w:ascii="Myriad Pro" w:hAnsi="Myriad Pro"/>
          <w:sz w:val="22"/>
          <w:szCs w:val="22"/>
        </w:rPr>
        <w:t xml:space="preserve">: </w:t>
      </w:r>
      <w:r w:rsidRPr="00731AC2">
        <w:rPr>
          <w:rFonts w:ascii="Myriad Pro" w:hAnsi="Myriad Pro"/>
          <w:sz w:val="22"/>
          <w:szCs w:val="22"/>
        </w:rPr>
        <w:t xml:space="preserve">emerytura, nauka i </w:t>
      </w:r>
      <w:proofErr w:type="spellStart"/>
      <w:r w:rsidRPr="00731AC2">
        <w:rPr>
          <w:rFonts w:ascii="Myriad Pro" w:hAnsi="Myriad Pro"/>
          <w:sz w:val="22"/>
          <w:szCs w:val="22"/>
        </w:rPr>
        <w:t>uzpełnianie</w:t>
      </w:r>
      <w:proofErr w:type="spellEnd"/>
      <w:r w:rsidRPr="00731AC2">
        <w:rPr>
          <w:rFonts w:ascii="Myriad Pro" w:hAnsi="Myriad Pro"/>
          <w:sz w:val="22"/>
          <w:szCs w:val="22"/>
        </w:rPr>
        <w:t xml:space="preserve"> kwalifikacji, choroba, niepełnosprawność</w:t>
      </w:r>
      <w:r w:rsidR="001B3F1D">
        <w:rPr>
          <w:rFonts w:ascii="Myriad Pro" w:hAnsi="Myriad Pro"/>
          <w:sz w:val="22"/>
          <w:szCs w:val="22"/>
          <w:lang w:val="pl-PL"/>
        </w:rPr>
        <w:t>,</w:t>
      </w:r>
      <w:r w:rsidRPr="00731AC2">
        <w:rPr>
          <w:rFonts w:ascii="Myriad Pro" w:hAnsi="Myriad Pro"/>
          <w:sz w:val="22"/>
          <w:szCs w:val="22"/>
        </w:rPr>
        <w:t xml:space="preserve"> obowiązki rodzinne i związane z prowadzeniem domu.</w:t>
      </w:r>
    </w:p>
    <w:p w14:paraId="3B0C59D4" w14:textId="77777777" w:rsidR="00AF29BB" w:rsidRPr="00731AC2" w:rsidRDefault="00AF29BB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/>
          <w:b/>
          <w:bCs/>
          <w:sz w:val="22"/>
          <w:szCs w:val="22"/>
        </w:rPr>
      </w:pPr>
    </w:p>
    <w:p w14:paraId="63DEDCC6" w14:textId="77777777" w:rsidR="00AF29BB" w:rsidRPr="00731AC2" w:rsidRDefault="00AF29BB" w:rsidP="00236930">
      <w:pPr>
        <w:pStyle w:val="Akapitzlist"/>
        <w:spacing w:after="160" w:line="276" w:lineRule="auto"/>
        <w:ind w:left="426"/>
        <w:jc w:val="both"/>
        <w:rPr>
          <w:rFonts w:ascii="Myriad Pro" w:eastAsia="Malgun Gothic Semilight" w:hAnsi="Myriad Pro" w:cs="Arial"/>
          <w:sz w:val="22"/>
          <w:szCs w:val="22"/>
          <w:lang w:eastAsia="en-US"/>
        </w:rPr>
      </w:pPr>
      <w:r w:rsidRPr="00731AC2">
        <w:rPr>
          <w:rFonts w:ascii="Myriad Pro" w:eastAsia="Malgun Gothic Semilight" w:hAnsi="Myriad Pro" w:cs="Arial"/>
          <w:sz w:val="22"/>
          <w:szCs w:val="22"/>
          <w:lang w:eastAsia="en-US"/>
        </w:rPr>
        <w:t xml:space="preserve">Otoczenie rozumiane </w:t>
      </w:r>
      <w:r w:rsidRPr="00731AC2">
        <w:rPr>
          <w:rFonts w:ascii="Myriad Pro" w:eastAsia="Malgun Gothic Semilight" w:hAnsi="Myriad Pro" w:cs="Arial"/>
          <w:sz w:val="22"/>
          <w:szCs w:val="22"/>
          <w:lang w:val="pl-PL" w:eastAsia="en-US"/>
        </w:rPr>
        <w:t xml:space="preserve">jest </w:t>
      </w:r>
      <w:r w:rsidRPr="00731AC2">
        <w:rPr>
          <w:rFonts w:ascii="Myriad Pro" w:eastAsia="Malgun Gothic Semilight" w:hAnsi="Myriad Pro" w:cs="Arial"/>
          <w:sz w:val="22"/>
          <w:szCs w:val="22"/>
          <w:lang w:eastAsia="en-US"/>
        </w:rPr>
        <w:t>jako osoby spokrewnione lub niespokrewnione, wspólnie zamieszkujące, gospodarujące.</w:t>
      </w:r>
    </w:p>
    <w:p w14:paraId="77C8920F" w14:textId="77777777" w:rsidR="00AF29BB" w:rsidRPr="00731AC2" w:rsidRDefault="00AF29BB" w:rsidP="00236930">
      <w:pPr>
        <w:pStyle w:val="Akapitzlist"/>
        <w:spacing w:after="160" w:line="276" w:lineRule="auto"/>
        <w:ind w:left="426"/>
        <w:jc w:val="both"/>
        <w:rPr>
          <w:rFonts w:ascii="Myriad Pro" w:eastAsia="Malgun Gothic Semilight" w:hAnsi="Myriad Pro" w:cs="Arial"/>
          <w:sz w:val="22"/>
          <w:szCs w:val="22"/>
          <w:lang w:eastAsia="en-US"/>
        </w:rPr>
      </w:pPr>
    </w:p>
    <w:p w14:paraId="64984C7F" w14:textId="6FCEB020" w:rsidR="00AF29BB" w:rsidRPr="00731AC2" w:rsidRDefault="00992DEB" w:rsidP="00236930">
      <w:pPr>
        <w:pStyle w:val="Akapitzlist"/>
        <w:numPr>
          <w:ilvl w:val="0"/>
          <w:numId w:val="25"/>
        </w:numPr>
        <w:spacing w:after="160" w:line="276" w:lineRule="auto"/>
        <w:ind w:left="426"/>
        <w:jc w:val="both"/>
        <w:rPr>
          <w:rFonts w:ascii="Myriad Pro" w:eastAsia="Malgun Gothic Semilight" w:hAnsi="Myriad Pro" w:cs="Arial"/>
          <w:sz w:val="22"/>
          <w:szCs w:val="22"/>
          <w:lang w:eastAsia="en-US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o</w:t>
      </w:r>
      <w:proofErr w:type="spellStart"/>
      <w:r w:rsidR="00AF29BB" w:rsidRPr="00731AC2">
        <w:rPr>
          <w:rFonts w:ascii="Myriad Pro" w:hAnsi="Myriad Pro" w:cs="Arial"/>
          <w:sz w:val="22"/>
          <w:szCs w:val="22"/>
        </w:rPr>
        <w:t>soby</w:t>
      </w:r>
      <w:proofErr w:type="spellEnd"/>
      <w:r w:rsidR="00AF29BB" w:rsidRPr="00731AC2">
        <w:rPr>
          <w:rFonts w:ascii="Myriad Pro" w:hAnsi="Myriad Pro" w:cs="Arial"/>
          <w:sz w:val="22"/>
          <w:szCs w:val="22"/>
        </w:rPr>
        <w:t xml:space="preserve"> zagrożone ubóstwem lub wykluczeniem społecznym:</w:t>
      </w:r>
    </w:p>
    <w:p w14:paraId="41BB9880" w14:textId="69E56E14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lub rodziny korzystające ze świadczeń z pomocy społecznej zgodnie z ustawą z dnia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>12 marca 2004 r. o pomocy społecznej lub kwalifikujące się do objęcia wsparciem pomocy społecznej, tj. spełniającym co najmniej jedną z przesłanek określonych w art. 7 tej ustawy</w:t>
      </w:r>
      <w:r w:rsidR="00117E72">
        <w:rPr>
          <w:rFonts w:ascii="Myriad Pro" w:hAnsi="Myriad Pro"/>
          <w:sz w:val="22"/>
          <w:szCs w:val="22"/>
          <w:lang w:val="pl-PL"/>
        </w:rPr>
        <w:t>;</w:t>
      </w:r>
      <w:r w:rsidR="00B26C2E">
        <w:rPr>
          <w:rFonts w:ascii="Myriad Pro" w:hAnsi="Myriad Pro"/>
          <w:sz w:val="22"/>
          <w:szCs w:val="22"/>
          <w:lang w:val="pl-PL"/>
        </w:rPr>
        <w:t xml:space="preserve"> </w:t>
      </w:r>
    </w:p>
    <w:p w14:paraId="54D643B6" w14:textId="28EE34C6" w:rsidR="00AF29BB" w:rsidRPr="00731AC2" w:rsidRDefault="00AF29BB" w:rsidP="00236930">
      <w:pPr>
        <w:pStyle w:val="Akapitzlist"/>
        <w:numPr>
          <w:ilvl w:val="0"/>
          <w:numId w:val="26"/>
        </w:numPr>
        <w:spacing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osoby, o których mowa w art. 1 ust. 2 ustawy z dnia 13 czerwca 2003 r. o zatrudnieniu socjalnym (Dz. U. z 202</w:t>
      </w:r>
      <w:r w:rsidR="00B26C2E">
        <w:rPr>
          <w:rFonts w:ascii="Myriad Pro" w:hAnsi="Myriad Pro"/>
          <w:sz w:val="22"/>
          <w:szCs w:val="22"/>
          <w:lang w:val="pl-PL"/>
        </w:rPr>
        <w:t>5</w:t>
      </w:r>
      <w:r w:rsidRPr="00731AC2">
        <w:rPr>
          <w:rFonts w:ascii="Myriad Pro" w:hAnsi="Myriad Pro"/>
          <w:sz w:val="22"/>
          <w:szCs w:val="22"/>
        </w:rPr>
        <w:t xml:space="preserve"> r. poz. </w:t>
      </w:r>
      <w:r w:rsidR="00B26C2E">
        <w:rPr>
          <w:rFonts w:ascii="Myriad Pro" w:hAnsi="Myriad Pro"/>
          <w:sz w:val="22"/>
          <w:szCs w:val="22"/>
          <w:lang w:val="pl-PL"/>
        </w:rPr>
        <w:t xml:space="preserve">83 </w:t>
      </w:r>
      <w:r w:rsidR="00B26C2E">
        <w:rPr>
          <w:rFonts w:ascii="Myriad Pro" w:hAnsi="Myriad Pro" w:cs="Arial"/>
          <w:sz w:val="22"/>
          <w:szCs w:val="22"/>
          <w:lang w:val="pl-PL"/>
        </w:rPr>
        <w:t xml:space="preserve">z </w:t>
      </w:r>
      <w:proofErr w:type="spellStart"/>
      <w:r w:rsidR="00B26C2E">
        <w:rPr>
          <w:rFonts w:ascii="Myriad Pro" w:hAnsi="Myriad Pro" w:cs="Arial"/>
          <w:sz w:val="22"/>
          <w:szCs w:val="22"/>
          <w:lang w:val="pl-PL"/>
        </w:rPr>
        <w:t>poźn</w:t>
      </w:r>
      <w:proofErr w:type="spellEnd"/>
      <w:r w:rsidR="00B26C2E">
        <w:rPr>
          <w:rFonts w:ascii="Myriad Pro" w:hAnsi="Myriad Pro" w:cs="Arial"/>
          <w:sz w:val="22"/>
          <w:szCs w:val="22"/>
          <w:lang w:val="pl-PL"/>
        </w:rPr>
        <w:t>. zm.</w:t>
      </w:r>
      <w:r w:rsidR="00B26C2E" w:rsidRPr="00731AC2">
        <w:rPr>
          <w:rFonts w:ascii="Myriad Pro" w:hAnsi="Myriad Pro" w:cs="Arial"/>
          <w:sz w:val="22"/>
          <w:szCs w:val="22"/>
        </w:rPr>
        <w:t>);</w:t>
      </w:r>
    </w:p>
    <w:p w14:paraId="3AF07575" w14:textId="200B72A4" w:rsidR="00AF29BB" w:rsidRPr="00B26C2E" w:rsidRDefault="00AF29BB" w:rsidP="00B26C2E">
      <w:pPr>
        <w:pStyle w:val="Akapitzlist"/>
        <w:numPr>
          <w:ilvl w:val="0"/>
          <w:numId w:val="26"/>
        </w:numPr>
        <w:spacing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przebywające w pieczy zastępczej lub opuszczające pieczę zastępczą oraz rodziny przeżywające trudności w pełnieniu funkcji opiekuńczo-wychowawczych, o których mowa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 xml:space="preserve">w </w:t>
      </w:r>
      <w:r w:rsidRPr="00731AC2">
        <w:rPr>
          <w:rFonts w:ascii="Myriad Pro" w:hAnsi="Myriad Pro"/>
          <w:sz w:val="22"/>
          <w:szCs w:val="22"/>
          <w:lang w:val="pl-PL"/>
        </w:rPr>
        <w:t>ustawie z dnia 9 czerwca 2011 r. o wspieraniu rodziny i systemie pieczy zastępczej</w:t>
      </w:r>
      <w:r w:rsidR="00117E72">
        <w:rPr>
          <w:rFonts w:ascii="Myriad Pro" w:hAnsi="Myriad Pro"/>
          <w:sz w:val="22"/>
          <w:szCs w:val="22"/>
          <w:lang w:val="pl-PL"/>
        </w:rPr>
        <w:t>;</w:t>
      </w:r>
      <w:r w:rsidR="007B0BE1">
        <w:rPr>
          <w:rFonts w:ascii="Myriad Pro" w:hAnsi="Myriad Pro"/>
          <w:sz w:val="22"/>
          <w:szCs w:val="22"/>
          <w:lang w:val="pl-PL"/>
        </w:rPr>
        <w:t xml:space="preserve">                                           </w:t>
      </w:r>
    </w:p>
    <w:p w14:paraId="35D6E943" w14:textId="3A3A72E1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nieletnie, wobec których zastosowano środki zapobiegania i zwalczania demoralizacji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>i przestępczości zgodnie z ustawą z dnia 9 czerwca 2022 r. o wspieraniu i resocjalizacji nieletnich (Dz. U.</w:t>
      </w:r>
      <w:r w:rsidR="007B0BE1">
        <w:rPr>
          <w:rFonts w:ascii="Myriad Pro" w:hAnsi="Myriad Pro"/>
          <w:sz w:val="22"/>
          <w:szCs w:val="22"/>
          <w:lang w:val="pl-PL"/>
        </w:rPr>
        <w:t xml:space="preserve"> </w:t>
      </w:r>
      <w:r w:rsidR="00B26C2E">
        <w:rPr>
          <w:rFonts w:ascii="Myriad Pro" w:hAnsi="Myriad Pro"/>
          <w:sz w:val="22"/>
          <w:szCs w:val="22"/>
          <w:lang w:val="pl-PL"/>
        </w:rPr>
        <w:t>z 2024</w:t>
      </w:r>
      <w:r w:rsidR="00234C6D">
        <w:rPr>
          <w:rFonts w:ascii="Myriad Pro" w:hAnsi="Myriad Pro"/>
          <w:sz w:val="22"/>
          <w:szCs w:val="22"/>
          <w:lang w:val="pl-PL"/>
        </w:rPr>
        <w:t xml:space="preserve"> r.</w:t>
      </w:r>
      <w:r w:rsidR="00B26C2E">
        <w:rPr>
          <w:rFonts w:ascii="Myriad Pro" w:hAnsi="Myriad Pro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/>
          <w:sz w:val="22"/>
          <w:szCs w:val="22"/>
        </w:rPr>
        <w:t xml:space="preserve">poz. </w:t>
      </w:r>
      <w:r w:rsidR="00B26C2E">
        <w:rPr>
          <w:rFonts w:ascii="Myriad Pro" w:hAnsi="Myriad Pro"/>
          <w:sz w:val="22"/>
          <w:szCs w:val="22"/>
          <w:lang w:val="pl-PL"/>
        </w:rPr>
        <w:t>978</w:t>
      </w:r>
      <w:r w:rsidRPr="00731AC2">
        <w:rPr>
          <w:rFonts w:ascii="Myriad Pro" w:hAnsi="Myriad Pro"/>
          <w:sz w:val="22"/>
          <w:szCs w:val="22"/>
        </w:rPr>
        <w:t xml:space="preserve">, z </w:t>
      </w:r>
      <w:proofErr w:type="spellStart"/>
      <w:r w:rsidRPr="00731AC2">
        <w:rPr>
          <w:rFonts w:ascii="Myriad Pro" w:hAnsi="Myriad Pro"/>
          <w:sz w:val="22"/>
          <w:szCs w:val="22"/>
        </w:rPr>
        <w:t>późn</w:t>
      </w:r>
      <w:proofErr w:type="spellEnd"/>
      <w:r w:rsidRPr="00731AC2">
        <w:rPr>
          <w:rFonts w:ascii="Myriad Pro" w:hAnsi="Myriad Pro"/>
          <w:sz w:val="22"/>
          <w:szCs w:val="22"/>
        </w:rPr>
        <w:t>. zm.) oraz osoby nieletnie zagrożone demoralizacją i</w:t>
      </w:r>
      <w:r w:rsidR="00B26C2E">
        <w:rPr>
          <w:rFonts w:ascii="Myriad Pro" w:hAnsi="Myriad Pro"/>
          <w:sz w:val="22"/>
          <w:szCs w:val="22"/>
          <w:lang w:val="pl-PL"/>
        </w:rPr>
        <w:t> </w:t>
      </w:r>
      <w:r w:rsidRPr="00731AC2">
        <w:rPr>
          <w:rFonts w:ascii="Myriad Pro" w:hAnsi="Myriad Pro"/>
          <w:sz w:val="22"/>
          <w:szCs w:val="22"/>
        </w:rPr>
        <w:t xml:space="preserve">przestępczością; </w:t>
      </w:r>
    </w:p>
    <w:p w14:paraId="10BF8E6D" w14:textId="1F026498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przebywające i opuszczające młodzieżowe ośrodki wychowawcze i młodzieżowe ośrodki socjoterapii, o których mowa w ustawie z dnia 14 grudnia 2016 r. – Prawo oświatowe </w:t>
      </w:r>
      <w:r w:rsidR="00234C6D">
        <w:rPr>
          <w:rFonts w:ascii="Myriad Pro" w:hAnsi="Myriad Pro"/>
          <w:sz w:val="22"/>
          <w:szCs w:val="22"/>
          <w:lang w:val="pl-PL"/>
        </w:rPr>
        <w:t xml:space="preserve">                                       </w:t>
      </w:r>
      <w:r w:rsidRPr="00731AC2">
        <w:rPr>
          <w:rFonts w:ascii="Myriad Pro" w:hAnsi="Myriad Pro"/>
          <w:sz w:val="22"/>
          <w:szCs w:val="22"/>
        </w:rPr>
        <w:t>(Dz. U. z 202</w:t>
      </w:r>
      <w:r w:rsidR="00B26C2E">
        <w:rPr>
          <w:rFonts w:ascii="Myriad Pro" w:hAnsi="Myriad Pro"/>
          <w:sz w:val="22"/>
          <w:szCs w:val="22"/>
          <w:lang w:val="pl-PL"/>
        </w:rPr>
        <w:t>4</w:t>
      </w:r>
      <w:r w:rsidRPr="00731AC2">
        <w:rPr>
          <w:rFonts w:ascii="Myriad Pro" w:hAnsi="Myriad Pro"/>
          <w:sz w:val="22"/>
          <w:szCs w:val="22"/>
        </w:rPr>
        <w:t xml:space="preserve"> r. poz. </w:t>
      </w:r>
      <w:r w:rsidR="00B26C2E">
        <w:rPr>
          <w:rFonts w:ascii="Myriad Pro" w:hAnsi="Myriad Pro"/>
          <w:sz w:val="22"/>
          <w:szCs w:val="22"/>
          <w:lang w:val="pl-PL"/>
        </w:rPr>
        <w:t>737</w:t>
      </w:r>
      <w:r w:rsidRPr="00731AC2">
        <w:rPr>
          <w:rFonts w:ascii="Myriad Pro" w:hAnsi="Myriad Pro"/>
          <w:sz w:val="22"/>
          <w:szCs w:val="22"/>
        </w:rPr>
        <w:t xml:space="preserve">, z </w:t>
      </w:r>
      <w:proofErr w:type="spellStart"/>
      <w:r w:rsidRPr="00731AC2">
        <w:rPr>
          <w:rFonts w:ascii="Myriad Pro" w:hAnsi="Myriad Pro"/>
          <w:sz w:val="22"/>
          <w:szCs w:val="22"/>
        </w:rPr>
        <w:t>późn</w:t>
      </w:r>
      <w:proofErr w:type="spellEnd"/>
      <w:r w:rsidRPr="00731AC2">
        <w:rPr>
          <w:rFonts w:ascii="Myriad Pro" w:hAnsi="Myriad Pro"/>
          <w:sz w:val="22"/>
          <w:szCs w:val="22"/>
        </w:rPr>
        <w:t>. zm.) oraz osoby opuszczające okręgowe ośrodki wychowawcze, o których mowa w ustawie z dnia 9 czerwca 2022 r. o wspieraniu i resocjalizacji nieletnich</w:t>
      </w:r>
      <w:r w:rsidR="00117E72">
        <w:rPr>
          <w:rFonts w:ascii="Myriad Pro" w:hAnsi="Myriad Pro"/>
          <w:sz w:val="22"/>
          <w:szCs w:val="22"/>
          <w:lang w:val="pl-PL"/>
        </w:rPr>
        <w:t>;</w:t>
      </w:r>
      <w:r w:rsidR="00234C6D">
        <w:rPr>
          <w:rFonts w:ascii="Myriad Pro" w:hAnsi="Myriad Pro"/>
          <w:sz w:val="22"/>
          <w:szCs w:val="22"/>
          <w:lang w:val="pl-PL"/>
        </w:rPr>
        <w:t xml:space="preserve">                              </w:t>
      </w:r>
    </w:p>
    <w:p w14:paraId="1FC7B255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z niepełnosprawnościami; </w:t>
      </w:r>
    </w:p>
    <w:p w14:paraId="4B112C56" w14:textId="523F7308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członkowie gospodarstw domowych sprawujący opiekę nad osobą potrzebującą wsparcia </w:t>
      </w:r>
      <w:r w:rsidR="00236930">
        <w:rPr>
          <w:rFonts w:ascii="Myriad Pro" w:hAnsi="Myriad Pro"/>
          <w:sz w:val="22"/>
          <w:szCs w:val="22"/>
        </w:rPr>
        <w:br/>
      </w:r>
      <w:r w:rsidRPr="00731AC2">
        <w:rPr>
          <w:rFonts w:ascii="Myriad Pro" w:hAnsi="Myriad Pro"/>
          <w:sz w:val="22"/>
          <w:szCs w:val="22"/>
        </w:rPr>
        <w:t xml:space="preserve">w codziennym funkcjonowaniu;  </w:t>
      </w:r>
    </w:p>
    <w:p w14:paraId="6CDEC7B1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potrzebujące wsparcia w codziennym funkcjonowaniu; </w:t>
      </w:r>
    </w:p>
    <w:p w14:paraId="399FB315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opuszczające placówki opieki instytucjonalnej, w tym w szczególności domy pomocy społecznej; </w:t>
      </w:r>
    </w:p>
    <w:p w14:paraId="3EA6081E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w kryzysie bezdomności, dotknięte wykluczeniem z dostępu do mieszkań lub zagrożone bezdomnością; </w:t>
      </w:r>
    </w:p>
    <w:p w14:paraId="0292386D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odbywające karę pozbawienia wolności, objęte dozorem elektronicznym; </w:t>
      </w:r>
    </w:p>
    <w:p w14:paraId="3E8B52B0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korzystające z programu FE PŻ; </w:t>
      </w:r>
    </w:p>
    <w:p w14:paraId="01F00069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osoby należące do społeczności marginalizowanych, takich jak Romowie; </w:t>
      </w:r>
    </w:p>
    <w:p w14:paraId="6F4C77C9" w14:textId="77777777" w:rsidR="00AF29BB" w:rsidRPr="00731AC2" w:rsidRDefault="00AF29BB" w:rsidP="00236930">
      <w:pPr>
        <w:pStyle w:val="Akapitzlist"/>
        <w:numPr>
          <w:ilvl w:val="0"/>
          <w:numId w:val="26"/>
        </w:numPr>
        <w:spacing w:before="120" w:after="120" w:line="276" w:lineRule="auto"/>
        <w:ind w:left="851"/>
        <w:jc w:val="both"/>
        <w:rPr>
          <w:rFonts w:ascii="Myriad Pro" w:hAnsi="Myriad Pro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>osoby objęte ochroną czasową w Polsce w związku z agresją Federacji Rosyjskiej na Ukrainę;</w:t>
      </w:r>
    </w:p>
    <w:p w14:paraId="639C4A56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  <w:u w:val="single"/>
        </w:rPr>
      </w:pPr>
    </w:p>
    <w:p w14:paraId="7DDCC0CC" w14:textId="56085095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  <w:u w:val="single"/>
        </w:rPr>
      </w:pPr>
      <w:r w:rsidRPr="00731AC2">
        <w:rPr>
          <w:rFonts w:ascii="Myriad Pro" w:hAnsi="Myriad Pro" w:cs="Arial"/>
          <w:iCs/>
          <w:sz w:val="22"/>
          <w:szCs w:val="22"/>
          <w:u w:val="single"/>
        </w:rPr>
        <w:t xml:space="preserve">Wsparcie udzielane przez CIS lub KIS (zgodnie z ustawą </w:t>
      </w:r>
      <w:r w:rsidRPr="00731AC2">
        <w:rPr>
          <w:rFonts w:ascii="Myriad Pro" w:eastAsia="Malgun Gothic Semilight" w:hAnsi="Myriad Pro" w:cs="Arial"/>
          <w:bCs/>
          <w:sz w:val="22"/>
          <w:szCs w:val="22"/>
          <w:u w:val="single"/>
        </w:rPr>
        <w:t>z dnia 13 czerwca 2003 r. o zatrudnieniu socjalnym (Dz. U. z 20</w:t>
      </w:r>
      <w:r w:rsidR="001B3F1D">
        <w:rPr>
          <w:rFonts w:ascii="Myriad Pro" w:eastAsia="Malgun Gothic Semilight" w:hAnsi="Myriad Pro" w:cs="Arial"/>
          <w:bCs/>
          <w:sz w:val="22"/>
          <w:szCs w:val="22"/>
          <w:u w:val="single"/>
        </w:rPr>
        <w:t>25</w:t>
      </w:r>
      <w:r w:rsidRPr="00731AC2">
        <w:rPr>
          <w:rFonts w:ascii="Myriad Pro" w:eastAsia="Malgun Gothic Semilight" w:hAnsi="Myriad Pro" w:cs="Arial"/>
          <w:bCs/>
          <w:sz w:val="22"/>
          <w:szCs w:val="22"/>
          <w:u w:val="single"/>
        </w:rPr>
        <w:t xml:space="preserve"> r. poz. </w:t>
      </w:r>
      <w:r w:rsidR="001B3F1D">
        <w:rPr>
          <w:rFonts w:ascii="Myriad Pro" w:eastAsia="Malgun Gothic Semilight" w:hAnsi="Myriad Pro" w:cs="Arial"/>
          <w:bCs/>
          <w:sz w:val="22"/>
          <w:szCs w:val="22"/>
          <w:u w:val="single"/>
        </w:rPr>
        <w:t>83</w:t>
      </w:r>
      <w:r w:rsidRPr="00731AC2">
        <w:rPr>
          <w:rFonts w:ascii="Myriad Pro" w:eastAsia="Malgun Gothic Semilight" w:hAnsi="Myriad Pro" w:cs="Arial"/>
          <w:bCs/>
          <w:sz w:val="22"/>
          <w:szCs w:val="22"/>
          <w:u w:val="single"/>
        </w:rPr>
        <w:t>)</w:t>
      </w:r>
      <w:r w:rsidRPr="00731AC2">
        <w:rPr>
          <w:rFonts w:ascii="Myriad Pro" w:hAnsi="Myriad Pro" w:cs="Arial"/>
          <w:iCs/>
          <w:sz w:val="22"/>
          <w:szCs w:val="22"/>
          <w:u w:val="single"/>
        </w:rPr>
        <w:t xml:space="preserve"> nie może być ono udzielane osobom, które mają prawo do:</w:t>
      </w:r>
    </w:p>
    <w:p w14:paraId="18DD401B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1) zasiłku dla bezrobotnych;</w:t>
      </w:r>
    </w:p>
    <w:p w14:paraId="7AF11828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2) zasiłku przedemerytalnego;</w:t>
      </w:r>
    </w:p>
    <w:p w14:paraId="0E38BA42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3) świadczenia przedemerytalnego;</w:t>
      </w:r>
    </w:p>
    <w:p w14:paraId="314E360B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4) renty strukturalnej;</w:t>
      </w:r>
    </w:p>
    <w:p w14:paraId="207C0317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5) renty z tytułu niezdolności do pracy;</w:t>
      </w:r>
    </w:p>
    <w:p w14:paraId="508F3A95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6) emerytury;</w:t>
      </w:r>
    </w:p>
    <w:p w14:paraId="21C74CEF" w14:textId="77777777" w:rsidR="00AF29BB" w:rsidRPr="00731AC2" w:rsidRDefault="00AF29BB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7) nauczycielskiego świadczenia kompensacyjnego.</w:t>
      </w:r>
    </w:p>
    <w:p w14:paraId="618213E9" w14:textId="617DA672" w:rsidR="00D865A9" w:rsidRDefault="00AF29BB" w:rsidP="001133EC">
      <w:pPr>
        <w:shd w:val="clear" w:color="auto" w:fill="FFFFFF"/>
        <w:spacing w:line="276" w:lineRule="auto"/>
        <w:ind w:left="357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Osoby, o których mowa w </w:t>
      </w:r>
      <w:r w:rsidRPr="00D865A9">
        <w:rPr>
          <w:rFonts w:ascii="Myriad Pro" w:hAnsi="Myriad Pro" w:cs="Arial"/>
          <w:iCs/>
          <w:sz w:val="22"/>
          <w:szCs w:val="22"/>
        </w:rPr>
        <w:t>pkt 5,</w:t>
      </w:r>
      <w:r w:rsidRPr="00731AC2">
        <w:rPr>
          <w:rFonts w:ascii="Myriad Pro" w:hAnsi="Myriad Pro" w:cs="Arial"/>
          <w:iCs/>
          <w:sz w:val="22"/>
          <w:szCs w:val="22"/>
        </w:rPr>
        <w:t xml:space="preserve"> mogą uczestniczyć w zajęciach prowadzonych przez kluby integracji społecznej na zasadach określonych w art. 18 ust. 3–5a ustawy o zatrudnieniu socjalnym.</w:t>
      </w:r>
    </w:p>
    <w:p w14:paraId="2C6749B1" w14:textId="1182E2D2" w:rsidR="00D865A9" w:rsidRDefault="00D865A9" w:rsidP="00236930">
      <w:pPr>
        <w:shd w:val="clear" w:color="auto" w:fill="FFFFFF"/>
        <w:spacing w:line="276" w:lineRule="auto"/>
        <w:ind w:left="426"/>
        <w:jc w:val="both"/>
        <w:rPr>
          <w:rFonts w:ascii="Myriad Pro" w:hAnsi="Myriad Pro" w:cs="Arial"/>
          <w:iCs/>
          <w:sz w:val="22"/>
          <w:szCs w:val="22"/>
        </w:rPr>
      </w:pPr>
    </w:p>
    <w:p w14:paraId="1E527117" w14:textId="44E0E2B9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bookmarkStart w:id="147" w:name="_Toc13484971"/>
      <w:bookmarkStart w:id="148" w:name="_Toc13562589"/>
      <w:bookmarkStart w:id="149" w:name="_Toc447021723"/>
      <w:bookmarkStart w:id="150" w:name="_Toc440617821"/>
      <w:bookmarkStart w:id="151" w:name="_Toc425140324"/>
      <w:bookmarkStart w:id="152" w:name="_Toc180146775"/>
      <w:bookmarkStart w:id="153" w:name="_Toc191555125"/>
      <w:bookmarkEnd w:id="147"/>
      <w:bookmarkEnd w:id="148"/>
      <w:bookmarkEnd w:id="149"/>
      <w:bookmarkEnd w:id="150"/>
      <w:r w:rsidRPr="00731AC2">
        <w:t>Kwota środków przeznaczona na dofinansowanie projektów</w:t>
      </w:r>
      <w:bookmarkEnd w:id="151"/>
      <w:bookmarkEnd w:id="152"/>
      <w:bookmarkEnd w:id="153"/>
    </w:p>
    <w:p w14:paraId="10750126" w14:textId="77777777" w:rsidR="0000385D" w:rsidRDefault="0000385D" w:rsidP="0000385D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color w:val="000000"/>
          <w:szCs w:val="22"/>
        </w:rPr>
      </w:pPr>
    </w:p>
    <w:p w14:paraId="5BC937A0" w14:textId="68438F03" w:rsidR="003C1A90" w:rsidRPr="00731AC2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color w:val="000000"/>
          <w:szCs w:val="22"/>
        </w:rPr>
      </w:pPr>
      <w:r w:rsidRPr="00731AC2">
        <w:rPr>
          <w:rFonts w:ascii="Myriad Pro" w:hAnsi="Myriad Pro" w:cs="Arial"/>
          <w:bCs/>
          <w:color w:val="000000"/>
          <w:szCs w:val="22"/>
        </w:rPr>
        <w:t xml:space="preserve">Kwota środków przeznaczona na dofinansowanie realizacji projektów w niniejszym </w:t>
      </w:r>
      <w:r w:rsidRPr="00731AC2">
        <w:rPr>
          <w:rFonts w:ascii="Myriad Pro" w:hAnsi="Myriad Pro" w:cs="Arial"/>
          <w:bCs/>
          <w:color w:val="000000"/>
          <w:szCs w:val="22"/>
          <w:lang w:val="pl-PL"/>
        </w:rPr>
        <w:t xml:space="preserve">naborze </w:t>
      </w:r>
      <w:r w:rsidRPr="00731AC2">
        <w:rPr>
          <w:rFonts w:ascii="Myriad Pro" w:hAnsi="Myriad Pro" w:cs="Arial"/>
          <w:bCs/>
          <w:color w:val="000000"/>
          <w:szCs w:val="22"/>
        </w:rPr>
        <w:t xml:space="preserve">wynosi: </w:t>
      </w:r>
      <w:r w:rsidR="009C25B5">
        <w:rPr>
          <w:rFonts w:ascii="Myriad Pro" w:hAnsi="Myriad Pro" w:cs="Arial"/>
          <w:b/>
          <w:color w:val="000000"/>
          <w:szCs w:val="22"/>
          <w:lang w:val="pl-PL"/>
        </w:rPr>
        <w:t>92 049 411 ,76 zł</w:t>
      </w:r>
    </w:p>
    <w:p w14:paraId="5167DEC6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>w tym:</w:t>
      </w:r>
    </w:p>
    <w:p w14:paraId="18DA301E" w14:textId="0E8F7A35" w:rsidR="003C1A90" w:rsidRPr="00731AC2" w:rsidRDefault="003C1A90" w:rsidP="00236930">
      <w:pPr>
        <w:pStyle w:val="Akapitzlist"/>
        <w:numPr>
          <w:ilvl w:val="0"/>
          <w:numId w:val="7"/>
        </w:numPr>
        <w:tabs>
          <w:tab w:val="left" w:pos="709"/>
        </w:tabs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finansowe EFS: </w:t>
      </w:r>
      <w:r w:rsidRPr="00731AC2">
        <w:rPr>
          <w:rFonts w:ascii="Myriad Pro" w:hAnsi="Myriad Pro"/>
          <w:color w:val="000000"/>
          <w:sz w:val="22"/>
          <w:szCs w:val="22"/>
        </w:rPr>
        <w:t xml:space="preserve"> </w:t>
      </w:r>
      <w:r w:rsidR="005B509C">
        <w:rPr>
          <w:rFonts w:ascii="Myriad Pro" w:hAnsi="Myriad Pro"/>
          <w:b/>
          <w:bCs/>
          <w:color w:val="000000"/>
          <w:sz w:val="22"/>
          <w:szCs w:val="22"/>
          <w:lang w:val="pl-PL"/>
        </w:rPr>
        <w:t>82</w:t>
      </w:r>
      <w:r w:rsidR="00BD0DF7">
        <w:rPr>
          <w:rFonts w:ascii="Myriad Pro" w:hAnsi="Myriad Pro"/>
          <w:b/>
          <w:bCs/>
          <w:color w:val="000000"/>
          <w:sz w:val="22"/>
          <w:szCs w:val="22"/>
          <w:lang w:val="pl-PL"/>
        </w:rPr>
        <w:t> 360 000</w:t>
      </w:r>
      <w:r w:rsidRPr="00731AC2">
        <w:rPr>
          <w:rFonts w:ascii="Myriad Pro" w:hAnsi="Myriad Pro"/>
          <w:b/>
          <w:bCs/>
          <w:color w:val="000000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/>
          <w:bCs/>
          <w:sz w:val="22"/>
          <w:szCs w:val="22"/>
        </w:rPr>
        <w:t>zł.</w:t>
      </w:r>
      <w:r w:rsidRPr="00731AC2">
        <w:rPr>
          <w:rFonts w:ascii="Myriad Pro" w:hAnsi="Myriad Pro" w:cs="Arial"/>
          <w:bCs/>
          <w:sz w:val="22"/>
          <w:szCs w:val="22"/>
        </w:rPr>
        <w:t xml:space="preserve"> </w:t>
      </w:r>
    </w:p>
    <w:p w14:paraId="0574AEBE" w14:textId="065E6EE6" w:rsidR="003C1A90" w:rsidRPr="00731AC2" w:rsidRDefault="003C1A90" w:rsidP="00236930">
      <w:pPr>
        <w:pStyle w:val="Akapitzlist"/>
        <w:numPr>
          <w:ilvl w:val="0"/>
          <w:numId w:val="7"/>
        </w:numPr>
        <w:tabs>
          <w:tab w:val="left" w:pos="709"/>
        </w:tabs>
        <w:spacing w:before="120" w:after="120" w:line="276" w:lineRule="auto"/>
        <w:ind w:left="357" w:hanging="357"/>
        <w:contextualSpacing w:val="0"/>
        <w:jc w:val="both"/>
        <w:rPr>
          <w:rFonts w:ascii="Myriad Pro" w:hAnsi="Myriad Pro" w:cs="Arial"/>
          <w:b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wsparcie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finansowe krajowe: </w:t>
      </w:r>
      <w:r w:rsidR="009C25B5">
        <w:rPr>
          <w:rFonts w:ascii="Myriad Pro" w:hAnsi="Myriad Pro" w:cs="Arial"/>
          <w:b/>
          <w:bCs/>
          <w:color w:val="000000"/>
          <w:sz w:val="22"/>
          <w:szCs w:val="22"/>
          <w:lang w:val="pl-PL"/>
        </w:rPr>
        <w:t>9 689 411,76</w:t>
      </w:r>
      <w:r w:rsidRPr="00731AC2">
        <w:rPr>
          <w:rFonts w:ascii="Myriad Pro" w:hAnsi="Myriad Pro" w:cs="Arial"/>
          <w:b/>
          <w:bCs/>
          <w:color w:val="000000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/>
          <w:bCs/>
          <w:sz w:val="22"/>
          <w:szCs w:val="22"/>
        </w:rPr>
        <w:t>zł.</w:t>
      </w:r>
    </w:p>
    <w:p w14:paraId="2C63A6F4" w14:textId="77777777" w:rsidR="009C5AC3" w:rsidRPr="00731AC2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 w:rsidRPr="00731AC2">
        <w:rPr>
          <w:rFonts w:ascii="Myriad Pro" w:hAnsi="Myriad Pro" w:cs="Arial"/>
          <w:bCs/>
          <w:szCs w:val="22"/>
        </w:rPr>
        <w:t xml:space="preserve">Minimalny udział wkładu własnego w finansowaniu wydatków kwalifikowanych projektu wynosi </w:t>
      </w:r>
      <w:r w:rsidRPr="00731AC2">
        <w:rPr>
          <w:rFonts w:ascii="Myriad Pro" w:hAnsi="Myriad Pro"/>
          <w:color w:val="000000"/>
          <w:szCs w:val="22"/>
          <w:lang w:val="pl-PL"/>
        </w:rPr>
        <w:t>5</w:t>
      </w:r>
      <w:r w:rsidRPr="00731AC2">
        <w:rPr>
          <w:rFonts w:ascii="Myriad Pro" w:hAnsi="Myriad Pro"/>
          <w:color w:val="000000"/>
          <w:szCs w:val="22"/>
        </w:rPr>
        <w:t>%</w:t>
      </w:r>
      <w:r w:rsidRPr="00731AC2">
        <w:rPr>
          <w:rFonts w:ascii="Myriad Pro" w:hAnsi="Myriad Pro" w:cs="Arial"/>
          <w:bCs/>
          <w:szCs w:val="22"/>
        </w:rPr>
        <w:t xml:space="preserve"> </w:t>
      </w:r>
      <w:r w:rsidRPr="00731AC2">
        <w:rPr>
          <w:rFonts w:ascii="Myriad Pro" w:hAnsi="Myriad Pro" w:cs="Arial"/>
          <w:bCs/>
          <w:szCs w:val="22"/>
          <w:lang w:val="pl-PL"/>
        </w:rPr>
        <w:t>wydatków kwalifikowalnych</w:t>
      </w:r>
      <w:r w:rsidRPr="00731AC2">
        <w:rPr>
          <w:rFonts w:ascii="Myriad Pro" w:hAnsi="Myriad Pro" w:cs="Arial"/>
          <w:bCs/>
          <w:szCs w:val="22"/>
        </w:rPr>
        <w:t>.</w:t>
      </w:r>
    </w:p>
    <w:p w14:paraId="0087B208" w14:textId="77777777" w:rsidR="009C5AC3" w:rsidRPr="00731AC2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 w:rsidRPr="00731AC2">
        <w:rPr>
          <w:rFonts w:ascii="Myriad Pro" w:hAnsi="Myriad Pro" w:cs="Arial"/>
          <w:bCs/>
          <w:szCs w:val="22"/>
        </w:rPr>
        <w:t xml:space="preserve">Maksymalny % poziomu dofinansowania UE wydatków kwalifikowalnych na poziomie projektu wynosi </w:t>
      </w:r>
      <w:r w:rsidRPr="00731AC2">
        <w:rPr>
          <w:rFonts w:ascii="Myriad Pro" w:hAnsi="Myriad Pro"/>
          <w:szCs w:val="22"/>
          <w:lang w:val="pl-PL"/>
        </w:rPr>
        <w:t>85</w:t>
      </w:r>
      <w:r w:rsidRPr="00731AC2">
        <w:rPr>
          <w:rFonts w:ascii="Myriad Pro" w:hAnsi="Myriad Pro"/>
          <w:szCs w:val="22"/>
        </w:rPr>
        <w:t>%</w:t>
      </w:r>
      <w:r w:rsidRPr="00731AC2">
        <w:rPr>
          <w:rFonts w:ascii="Myriad Pro" w:hAnsi="Myriad Pro" w:cs="Arial"/>
          <w:bCs/>
          <w:szCs w:val="22"/>
        </w:rPr>
        <w:t xml:space="preserve"> </w:t>
      </w:r>
      <w:r w:rsidRPr="00731AC2">
        <w:rPr>
          <w:rFonts w:ascii="Myriad Pro" w:hAnsi="Myriad Pro" w:cs="Arial"/>
          <w:bCs/>
          <w:szCs w:val="22"/>
          <w:lang w:val="pl-PL"/>
        </w:rPr>
        <w:t>wydatków kwalifikowalnych</w:t>
      </w:r>
      <w:r w:rsidRPr="00731AC2">
        <w:rPr>
          <w:rFonts w:ascii="Myriad Pro" w:hAnsi="Myriad Pro" w:cs="Arial"/>
          <w:bCs/>
          <w:szCs w:val="22"/>
        </w:rPr>
        <w:t>.</w:t>
      </w:r>
    </w:p>
    <w:p w14:paraId="059F18EF" w14:textId="41DF13F0" w:rsidR="003C1A90" w:rsidRPr="000A4C01" w:rsidRDefault="003C1A90" w:rsidP="00236930">
      <w:pPr>
        <w:pStyle w:val="Nagwek"/>
        <w:numPr>
          <w:ilvl w:val="2"/>
          <w:numId w:val="40"/>
        </w:numPr>
        <w:tabs>
          <w:tab w:val="clear" w:pos="4536"/>
          <w:tab w:val="clear" w:pos="9072"/>
        </w:tabs>
        <w:spacing w:before="120" w:after="120" w:line="276" w:lineRule="auto"/>
        <w:ind w:left="426"/>
        <w:jc w:val="both"/>
        <w:rPr>
          <w:rFonts w:ascii="Myriad Pro" w:hAnsi="Myriad Pro" w:cs="Arial"/>
          <w:bCs/>
          <w:szCs w:val="22"/>
        </w:rPr>
      </w:pPr>
      <w:r w:rsidRPr="00731AC2">
        <w:rPr>
          <w:rFonts w:ascii="Myriad Pro" w:hAnsi="Myriad Pro" w:cs="Arial"/>
          <w:bCs/>
          <w:szCs w:val="22"/>
        </w:rPr>
        <w:t>Maksymalny poziom dofinansowania projektu z budżetu państwa wynosi</w:t>
      </w:r>
      <w:r w:rsidRPr="00731AC2">
        <w:rPr>
          <w:rFonts w:ascii="Myriad Pro" w:hAnsi="Myriad Pro"/>
          <w:szCs w:val="22"/>
          <w:lang w:val="pl-PL"/>
        </w:rPr>
        <w:t xml:space="preserve"> 10</w:t>
      </w:r>
      <w:r w:rsidRPr="00731AC2">
        <w:rPr>
          <w:rFonts w:ascii="Myriad Pro" w:hAnsi="Myriad Pro"/>
          <w:szCs w:val="22"/>
        </w:rPr>
        <w:t>%</w:t>
      </w:r>
      <w:r w:rsidRPr="00731AC2">
        <w:rPr>
          <w:rFonts w:ascii="Myriad Pro" w:hAnsi="Myriad Pro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szCs w:val="22"/>
          <w:lang w:val="pl-PL"/>
        </w:rPr>
        <w:t xml:space="preserve">wydatków </w:t>
      </w:r>
      <w:r w:rsidRPr="000A4C01">
        <w:rPr>
          <w:rFonts w:ascii="Myriad Pro" w:hAnsi="Myriad Pro" w:cs="Arial"/>
          <w:bCs/>
          <w:szCs w:val="22"/>
          <w:lang w:val="pl-PL"/>
        </w:rPr>
        <w:t>kwalifikowalnych</w:t>
      </w:r>
      <w:r w:rsidRPr="000A4C01">
        <w:rPr>
          <w:rFonts w:ascii="Myriad Pro" w:hAnsi="Myriad Pro" w:cs="Arial"/>
          <w:bCs/>
          <w:szCs w:val="22"/>
        </w:rPr>
        <w:t>.</w:t>
      </w:r>
    </w:p>
    <w:p w14:paraId="260CC81A" w14:textId="4F7A9883" w:rsidR="001B282B" w:rsidRPr="008F3181" w:rsidRDefault="008B1FB6" w:rsidP="00236930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-78"/>
        <w:jc w:val="both"/>
        <w:rPr>
          <w:rFonts w:ascii="Myriad Pro" w:hAnsi="Myriad Pro" w:cs="Arial"/>
          <w:bCs/>
          <w:szCs w:val="22"/>
          <w:lang w:val="pl-PL"/>
        </w:rPr>
      </w:pPr>
      <w:r w:rsidRPr="000A4C01">
        <w:rPr>
          <w:rFonts w:ascii="Myriad Pro" w:hAnsi="Myriad Pro" w:cs="Arial"/>
          <w:bCs/>
          <w:szCs w:val="22"/>
          <w:lang w:val="pl-PL"/>
        </w:rPr>
        <w:t xml:space="preserve">W załączniku nr 6 wskazano budżet LGD z podziałem </w:t>
      </w:r>
      <w:r w:rsidRPr="00BF0BC7">
        <w:rPr>
          <w:rFonts w:ascii="Myriad Pro" w:hAnsi="Myriad Pro" w:cs="Arial"/>
          <w:bCs/>
          <w:szCs w:val="22"/>
          <w:lang w:val="pl-PL"/>
        </w:rPr>
        <w:t xml:space="preserve">na wdrażanie LSR oraz </w:t>
      </w:r>
      <w:proofErr w:type="spellStart"/>
      <w:r w:rsidRPr="00BF0BC7">
        <w:rPr>
          <w:rFonts w:ascii="Myriad Pro" w:hAnsi="Myriad Pro" w:cs="Arial"/>
          <w:bCs/>
          <w:szCs w:val="22"/>
          <w:lang w:val="pl-PL"/>
        </w:rPr>
        <w:t>KZiA</w:t>
      </w:r>
      <w:proofErr w:type="spellEnd"/>
      <w:r w:rsidR="000A4C01">
        <w:rPr>
          <w:rStyle w:val="Odwoanieprzypisudolnego"/>
          <w:rFonts w:ascii="Myriad Pro" w:hAnsi="Myriad Pro" w:cs="Arial"/>
          <w:bCs/>
          <w:szCs w:val="22"/>
          <w:lang w:val="pl-PL"/>
        </w:rPr>
        <w:footnoteReference w:id="3"/>
      </w:r>
      <w:r w:rsidR="000A4C01">
        <w:rPr>
          <w:rFonts w:ascii="Myriad Pro" w:hAnsi="Myriad Pro" w:cs="Arial"/>
          <w:bCs/>
          <w:szCs w:val="22"/>
          <w:lang w:val="pl-PL"/>
        </w:rPr>
        <w:t>.</w:t>
      </w:r>
    </w:p>
    <w:p w14:paraId="438C4EF5" w14:textId="5F6BA2CB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  <w:r w:rsidRPr="001F39B2">
        <w:rPr>
          <w:rFonts w:ascii="Myriad Pro" w:hAnsi="Myriad Pro" w:cs="Arial"/>
          <w:b/>
          <w:sz w:val="22"/>
          <w:szCs w:val="22"/>
        </w:rPr>
        <w:t>Uwaga!</w:t>
      </w:r>
      <w:r w:rsidRPr="001F39B2">
        <w:rPr>
          <w:rFonts w:ascii="Myriad Pro" w:hAnsi="Myriad Pro" w:cs="Arial"/>
          <w:sz w:val="22"/>
          <w:szCs w:val="22"/>
        </w:rPr>
        <w:t xml:space="preserve"> </w:t>
      </w:r>
      <w:r w:rsidR="00BD5008" w:rsidRPr="00731AC2">
        <w:rPr>
          <w:rFonts w:ascii="Myriad Pro" w:hAnsi="Myriad Pro" w:cs="Arial"/>
          <w:bCs/>
          <w:sz w:val="22"/>
          <w:szCs w:val="22"/>
        </w:rPr>
        <w:t>K</w:t>
      </w:r>
      <w:r w:rsidRPr="00731AC2">
        <w:rPr>
          <w:rFonts w:ascii="Myriad Pro" w:hAnsi="Myriad Pro" w:cs="Arial"/>
          <w:bCs/>
          <w:sz w:val="22"/>
          <w:szCs w:val="22"/>
        </w:rPr>
        <w:t xml:space="preserve">wota jaka może zostać zakontraktowana w ramach zawieranych umów o </w:t>
      </w:r>
      <w:r w:rsidR="00BD5008" w:rsidRPr="00731AC2">
        <w:rPr>
          <w:rFonts w:ascii="Myriad Pro" w:hAnsi="Myriad Pro" w:cs="Arial"/>
          <w:bCs/>
          <w:sz w:val="22"/>
          <w:szCs w:val="22"/>
        </w:rPr>
        <w:t>wsparcie</w:t>
      </w:r>
      <w:r w:rsidRPr="00731AC2">
        <w:rPr>
          <w:rFonts w:ascii="Myriad Pro" w:hAnsi="Myriad Pro" w:cs="Arial"/>
          <w:bCs/>
          <w:sz w:val="22"/>
          <w:szCs w:val="22"/>
        </w:rPr>
        <w:t xml:space="preserve"> uzależniona jest od aktualnego w danym miesiącu kursu euro oraz wartości wyniku algorytmu wyrażającego w PLN miesięczny limit środków wspólnotowych możliwych do zakontraktowania.</w:t>
      </w:r>
      <w:r w:rsidR="001B282B">
        <w:rPr>
          <w:rFonts w:ascii="Myriad Pro" w:hAnsi="Myriad Pro" w:cs="Arial"/>
          <w:bCs/>
          <w:sz w:val="22"/>
          <w:szCs w:val="22"/>
        </w:rPr>
        <w:t xml:space="preserve"> </w:t>
      </w:r>
    </w:p>
    <w:p w14:paraId="3EEE1506" w14:textId="4BA922CE" w:rsidR="00A52C6C" w:rsidRPr="00731AC2" w:rsidRDefault="00A52C6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32A9100E" w14:textId="1AD9AD0C" w:rsidR="00E1501C" w:rsidRPr="00731AC2" w:rsidRDefault="00E1501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2BD07589" w14:textId="26342571" w:rsidR="00E1501C" w:rsidRPr="00731AC2" w:rsidRDefault="00E1501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53ED6D85" w14:textId="5672FF0B" w:rsidR="00E1501C" w:rsidRPr="00731AC2" w:rsidRDefault="00E1501C" w:rsidP="00236930">
      <w:pPr>
        <w:spacing w:before="120" w:after="120" w:line="276" w:lineRule="auto"/>
        <w:jc w:val="both"/>
        <w:rPr>
          <w:rFonts w:ascii="Myriad Pro" w:hAnsi="Myriad Pro" w:cs="Arial"/>
          <w:bCs/>
          <w:sz w:val="22"/>
          <w:szCs w:val="22"/>
        </w:rPr>
      </w:pPr>
    </w:p>
    <w:p w14:paraId="3D56B737" w14:textId="6B0FC938" w:rsidR="001124D7" w:rsidRPr="00731AC2" w:rsidRDefault="003C1A90" w:rsidP="00236930">
      <w:pPr>
        <w:pStyle w:val="RozdziaRK"/>
        <w:jc w:val="both"/>
      </w:pPr>
      <w:bookmarkStart w:id="154" w:name="_Toc13484973"/>
      <w:bookmarkStart w:id="155" w:name="_Toc13562591"/>
      <w:bookmarkStart w:id="156" w:name="_Toc430545312"/>
      <w:bookmarkStart w:id="157" w:name="_Toc13484974"/>
      <w:bookmarkStart w:id="158" w:name="_Toc13562592"/>
      <w:bookmarkStart w:id="159" w:name="_Toc180146776"/>
      <w:bookmarkStart w:id="160" w:name="_Toc191555126"/>
      <w:bookmarkEnd w:id="154"/>
      <w:bookmarkEnd w:id="155"/>
      <w:bookmarkEnd w:id="156"/>
      <w:bookmarkEnd w:id="157"/>
      <w:bookmarkEnd w:id="158"/>
      <w:r w:rsidRPr="00731AC2">
        <w:lastRenderedPageBreak/>
        <w:t xml:space="preserve">Nabór wniosków o </w:t>
      </w:r>
      <w:r w:rsidR="0060675B" w:rsidRPr="00731AC2">
        <w:t>wsparcie</w:t>
      </w:r>
      <w:bookmarkEnd w:id="159"/>
      <w:bookmarkEnd w:id="160"/>
    </w:p>
    <w:p w14:paraId="2864BD1C" w14:textId="548BF4E7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bookmarkStart w:id="161" w:name="_Toc180146777"/>
      <w:bookmarkStart w:id="162" w:name="_Toc191555127"/>
      <w:r w:rsidRPr="00731AC2">
        <w:t>Termin, forma i miejsce naboru</w:t>
      </w:r>
      <w:r w:rsidR="009F5AB2" w:rsidRPr="00731AC2">
        <w:t xml:space="preserve"> oraz formy komunikacji</w:t>
      </w:r>
      <w:bookmarkEnd w:id="161"/>
      <w:bookmarkEnd w:id="162"/>
    </w:p>
    <w:p w14:paraId="749D9736" w14:textId="77777777" w:rsidR="00D60D65" w:rsidRDefault="00D60D65" w:rsidP="00236930">
      <w:pPr>
        <w:pStyle w:val="Akapitzlist"/>
        <w:spacing w:before="120" w:after="120" w:line="276" w:lineRule="auto"/>
        <w:ind w:left="851"/>
        <w:contextualSpacing w:val="0"/>
        <w:jc w:val="both"/>
        <w:rPr>
          <w:rFonts w:ascii="Myriad Pro" w:hAnsi="Myriad Pro" w:cs="Arial"/>
          <w:bCs/>
          <w:sz w:val="22"/>
          <w:szCs w:val="22"/>
          <w:lang w:val="pl-PL"/>
        </w:rPr>
      </w:pPr>
    </w:p>
    <w:p w14:paraId="3735D0D4" w14:textId="1F7FA3CB" w:rsidR="00A818F6" w:rsidRPr="00D60D65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D60D65">
        <w:rPr>
          <w:rFonts w:ascii="Myriad Pro" w:hAnsi="Myriad Pro" w:cs="Arial"/>
          <w:bCs/>
          <w:sz w:val="22"/>
          <w:szCs w:val="22"/>
          <w:lang w:val="pl-PL"/>
        </w:rPr>
        <w:t xml:space="preserve">Dokumentację </w:t>
      </w:r>
      <w:r w:rsidRPr="00D60D65">
        <w:rPr>
          <w:rFonts w:ascii="Myriad Pro" w:hAnsi="Myriad Pro" w:cs="Arial"/>
          <w:bCs/>
          <w:sz w:val="22"/>
          <w:szCs w:val="22"/>
        </w:rPr>
        <w:t xml:space="preserve">aplikacyjną należy złożyć w terminie </w:t>
      </w:r>
      <w:r w:rsidRPr="007B0BE1">
        <w:rPr>
          <w:rFonts w:ascii="Myriad Pro" w:hAnsi="Myriad Pro" w:cs="Arial"/>
          <w:b/>
          <w:sz w:val="22"/>
          <w:szCs w:val="22"/>
        </w:rPr>
        <w:t>od</w:t>
      </w:r>
      <w:r w:rsidR="00F73AAE" w:rsidRPr="007B0BE1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="000D46B1" w:rsidRPr="007B0BE1">
        <w:rPr>
          <w:rFonts w:ascii="Myriad Pro" w:hAnsi="Myriad Pro" w:cs="Arial"/>
          <w:b/>
          <w:sz w:val="22"/>
          <w:szCs w:val="22"/>
          <w:lang w:val="pl-PL"/>
        </w:rPr>
        <w:t>04 sierpnia</w:t>
      </w:r>
      <w:r w:rsidR="00F715F5" w:rsidRPr="007B0BE1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Pr="007B0BE1">
        <w:rPr>
          <w:rFonts w:ascii="Myriad Pro" w:hAnsi="Myriad Pro" w:cs="Arial"/>
          <w:b/>
          <w:sz w:val="22"/>
          <w:szCs w:val="22"/>
          <w:lang w:val="pl-PL"/>
        </w:rPr>
        <w:t>202</w:t>
      </w:r>
      <w:r w:rsidR="00F73AAE" w:rsidRPr="007B0BE1">
        <w:rPr>
          <w:rFonts w:ascii="Myriad Pro" w:hAnsi="Myriad Pro" w:cs="Arial"/>
          <w:b/>
          <w:sz w:val="22"/>
          <w:szCs w:val="22"/>
          <w:lang w:val="pl-PL"/>
        </w:rPr>
        <w:t>5</w:t>
      </w:r>
      <w:r w:rsidRPr="007B0BE1">
        <w:rPr>
          <w:rFonts w:ascii="Myriad Pro" w:hAnsi="Myriad Pro" w:cs="Arial"/>
          <w:b/>
          <w:sz w:val="22"/>
          <w:szCs w:val="22"/>
          <w:lang w:val="pl-PL"/>
        </w:rPr>
        <w:t xml:space="preserve"> r. </w:t>
      </w:r>
      <w:r w:rsidRPr="007B0BE1">
        <w:rPr>
          <w:rFonts w:ascii="Myriad Pro" w:hAnsi="Myriad Pro" w:cs="Arial"/>
          <w:b/>
          <w:sz w:val="22"/>
          <w:szCs w:val="22"/>
        </w:rPr>
        <w:t>do</w:t>
      </w:r>
      <w:r w:rsidRPr="007B0BE1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="000D46B1" w:rsidRPr="007B0BE1">
        <w:rPr>
          <w:rFonts w:ascii="Myriad Pro" w:hAnsi="Myriad Pro" w:cs="Arial"/>
          <w:b/>
          <w:sz w:val="22"/>
          <w:szCs w:val="22"/>
          <w:lang w:val="pl-PL"/>
        </w:rPr>
        <w:t>05 września</w:t>
      </w:r>
      <w:r w:rsidR="00F715F5" w:rsidRPr="007B0BE1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Pr="007B0BE1">
        <w:rPr>
          <w:rFonts w:ascii="Myriad Pro" w:hAnsi="Myriad Pro" w:cs="Arial"/>
          <w:b/>
          <w:sz w:val="22"/>
          <w:szCs w:val="22"/>
          <w:lang w:val="pl-PL"/>
        </w:rPr>
        <w:t>202</w:t>
      </w:r>
      <w:r w:rsidR="00F73AAE" w:rsidRPr="007B0BE1">
        <w:rPr>
          <w:rFonts w:ascii="Myriad Pro" w:hAnsi="Myriad Pro" w:cs="Arial"/>
          <w:b/>
          <w:sz w:val="22"/>
          <w:szCs w:val="22"/>
          <w:lang w:val="pl-PL"/>
        </w:rPr>
        <w:t>5</w:t>
      </w:r>
      <w:r w:rsidRPr="007B0BE1">
        <w:rPr>
          <w:rFonts w:ascii="Myriad Pro" w:hAnsi="Myriad Pro" w:cs="Arial"/>
          <w:b/>
          <w:sz w:val="22"/>
          <w:szCs w:val="22"/>
          <w:lang w:val="pl-PL"/>
        </w:rPr>
        <w:t xml:space="preserve"> </w:t>
      </w:r>
      <w:r w:rsidRPr="00D60D65">
        <w:rPr>
          <w:rFonts w:ascii="Myriad Pro" w:hAnsi="Myriad Pro" w:cs="Arial"/>
          <w:b/>
          <w:sz w:val="22"/>
          <w:szCs w:val="22"/>
          <w:lang w:val="pl-PL"/>
        </w:rPr>
        <w:t>r.</w:t>
      </w:r>
      <w:r w:rsidRPr="00D60D65">
        <w:rPr>
          <w:rFonts w:ascii="Myriad Pro" w:hAnsi="Myriad Pro" w:cs="Arial"/>
          <w:b/>
          <w:sz w:val="22"/>
          <w:szCs w:val="22"/>
        </w:rPr>
        <w:t xml:space="preserve"> wyłącznie</w:t>
      </w:r>
      <w:r w:rsidRPr="00D60D65">
        <w:rPr>
          <w:rFonts w:ascii="Myriad Pro" w:hAnsi="Myriad Pro" w:cs="Arial"/>
          <w:i/>
          <w:sz w:val="22"/>
          <w:szCs w:val="22"/>
        </w:rPr>
        <w:t xml:space="preserve"> </w:t>
      </w:r>
      <w:r w:rsidRPr="00D60D65">
        <w:rPr>
          <w:rFonts w:ascii="Myriad Pro" w:hAnsi="Myriad Pro" w:cs="Arial"/>
          <w:sz w:val="22"/>
          <w:szCs w:val="22"/>
        </w:rPr>
        <w:t>w formie dokumentu elektronicznego za pośrednictwem systemu obsługi wniosków aplikacyjnych SOWA EFS w ramach utworzonego przez I</w:t>
      </w:r>
      <w:r w:rsidRPr="00D60D65">
        <w:rPr>
          <w:rFonts w:ascii="Myriad Pro" w:hAnsi="Myriad Pro" w:cs="Arial"/>
          <w:sz w:val="22"/>
          <w:szCs w:val="22"/>
          <w:lang w:val="pl-PL"/>
        </w:rPr>
        <w:t>ON</w:t>
      </w:r>
      <w:r w:rsidRPr="00D60D65">
        <w:rPr>
          <w:rFonts w:ascii="Myriad Pro" w:hAnsi="Myriad Pro" w:cs="Arial"/>
          <w:sz w:val="22"/>
          <w:szCs w:val="22"/>
        </w:rPr>
        <w:t xml:space="preserve"> naboru.</w:t>
      </w:r>
      <w:r w:rsidR="006B6838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0B93E184" w14:textId="77777777" w:rsidR="00A818F6" w:rsidRPr="00731AC2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Aby znaleźć właściwy nabór w systemie SOWA i </w:t>
      </w:r>
      <w:r w:rsidRPr="00731AC2">
        <w:rPr>
          <w:rFonts w:ascii="Myriad Pro" w:hAnsi="Myriad Pro" w:cs="Arial"/>
          <w:sz w:val="22"/>
          <w:szCs w:val="22"/>
          <w:lang w:val="pl-PL"/>
        </w:rPr>
        <w:t>przesłać</w:t>
      </w:r>
      <w:r w:rsidRPr="00731AC2">
        <w:rPr>
          <w:rFonts w:ascii="Myriad Pro" w:hAnsi="Myriad Pro" w:cs="Arial"/>
          <w:sz w:val="22"/>
          <w:szCs w:val="22"/>
        </w:rPr>
        <w:t xml:space="preserve"> wniosek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do ION,</w:t>
      </w:r>
      <w:r w:rsidRPr="00731AC2">
        <w:rPr>
          <w:rFonts w:ascii="Myriad Pro" w:hAnsi="Myriad Pro" w:cs="Arial"/>
          <w:sz w:val="22"/>
          <w:szCs w:val="22"/>
        </w:rPr>
        <w:t xml:space="preserve"> należy postępować zgodnie z zasadami opisanymi w </w:t>
      </w:r>
      <w:r w:rsidRPr="00731AC2">
        <w:rPr>
          <w:rFonts w:ascii="Myriad Pro" w:hAnsi="Myriad Pro" w:cs="Arial"/>
          <w:i/>
          <w:sz w:val="22"/>
          <w:szCs w:val="22"/>
        </w:rPr>
        <w:t xml:space="preserve">Instrukcji wypełniania wniosku o </w:t>
      </w:r>
      <w:r w:rsidR="001D37D2" w:rsidRPr="00731AC2">
        <w:rPr>
          <w:rFonts w:ascii="Myriad Pro" w:hAnsi="Myriad Pro" w:cs="Arial"/>
          <w:i/>
          <w:sz w:val="22"/>
          <w:szCs w:val="22"/>
          <w:lang w:val="pl-PL"/>
        </w:rPr>
        <w:t>wsparcie</w:t>
      </w:r>
      <w:r w:rsidR="00A818F6" w:rsidRPr="00731AC2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40A97653" w14:textId="04FA36F7" w:rsidR="00A818F6" w:rsidRPr="00731AC2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 datę złożenia wniosku o </w:t>
      </w:r>
      <w:r w:rsidR="001D37D2" w:rsidRPr="00731AC2">
        <w:rPr>
          <w:rFonts w:ascii="Myriad Pro" w:hAnsi="Myriad Pro" w:cs="Arial"/>
          <w:sz w:val="22"/>
          <w:szCs w:val="22"/>
          <w:lang w:val="pl-PL"/>
        </w:rPr>
        <w:t xml:space="preserve">wsparcie </w:t>
      </w:r>
      <w:r w:rsidRPr="00731AC2">
        <w:rPr>
          <w:rFonts w:ascii="Myriad Pro" w:hAnsi="Myriad Pro" w:cs="Arial"/>
          <w:sz w:val="22"/>
          <w:szCs w:val="22"/>
        </w:rPr>
        <w:t xml:space="preserve">należy uznać datę </w:t>
      </w:r>
      <w:r w:rsidRPr="00731AC2">
        <w:rPr>
          <w:rFonts w:ascii="Myriad Pro" w:hAnsi="Myriad Pro" w:cs="Arial"/>
          <w:sz w:val="22"/>
          <w:szCs w:val="22"/>
          <w:lang w:val="pl-PL"/>
        </w:rPr>
        <w:t>przesłania do ION</w:t>
      </w:r>
      <w:r w:rsidRPr="00731AC2">
        <w:rPr>
          <w:rFonts w:ascii="Myriad Pro" w:hAnsi="Myriad Pro" w:cs="Arial"/>
          <w:sz w:val="22"/>
          <w:szCs w:val="22"/>
        </w:rPr>
        <w:t xml:space="preserve"> wersji elektronicznej wniosku w systemie obsługi wniosków </w:t>
      </w:r>
      <w:proofErr w:type="spellStart"/>
      <w:r w:rsidRPr="00731AC2">
        <w:rPr>
          <w:rFonts w:ascii="Myriad Pro" w:hAnsi="Myriad Pro" w:cs="Arial"/>
          <w:sz w:val="22"/>
          <w:szCs w:val="22"/>
        </w:rPr>
        <w:t>aplikacy</w:t>
      </w:r>
      <w:proofErr w:type="spellEnd"/>
      <w:r w:rsidR="00391CA1">
        <w:rPr>
          <w:rFonts w:ascii="Myriad Pro" w:hAnsi="Myriad Pro" w:cs="Arial"/>
          <w:sz w:val="22"/>
          <w:szCs w:val="22"/>
          <w:lang w:val="pl-PL"/>
        </w:rPr>
        <w:t>`</w:t>
      </w:r>
      <w:proofErr w:type="spellStart"/>
      <w:r w:rsidRPr="00731AC2">
        <w:rPr>
          <w:rFonts w:ascii="Myriad Pro" w:hAnsi="Myriad Pro" w:cs="Arial"/>
          <w:sz w:val="22"/>
          <w:szCs w:val="22"/>
        </w:rPr>
        <w:t>jnych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SOWA EFS. </w:t>
      </w:r>
    </w:p>
    <w:p w14:paraId="132BF104" w14:textId="3F711FD8" w:rsidR="00A61152" w:rsidRPr="00731AC2" w:rsidRDefault="003C1A90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Po terminie wskazanym jako data zakończenia naboru, o którym mowa w pkt. </w:t>
      </w:r>
      <w:r w:rsidR="00A61152" w:rsidRPr="00731AC2">
        <w:rPr>
          <w:rFonts w:ascii="Myriad Pro" w:hAnsi="Myriad Pro" w:cs="Arial"/>
          <w:sz w:val="22"/>
          <w:szCs w:val="22"/>
          <w:lang w:val="pl-PL"/>
        </w:rPr>
        <w:t xml:space="preserve">1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nie będzie możliwe utworzenie wersji elektronicznej wniosku w SOWA EFS i przesłanie jej do ION. </w:t>
      </w:r>
    </w:p>
    <w:p w14:paraId="60AF80F3" w14:textId="6F64BF9B" w:rsidR="00A61152" w:rsidRPr="00CC7E48" w:rsidRDefault="0027121A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W przypadku, gdy w ramach naboru wpłyną wszystkie wnioski o wsparcie złożone przez LGD, które podpisały z Zarządem Województwa Zachodniopomorskiego umowy ramowe</w:t>
      </w:r>
      <w:r w:rsidR="008471C2">
        <w:rPr>
          <w:rFonts w:ascii="Myriad Pro" w:hAnsi="Myriad Pro" w:cs="Arial"/>
          <w:sz w:val="22"/>
          <w:szCs w:val="22"/>
          <w:lang w:val="pl-PL"/>
        </w:rPr>
        <w:t>j</w:t>
      </w:r>
      <w:r>
        <w:rPr>
          <w:rFonts w:ascii="Myriad Pro" w:hAnsi="Myriad Pro" w:cs="Arial"/>
          <w:sz w:val="22"/>
          <w:szCs w:val="22"/>
          <w:lang w:val="pl-PL"/>
        </w:rPr>
        <w:t xml:space="preserve">, </w:t>
      </w:r>
      <w:r w:rsidR="003C1A90" w:rsidRPr="00607E5A">
        <w:rPr>
          <w:rFonts w:ascii="Myriad Pro" w:hAnsi="Myriad Pro" w:cs="Arial"/>
          <w:sz w:val="22"/>
          <w:szCs w:val="22"/>
        </w:rPr>
        <w:t>I</w:t>
      </w:r>
      <w:r w:rsidR="003C1A90" w:rsidRPr="00607E5A">
        <w:rPr>
          <w:rFonts w:ascii="Myriad Pro" w:hAnsi="Myriad Pro"/>
          <w:sz w:val="22"/>
          <w:szCs w:val="22"/>
          <w:lang w:val="pl-PL"/>
        </w:rPr>
        <w:t>ON</w:t>
      </w:r>
      <w:r w:rsidR="003C1A90" w:rsidRPr="00607E5A">
        <w:rPr>
          <w:rFonts w:ascii="Myriad Pro" w:hAnsi="Myriad Pro"/>
          <w:sz w:val="22"/>
          <w:szCs w:val="22"/>
        </w:rPr>
        <w:t xml:space="preserve"> dopuszcza możliwoś</w:t>
      </w:r>
      <w:r>
        <w:rPr>
          <w:rFonts w:ascii="Myriad Pro" w:hAnsi="Myriad Pro"/>
          <w:sz w:val="22"/>
          <w:szCs w:val="22"/>
          <w:lang w:val="pl-PL"/>
        </w:rPr>
        <w:t>ć</w:t>
      </w:r>
      <w:r w:rsidR="003C1A90" w:rsidRPr="00607E5A">
        <w:rPr>
          <w:rFonts w:ascii="Myriad Pro" w:hAnsi="Myriad Pro"/>
          <w:sz w:val="22"/>
          <w:szCs w:val="22"/>
        </w:rPr>
        <w:t xml:space="preserve"> skrócenia</w:t>
      </w:r>
      <w:r>
        <w:rPr>
          <w:rFonts w:ascii="Myriad Pro" w:hAnsi="Myriad Pro"/>
          <w:sz w:val="22"/>
          <w:szCs w:val="22"/>
          <w:lang w:val="pl-PL"/>
        </w:rPr>
        <w:t xml:space="preserve"> terminu</w:t>
      </w:r>
      <w:r w:rsidR="003C1A90" w:rsidRPr="00607E5A">
        <w:rPr>
          <w:rFonts w:ascii="Myriad Pro" w:hAnsi="Myriad Pro"/>
          <w:sz w:val="22"/>
          <w:szCs w:val="22"/>
        </w:rPr>
        <w:t xml:space="preserve"> naboru wniosków o </w:t>
      </w:r>
      <w:r w:rsidR="001D37D2" w:rsidRPr="00607E5A">
        <w:rPr>
          <w:rFonts w:ascii="Myriad Pro" w:hAnsi="Myriad Pro"/>
          <w:sz w:val="22"/>
          <w:szCs w:val="22"/>
          <w:lang w:val="pl-PL"/>
        </w:rPr>
        <w:t>wsparcie</w:t>
      </w:r>
      <w:r w:rsidR="003C1A90" w:rsidRPr="00607E5A">
        <w:rPr>
          <w:rFonts w:ascii="Myriad Pro" w:hAnsi="Myriad Pro"/>
          <w:sz w:val="22"/>
          <w:szCs w:val="22"/>
        </w:rPr>
        <w:t>.</w:t>
      </w:r>
    </w:p>
    <w:p w14:paraId="2A1262AD" w14:textId="7563C49F" w:rsidR="00CC7E48" w:rsidRPr="00CC7E48" w:rsidRDefault="00CC7E48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ION dopuszcza możliwość wydłużenia terminu naboru wniosków o wsparcie.</w:t>
      </w:r>
    </w:p>
    <w:p w14:paraId="0F7AF8C2" w14:textId="02B940DA" w:rsidR="00CC7E48" w:rsidRPr="00607E5A" w:rsidRDefault="00CC7E48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Zmiana terminu naboru każdorazowo wiąże się ze zmianą regulaminu </w:t>
      </w:r>
      <w:r w:rsidR="00403482">
        <w:rPr>
          <w:rFonts w:ascii="Myriad Pro" w:hAnsi="Myriad Pro" w:cs="Arial"/>
          <w:sz w:val="22"/>
          <w:szCs w:val="22"/>
          <w:lang w:val="pl-PL"/>
        </w:rPr>
        <w:t>naboru, o czym ION poinformuje na stronie internetowej.</w:t>
      </w:r>
    </w:p>
    <w:p w14:paraId="1E0F7D9A" w14:textId="515B6391" w:rsidR="002C458E" w:rsidRDefault="00F21ED2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607E5A">
        <w:rPr>
          <w:rFonts w:ascii="Myriad Pro" w:eastAsia="SimSun" w:hAnsi="Myriad Pro" w:cstheme="minorHAnsi"/>
          <w:sz w:val="22"/>
          <w:szCs w:val="22"/>
        </w:rPr>
        <w:t xml:space="preserve">Korespondencja z wnioskodawcą odbywa się za pośrednictwem SOWA </w:t>
      </w:r>
      <w:r w:rsidR="00BA2AC6" w:rsidRPr="00607E5A">
        <w:rPr>
          <w:rFonts w:ascii="Myriad Pro" w:eastAsia="SimSun" w:hAnsi="Myriad Pro" w:cstheme="minorHAnsi"/>
          <w:sz w:val="22"/>
          <w:szCs w:val="22"/>
          <w:lang w:val="pl-PL"/>
        </w:rPr>
        <w:t xml:space="preserve">EFS </w:t>
      </w:r>
      <w:r w:rsidRPr="00607E5A">
        <w:rPr>
          <w:rFonts w:ascii="Myriad Pro" w:hAnsi="Myriad Pro" w:cstheme="minorHAnsi"/>
          <w:sz w:val="22"/>
          <w:szCs w:val="22"/>
          <w:lang w:val="pl-PL"/>
        </w:rPr>
        <w:t>z wyłączeniem</w:t>
      </w:r>
      <w:r w:rsidR="003C4377" w:rsidRPr="00607E5A">
        <w:rPr>
          <w:rFonts w:ascii="Myriad Pro" w:hAnsi="Myriad Pro" w:cstheme="minorHAnsi"/>
          <w:sz w:val="22"/>
          <w:szCs w:val="22"/>
          <w:lang w:val="pl-PL"/>
        </w:rPr>
        <w:t xml:space="preserve"> informacji </w:t>
      </w:r>
      <w:r w:rsidR="00236930">
        <w:rPr>
          <w:rFonts w:ascii="Myriad Pro" w:hAnsi="Myriad Pro" w:cstheme="minorHAnsi"/>
          <w:sz w:val="22"/>
          <w:szCs w:val="22"/>
          <w:lang w:val="pl-PL"/>
        </w:rPr>
        <w:br/>
      </w:r>
      <w:r w:rsidR="003C4377" w:rsidRPr="00607E5A">
        <w:rPr>
          <w:rFonts w:ascii="Myriad Pro" w:hAnsi="Myriad Pro" w:cstheme="minorHAnsi"/>
          <w:sz w:val="22"/>
          <w:szCs w:val="22"/>
          <w:lang w:val="pl-PL"/>
        </w:rPr>
        <w:t>o wyniku weryfikacji wniosku o wsparcie</w:t>
      </w:r>
      <w:r w:rsidR="00607E5A" w:rsidRPr="00607E5A">
        <w:rPr>
          <w:rFonts w:ascii="Myriad Pro" w:hAnsi="Myriad Pro" w:cstheme="minorHAnsi"/>
          <w:sz w:val="22"/>
          <w:szCs w:val="22"/>
          <w:lang w:val="pl-PL"/>
        </w:rPr>
        <w:t>.</w:t>
      </w:r>
      <w:r w:rsidR="002C458E">
        <w:rPr>
          <w:rFonts w:ascii="Myriad Pro" w:hAnsi="Myriad Pro" w:cstheme="minorHAnsi"/>
          <w:sz w:val="22"/>
          <w:szCs w:val="22"/>
          <w:lang w:val="pl-PL"/>
        </w:rPr>
        <w:t xml:space="preserve"> </w:t>
      </w:r>
      <w:r w:rsidR="002C458E" w:rsidRPr="002C458E">
        <w:rPr>
          <w:rFonts w:ascii="Myriad Pro" w:hAnsi="Myriad Pro" w:cs="Arial"/>
          <w:sz w:val="22"/>
          <w:szCs w:val="22"/>
        </w:rPr>
        <w:t xml:space="preserve">Gdy z powodów technicznych komunikacja </w:t>
      </w:r>
      <w:r w:rsidR="001133EC">
        <w:rPr>
          <w:rFonts w:ascii="Myriad Pro" w:hAnsi="Myriad Pro" w:cs="Arial"/>
          <w:sz w:val="22"/>
          <w:szCs w:val="22"/>
        </w:rPr>
        <w:br/>
      </w:r>
      <w:r w:rsidR="002C458E" w:rsidRPr="002C458E">
        <w:rPr>
          <w:rFonts w:ascii="Myriad Pro" w:hAnsi="Myriad Pro" w:cs="Arial"/>
          <w:sz w:val="22"/>
          <w:szCs w:val="22"/>
        </w:rPr>
        <w:t>za pośrednictwem systemu SOWA EFS nie będzie możliwa,</w:t>
      </w:r>
      <w:r w:rsidR="002C458E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2C458E" w:rsidRPr="002C458E">
        <w:rPr>
          <w:rFonts w:ascii="Myriad Pro" w:hAnsi="Myriad Pro" w:cs="Arial"/>
          <w:sz w:val="22"/>
          <w:szCs w:val="22"/>
        </w:rPr>
        <w:t>I</w:t>
      </w:r>
      <w:r w:rsidR="002C458E">
        <w:rPr>
          <w:rFonts w:ascii="Myriad Pro" w:hAnsi="Myriad Pro" w:cs="Arial"/>
          <w:sz w:val="22"/>
          <w:szCs w:val="22"/>
          <w:lang w:val="pl-PL"/>
        </w:rPr>
        <w:t>ON</w:t>
      </w:r>
      <w:r w:rsidR="002C458E" w:rsidRPr="002C458E">
        <w:rPr>
          <w:rFonts w:ascii="Myriad Pro" w:hAnsi="Myriad Pro" w:cs="Arial"/>
          <w:sz w:val="22"/>
          <w:szCs w:val="22"/>
        </w:rPr>
        <w:t xml:space="preserve"> wskaże w komunikacie na stronie naboru inny sposób komunikacji z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="002C458E" w:rsidRPr="002C458E">
        <w:rPr>
          <w:rFonts w:ascii="Myriad Pro" w:hAnsi="Myriad Pro" w:cs="Arial"/>
          <w:sz w:val="22"/>
          <w:szCs w:val="22"/>
        </w:rPr>
        <w:t>nioskodawcą</w:t>
      </w:r>
      <w:proofErr w:type="spellEnd"/>
      <w:r w:rsidR="002C458E" w:rsidRPr="002C458E">
        <w:rPr>
          <w:rFonts w:ascii="Myriad Pro" w:hAnsi="Myriad Pro" w:cs="Arial"/>
          <w:sz w:val="22"/>
          <w:szCs w:val="22"/>
        </w:rPr>
        <w:t>.</w:t>
      </w:r>
    </w:p>
    <w:p w14:paraId="04697ADF" w14:textId="77777777" w:rsidR="002C458E" w:rsidRPr="002C458E" w:rsidRDefault="002C458E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576CD56E" w14:textId="46FCD579" w:rsidR="00FA3680" w:rsidRPr="00731AC2" w:rsidRDefault="0072177D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Z zastrzeżeniem pkt </w:t>
      </w:r>
      <w:r w:rsidR="0042793F">
        <w:rPr>
          <w:rFonts w:ascii="Myriad Pro" w:hAnsi="Myriad Pro" w:cs="Arial"/>
          <w:sz w:val="22"/>
          <w:szCs w:val="22"/>
          <w:lang w:val="pl-PL"/>
        </w:rPr>
        <w:t>10</w:t>
      </w:r>
      <w:r>
        <w:rPr>
          <w:rFonts w:ascii="Myriad Pro" w:hAnsi="Myriad Pro" w:cs="Arial"/>
          <w:sz w:val="22"/>
          <w:szCs w:val="22"/>
          <w:lang w:val="pl-PL"/>
        </w:rPr>
        <w:t xml:space="preserve"> w</w:t>
      </w:r>
      <w:r w:rsidR="00FA3680" w:rsidRPr="00731AC2">
        <w:rPr>
          <w:rFonts w:ascii="Myriad Pro" w:hAnsi="Myriad Pro" w:cs="Arial"/>
          <w:sz w:val="22"/>
          <w:szCs w:val="22"/>
          <w:lang w:val="pl-PL"/>
        </w:rPr>
        <w:t xml:space="preserve"> postepowaniu nie stosuje się przepisów Kpa, z wyjątkiem przepisów dotyczących wyłączenia pracowników ION oraz obliczania terminów (art. 24 i art. 57 § 1-4)</w:t>
      </w:r>
      <w:r w:rsidR="00236930">
        <w:rPr>
          <w:rFonts w:ascii="Myriad Pro" w:hAnsi="Myriad Pro" w:cs="Arial"/>
          <w:sz w:val="22"/>
          <w:szCs w:val="22"/>
          <w:lang w:val="pl-PL"/>
        </w:rPr>
        <w:t>.</w:t>
      </w:r>
    </w:p>
    <w:p w14:paraId="7BD1CC4F" w14:textId="63688AF9" w:rsidR="00FA3680" w:rsidRPr="00731AC2" w:rsidRDefault="008C1247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Informacja o odmowie udzielenia wsparcia, pozostawienia wniosku bez rozpatrzenia oraz </w:t>
      </w:r>
      <w:r w:rsidR="00252852">
        <w:rPr>
          <w:rFonts w:ascii="Myriad Pro" w:hAnsi="Myriad Pro" w:cs="Arial"/>
          <w:sz w:val="22"/>
          <w:szCs w:val="22"/>
          <w:lang w:val="pl-PL"/>
        </w:rPr>
        <w:t xml:space="preserve">o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udzieleniu </w:t>
      </w:r>
      <w:proofErr w:type="spellStart"/>
      <w:r w:rsidR="00F767E0">
        <w:rPr>
          <w:rFonts w:ascii="Myriad Pro" w:hAnsi="Myriad Pro" w:cs="Arial"/>
          <w:sz w:val="22"/>
          <w:szCs w:val="22"/>
          <w:lang w:val="pl-PL"/>
        </w:rPr>
        <w:t>w</w:t>
      </w:r>
      <w:r w:rsidRPr="00731AC2">
        <w:rPr>
          <w:rFonts w:ascii="Myriad Pro" w:hAnsi="Myriad Pro" w:cs="Arial"/>
          <w:sz w:val="22"/>
          <w:szCs w:val="22"/>
          <w:lang w:val="pl-PL"/>
        </w:rPr>
        <w:t>spracia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 jest przekazywana wnioskodawcy</w:t>
      </w:r>
      <w:r w:rsidR="00236930">
        <w:rPr>
          <w:rFonts w:ascii="Myriad Pro" w:hAnsi="Myriad Pro" w:cs="Arial"/>
          <w:sz w:val="22"/>
          <w:szCs w:val="22"/>
          <w:lang w:val="pl-PL"/>
        </w:rPr>
        <w:t xml:space="preserve"> zgodnie z przepisami</w:t>
      </w:r>
      <w:r w:rsidRPr="00731AC2">
        <w:rPr>
          <w:rFonts w:ascii="Myriad Pro" w:hAnsi="Myriad Pro" w:cs="Arial"/>
          <w:sz w:val="22"/>
          <w:szCs w:val="22"/>
        </w:rPr>
        <w:t xml:space="preserve"> działu I rozdziału 8 KPA</w:t>
      </w:r>
      <w:r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3BBB81CC" w14:textId="4022BFAF" w:rsidR="00C46973" w:rsidRPr="00C46973" w:rsidRDefault="00436F81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0"/>
          <w:szCs w:val="22"/>
        </w:rPr>
      </w:pPr>
      <w:r w:rsidRPr="00C46973">
        <w:rPr>
          <w:rFonts w:ascii="Myriad Pro" w:hAnsi="Myriad Pro"/>
          <w:sz w:val="22"/>
        </w:rPr>
        <w:t>Po</w:t>
      </w:r>
      <w:r w:rsidR="0055182E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przesłaniu </w:t>
      </w:r>
      <w:r w:rsidR="00E06E50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Pr="00C46973">
        <w:rPr>
          <w:rFonts w:ascii="Myriad Pro" w:hAnsi="Myriad Pro"/>
          <w:sz w:val="22"/>
        </w:rPr>
        <w:t xml:space="preserve"> do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ION w systemie SOWA EFS pojawia się informacja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numerze </w:t>
      </w:r>
      <w:r w:rsidR="00B87D21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Pr="00C46973">
        <w:rPr>
          <w:rFonts w:ascii="Myriad Pro" w:hAnsi="Myriad Pro"/>
          <w:sz w:val="22"/>
        </w:rPr>
        <w:t xml:space="preserve"> i sumie kontrolnej, które są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nadawane automatycznie w momencie przesyłania do</w:t>
      </w:r>
      <w:r w:rsidR="00B87D21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odpowiedniej instytucji, </w:t>
      </w:r>
      <w:r w:rsidR="00C46973">
        <w:rPr>
          <w:rFonts w:ascii="Myriad Pro" w:hAnsi="Myriad Pro"/>
          <w:sz w:val="22"/>
        </w:rPr>
        <w:br/>
      </w:r>
      <w:r w:rsidRPr="00C46973">
        <w:rPr>
          <w:rFonts w:ascii="Myriad Pro" w:hAnsi="Myriad Pro"/>
          <w:sz w:val="22"/>
        </w:rPr>
        <w:t xml:space="preserve">a także data złożenia Wniosku. </w:t>
      </w:r>
    </w:p>
    <w:p w14:paraId="5C4616A5" w14:textId="006D0047" w:rsidR="00436F81" w:rsidRPr="00C46973" w:rsidRDefault="00436F81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0"/>
          <w:szCs w:val="22"/>
        </w:rPr>
      </w:pPr>
      <w:r w:rsidRPr="00C46973">
        <w:rPr>
          <w:rFonts w:ascii="Myriad Pro" w:hAnsi="Myriad Pro"/>
          <w:sz w:val="22"/>
        </w:rPr>
        <w:t>Wnioskodawcy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na każdym etapie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przysługuje prawo wystąpienia do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ION (wyłącznie w formie elektronicznej za pośrednictwem SOWA EFS) o wycofanie złożonego przez siebie </w:t>
      </w:r>
      <w:r w:rsidR="00060397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 dalszych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etapów procedury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ubiegania się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udzielenie </w:t>
      </w:r>
      <w:r w:rsidR="00C46973">
        <w:rPr>
          <w:rFonts w:ascii="Myriad Pro" w:hAnsi="Myriad Pro"/>
          <w:sz w:val="22"/>
          <w:lang w:val="pl-PL"/>
        </w:rPr>
        <w:t>wsparcia</w:t>
      </w:r>
      <w:r w:rsidRPr="00C46973">
        <w:rPr>
          <w:rFonts w:ascii="Myriad Pro" w:hAnsi="Myriad Pro"/>
          <w:sz w:val="22"/>
        </w:rPr>
        <w:t>. W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przypadku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złożenia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="00060397">
        <w:rPr>
          <w:rFonts w:ascii="Myriad Pro" w:hAnsi="Myriad Pro"/>
          <w:sz w:val="22"/>
          <w:lang w:val="pl-PL"/>
        </w:rPr>
        <w:t>deklaracji</w:t>
      </w:r>
      <w:r w:rsidR="00526658">
        <w:rPr>
          <w:rFonts w:ascii="Myriad Pro" w:hAnsi="Myriad Pro"/>
          <w:sz w:val="22"/>
          <w:lang w:val="pl-PL"/>
        </w:rPr>
        <w:br/>
      </w:r>
      <w:r w:rsidRPr="00C46973">
        <w:rPr>
          <w:rFonts w:ascii="Myriad Pro" w:hAnsi="Myriad Pro"/>
          <w:sz w:val="22"/>
        </w:rPr>
        <w:t>o wycofani</w:t>
      </w:r>
      <w:r w:rsidR="00DB659C">
        <w:rPr>
          <w:rFonts w:ascii="Myriad Pro" w:hAnsi="Myriad Pro"/>
          <w:sz w:val="22"/>
          <w:lang w:val="pl-PL"/>
        </w:rPr>
        <w:t>e</w:t>
      </w:r>
      <w:r w:rsidRPr="00C46973">
        <w:rPr>
          <w:rFonts w:ascii="Myriad Pro" w:hAnsi="Myriad Pro"/>
          <w:sz w:val="22"/>
        </w:rPr>
        <w:t xml:space="preserve"> </w:t>
      </w:r>
      <w:r w:rsidR="00E06E50">
        <w:rPr>
          <w:rFonts w:ascii="Myriad Pro" w:hAnsi="Myriad Pro"/>
          <w:sz w:val="22"/>
          <w:lang w:val="pl-PL"/>
        </w:rPr>
        <w:t>w</w:t>
      </w:r>
      <w:proofErr w:type="spellStart"/>
      <w:r w:rsidRPr="00C46973">
        <w:rPr>
          <w:rFonts w:ascii="Myriad Pro" w:hAnsi="Myriad Pro"/>
          <w:sz w:val="22"/>
        </w:rPr>
        <w:t>niosku</w:t>
      </w:r>
      <w:proofErr w:type="spellEnd"/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złożonego w </w:t>
      </w:r>
      <w:r w:rsidR="00E06E50">
        <w:rPr>
          <w:rFonts w:ascii="Myriad Pro" w:hAnsi="Myriad Pro"/>
          <w:sz w:val="22"/>
          <w:lang w:val="pl-PL"/>
        </w:rPr>
        <w:t>n</w:t>
      </w:r>
      <w:proofErr w:type="spellStart"/>
      <w:r w:rsidRPr="00C46973">
        <w:rPr>
          <w:rFonts w:ascii="Myriad Pro" w:hAnsi="Myriad Pro"/>
          <w:sz w:val="22"/>
        </w:rPr>
        <w:t>aborze</w:t>
      </w:r>
      <w:proofErr w:type="spellEnd"/>
      <w:r w:rsidR="00DB659C">
        <w:rPr>
          <w:rFonts w:ascii="Myriad Pro" w:hAnsi="Myriad Pro"/>
          <w:sz w:val="22"/>
          <w:lang w:val="pl-PL"/>
        </w:rPr>
        <w:t xml:space="preserve"> (w formie elektronicznej za pośrednictwem SOWA EFS)</w:t>
      </w:r>
      <w:r w:rsidRPr="00C46973">
        <w:rPr>
          <w:rFonts w:ascii="Myriad Pro" w:hAnsi="Myriad Pro"/>
          <w:sz w:val="22"/>
        </w:rPr>
        <w:t>, ION w terminie 7 dni przekazuje Wnioskodawcy informację (w formie elektronicznej za pośrednictwem SOWA EFS)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o wycofaniu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złożonego Wniosku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z dalszych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etapów procedury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>ubiegania się</w:t>
      </w:r>
      <w:r w:rsidR="00C46973">
        <w:rPr>
          <w:rFonts w:ascii="Myriad Pro" w:hAnsi="Myriad Pro"/>
          <w:sz w:val="22"/>
          <w:lang w:val="pl-PL"/>
        </w:rPr>
        <w:t xml:space="preserve"> </w:t>
      </w:r>
      <w:r w:rsidRPr="00C46973">
        <w:rPr>
          <w:rFonts w:ascii="Myriad Pro" w:hAnsi="Myriad Pro"/>
          <w:sz w:val="22"/>
        </w:rPr>
        <w:t xml:space="preserve">o </w:t>
      </w:r>
      <w:r w:rsidR="00C46973">
        <w:rPr>
          <w:rFonts w:ascii="Myriad Pro" w:hAnsi="Myriad Pro"/>
          <w:sz w:val="22"/>
          <w:lang w:val="pl-PL"/>
        </w:rPr>
        <w:t>wsparcie.</w:t>
      </w:r>
      <w:r w:rsidR="00060397">
        <w:rPr>
          <w:rFonts w:ascii="Myriad Pro" w:hAnsi="Myriad Pro"/>
          <w:sz w:val="22"/>
          <w:lang w:val="pl-PL"/>
        </w:rPr>
        <w:t xml:space="preserve"> </w:t>
      </w:r>
    </w:p>
    <w:p w14:paraId="66B53E50" w14:textId="70B04A14" w:rsidR="003C1A90" w:rsidRPr="00F54B0B" w:rsidRDefault="003C1A90" w:rsidP="00F54B0B">
      <w:pPr>
        <w:pStyle w:val="Akapitzlist"/>
        <w:numPr>
          <w:ilvl w:val="2"/>
          <w:numId w:val="44"/>
        </w:numPr>
        <w:spacing w:before="120" w:after="120" w:line="276" w:lineRule="auto"/>
        <w:ind w:left="425" w:hanging="425"/>
        <w:jc w:val="both"/>
        <w:rPr>
          <w:rFonts w:ascii="Myriad Pro" w:hAnsi="Myriad Pro" w:cs="Arial"/>
          <w:sz w:val="22"/>
          <w:szCs w:val="22"/>
        </w:rPr>
      </w:pPr>
      <w:r w:rsidRPr="00252852">
        <w:rPr>
          <w:rFonts w:ascii="Myriad Pro" w:hAnsi="Myriad Pro" w:cs="Arial"/>
          <w:sz w:val="22"/>
          <w:szCs w:val="22"/>
        </w:rPr>
        <w:t xml:space="preserve">Po upływie terminu naboru wniosków </w:t>
      </w:r>
      <w:r w:rsidR="00E06E5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252852">
        <w:rPr>
          <w:rFonts w:ascii="Myriad Pro" w:hAnsi="Myriad Pro" w:cs="Arial"/>
          <w:sz w:val="22"/>
          <w:szCs w:val="22"/>
        </w:rPr>
        <w:t>nioskodawca</w:t>
      </w:r>
      <w:proofErr w:type="spellEnd"/>
      <w:r w:rsidRPr="00252852">
        <w:rPr>
          <w:rFonts w:ascii="Myriad Pro" w:hAnsi="Myriad Pro" w:cs="Arial"/>
          <w:sz w:val="22"/>
          <w:szCs w:val="22"/>
        </w:rPr>
        <w:t xml:space="preserve"> jest zobowiązany do regularnego monitorowania korespondencji przychodzącej</w:t>
      </w:r>
      <w:r w:rsidRPr="00D60D65">
        <w:rPr>
          <w:rFonts w:ascii="Myriad Pro" w:hAnsi="Myriad Pro" w:cs="Arial"/>
          <w:sz w:val="22"/>
          <w:szCs w:val="22"/>
        </w:rPr>
        <w:t xml:space="preserve"> na adres mailowy wskazany w polu e-mail we wniosku, w sekcji II:</w:t>
      </w:r>
      <w:r w:rsidRPr="00D60D65">
        <w:rPr>
          <w:rFonts w:ascii="Myriad Pro" w:hAnsi="Myriad Pro" w:cs="Arial"/>
          <w:i/>
          <w:sz w:val="22"/>
          <w:szCs w:val="22"/>
        </w:rPr>
        <w:t xml:space="preserve"> Wnioskodawca i realizatorzy</w:t>
      </w:r>
      <w:r w:rsidRPr="00D60D65">
        <w:rPr>
          <w:rFonts w:ascii="Myriad Pro" w:hAnsi="Myriad Pro" w:cs="Arial"/>
          <w:sz w:val="22"/>
          <w:szCs w:val="22"/>
        </w:rPr>
        <w:t>/</w:t>
      </w:r>
      <w:r w:rsidRPr="00D60D65">
        <w:rPr>
          <w:rFonts w:ascii="Myriad Pro" w:hAnsi="Myriad Pro" w:cs="Arial"/>
          <w:i/>
          <w:sz w:val="22"/>
          <w:szCs w:val="22"/>
        </w:rPr>
        <w:t>dane kontaktowe</w:t>
      </w:r>
      <w:r w:rsidRPr="00D60D65">
        <w:rPr>
          <w:rFonts w:ascii="Myriad Pro" w:hAnsi="Myriad Pro" w:cs="Arial"/>
          <w:sz w:val="22"/>
          <w:szCs w:val="22"/>
        </w:rPr>
        <w:t xml:space="preserve"> oraz </w:t>
      </w:r>
      <w:r w:rsidRPr="00D60D65">
        <w:rPr>
          <w:rFonts w:ascii="Myriad Pro" w:hAnsi="Myriad Pro" w:cs="Arial"/>
          <w:i/>
          <w:sz w:val="22"/>
          <w:szCs w:val="22"/>
        </w:rPr>
        <w:t xml:space="preserve">osoba/osoby do </w:t>
      </w:r>
      <w:proofErr w:type="spellStart"/>
      <w:r w:rsidRPr="00D60D65">
        <w:rPr>
          <w:rFonts w:ascii="Myriad Pro" w:hAnsi="Myriad Pro" w:cs="Arial"/>
          <w:i/>
          <w:sz w:val="22"/>
          <w:szCs w:val="22"/>
        </w:rPr>
        <w:t>kontaktu</w:t>
      </w:r>
      <w:r w:rsidRPr="00D60D65">
        <w:rPr>
          <w:rFonts w:ascii="Myriad Pro" w:hAnsi="Myriad Pro" w:cs="Arial"/>
          <w:sz w:val="22"/>
          <w:szCs w:val="22"/>
        </w:rPr>
        <w:t>.</w:t>
      </w:r>
      <w:r w:rsidRPr="00F54B0B">
        <w:rPr>
          <w:rFonts w:ascii="Myriad Pro" w:hAnsi="Myriad Pro"/>
          <w:sz w:val="22"/>
          <w:szCs w:val="22"/>
          <w:lang w:val="pl-PL"/>
        </w:rPr>
        <w:t>UWAGA</w:t>
      </w:r>
      <w:proofErr w:type="spellEnd"/>
      <w:r w:rsidRPr="00F54B0B">
        <w:rPr>
          <w:rFonts w:ascii="Myriad Pro" w:hAnsi="Myriad Pro"/>
          <w:sz w:val="22"/>
          <w:szCs w:val="22"/>
          <w:lang w:val="pl-PL"/>
        </w:rPr>
        <w:t xml:space="preserve">! </w:t>
      </w:r>
      <w:r w:rsidRPr="00F54B0B">
        <w:rPr>
          <w:rFonts w:ascii="Myriad Pro" w:hAnsi="Myriad Pro"/>
          <w:sz w:val="22"/>
          <w:szCs w:val="22"/>
        </w:rPr>
        <w:t>Wnioskodawca zobowiązany jest do niezwłocznego poinformowania IO</w:t>
      </w:r>
      <w:r w:rsidRPr="00F54B0B">
        <w:rPr>
          <w:rFonts w:ascii="Myriad Pro" w:hAnsi="Myriad Pro"/>
          <w:sz w:val="22"/>
          <w:szCs w:val="22"/>
          <w:lang w:val="pl-PL"/>
        </w:rPr>
        <w:t>N</w:t>
      </w:r>
      <w:r w:rsidRPr="00F54B0B">
        <w:rPr>
          <w:rFonts w:ascii="Myriad Pro" w:hAnsi="Myriad Pro"/>
          <w:sz w:val="22"/>
          <w:szCs w:val="22"/>
        </w:rPr>
        <w:t xml:space="preserve"> o planowanej zmianie adresu </w:t>
      </w:r>
      <w:r w:rsidRPr="00F54B0B">
        <w:rPr>
          <w:rFonts w:ascii="Myriad Pro" w:hAnsi="Myriad Pro"/>
          <w:sz w:val="22"/>
          <w:szCs w:val="22"/>
        </w:rPr>
        <w:lastRenderedPageBreak/>
        <w:t xml:space="preserve">poczty elektronicznej wskazanego w polu </w:t>
      </w:r>
      <w:r w:rsidRPr="00F54B0B">
        <w:rPr>
          <w:rFonts w:ascii="Myriad Pro" w:hAnsi="Myriad Pro"/>
          <w:sz w:val="22"/>
          <w:szCs w:val="22"/>
          <w:lang w:val="pl-PL"/>
        </w:rPr>
        <w:t xml:space="preserve">e </w:t>
      </w:r>
      <w:r w:rsidRPr="00F54B0B">
        <w:rPr>
          <w:rFonts w:ascii="Myriad Pro" w:hAnsi="Myriad Pro" w:cs="Arial"/>
          <w:sz w:val="22"/>
          <w:szCs w:val="22"/>
        </w:rPr>
        <w:t>-mail we wniosku, w sekcji II:</w:t>
      </w:r>
      <w:r w:rsidRPr="00F54B0B">
        <w:rPr>
          <w:rFonts w:ascii="Myriad Pro" w:hAnsi="Myriad Pro" w:cs="Arial"/>
          <w:i/>
          <w:sz w:val="22"/>
          <w:szCs w:val="22"/>
        </w:rPr>
        <w:t xml:space="preserve"> Wnioskodawca </w:t>
      </w:r>
      <w:r w:rsidR="0013739C">
        <w:rPr>
          <w:rFonts w:ascii="Myriad Pro" w:hAnsi="Myriad Pro" w:cs="Arial"/>
          <w:i/>
          <w:sz w:val="22"/>
          <w:szCs w:val="22"/>
        </w:rPr>
        <w:br/>
      </w:r>
      <w:r w:rsidRPr="00F54B0B">
        <w:rPr>
          <w:rFonts w:ascii="Myriad Pro" w:hAnsi="Myriad Pro" w:cs="Arial"/>
          <w:i/>
          <w:sz w:val="22"/>
          <w:szCs w:val="22"/>
        </w:rPr>
        <w:t>i realizatorzy</w:t>
      </w:r>
      <w:r w:rsidRPr="00F54B0B">
        <w:rPr>
          <w:rFonts w:ascii="Myriad Pro" w:hAnsi="Myriad Pro" w:cs="Arial"/>
          <w:sz w:val="22"/>
          <w:szCs w:val="22"/>
        </w:rPr>
        <w:t>/</w:t>
      </w:r>
      <w:r w:rsidRPr="00F54B0B">
        <w:rPr>
          <w:rFonts w:ascii="Myriad Pro" w:hAnsi="Myriad Pro" w:cs="Arial"/>
          <w:i/>
          <w:sz w:val="22"/>
          <w:szCs w:val="22"/>
        </w:rPr>
        <w:t>dane kontaktowe</w:t>
      </w:r>
      <w:r w:rsidRPr="00F54B0B">
        <w:rPr>
          <w:rFonts w:ascii="Myriad Pro" w:hAnsi="Myriad Pro" w:cs="Arial"/>
          <w:sz w:val="22"/>
          <w:szCs w:val="22"/>
        </w:rPr>
        <w:t xml:space="preserve"> oraz </w:t>
      </w:r>
      <w:r w:rsidRPr="00F54B0B">
        <w:rPr>
          <w:rFonts w:ascii="Myriad Pro" w:hAnsi="Myriad Pro" w:cs="Arial"/>
          <w:i/>
          <w:sz w:val="22"/>
          <w:szCs w:val="22"/>
        </w:rPr>
        <w:t>osoba/osoby do kontaktu</w:t>
      </w:r>
      <w:r w:rsidRPr="00F54B0B">
        <w:rPr>
          <w:rFonts w:ascii="Myriad Pro" w:hAnsi="Myriad Pro" w:cs="Arial"/>
          <w:sz w:val="22"/>
          <w:szCs w:val="22"/>
        </w:rPr>
        <w:t>.</w:t>
      </w:r>
    </w:p>
    <w:p w14:paraId="4870CC65" w14:textId="3616DA80" w:rsidR="00B40D5E" w:rsidRPr="0013739C" w:rsidRDefault="00B40D5E" w:rsidP="00236930">
      <w:pPr>
        <w:pStyle w:val="Akapitzlist"/>
        <w:numPr>
          <w:ilvl w:val="2"/>
          <w:numId w:val="44"/>
        </w:numPr>
        <w:spacing w:before="120" w:after="120" w:line="276" w:lineRule="auto"/>
        <w:ind w:left="426" w:hanging="426"/>
        <w:contextualSpacing w:val="0"/>
        <w:jc w:val="both"/>
        <w:rPr>
          <w:rStyle w:val="Pogrubienie"/>
          <w:rFonts w:ascii="Myriad Pro" w:hAnsi="Myriad Pro" w:cs="Arial"/>
          <w:b w:val="0"/>
          <w:bCs w:val="0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>Pytania o warunki postępowania można kierować na adres email</w:t>
      </w:r>
      <w:r w:rsidRPr="00B40D5E">
        <w:rPr>
          <w:rFonts w:ascii="Myriad Pro" w:hAnsi="Myriad Pro" w:cs="Arial"/>
          <w:sz w:val="22"/>
          <w:szCs w:val="22"/>
        </w:rPr>
        <w:t>:</w:t>
      </w:r>
      <w:r>
        <w:rPr>
          <w:rFonts w:ascii="Myriad Pro" w:hAnsi="Myriad Pro" w:cs="Arial"/>
          <w:sz w:val="22"/>
          <w:szCs w:val="22"/>
          <w:lang w:val="pl-PL"/>
        </w:rPr>
        <w:t xml:space="preserve"> </w:t>
      </w:r>
      <w:hyperlink r:id="rId94" w:history="1">
        <w:r w:rsidRPr="00B40D5E">
          <w:rPr>
            <w:rStyle w:val="Hipercze"/>
            <w:rFonts w:ascii="Myriad Pro" w:hAnsi="Myriad Pro"/>
            <w:sz w:val="22"/>
          </w:rPr>
          <w:t>fepz6.14@wzp.pl</w:t>
        </w:r>
      </w:hyperlink>
      <w:r w:rsidRPr="00B40D5E">
        <w:rPr>
          <w:rStyle w:val="Pogrubienie"/>
          <w:rFonts w:ascii="Myriad Pro" w:hAnsi="Myriad Pro"/>
          <w:sz w:val="22"/>
          <w:lang w:val="pl-PL"/>
        </w:rPr>
        <w:t>.</w:t>
      </w:r>
    </w:p>
    <w:p w14:paraId="25C941D5" w14:textId="77777777" w:rsidR="0013739C" w:rsidRDefault="0013739C" w:rsidP="0013739C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2246B5D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A37A2A1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2366DE25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3C64FB3F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09077682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7E5A0BCD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F83A89D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58E873AA" w14:textId="77777777" w:rsidR="003C1A90" w:rsidRPr="00731AC2" w:rsidRDefault="003C1A90" w:rsidP="00236930">
      <w:pPr>
        <w:pStyle w:val="Akapitzlist"/>
        <w:numPr>
          <w:ilvl w:val="0"/>
          <w:numId w:val="18"/>
        </w:numPr>
        <w:spacing w:before="120" w:after="120" w:line="276" w:lineRule="auto"/>
        <w:jc w:val="both"/>
        <w:rPr>
          <w:rFonts w:ascii="Myriad Pro" w:hAnsi="Myriad Pro" w:cs="Arial"/>
          <w:vanish/>
          <w:sz w:val="22"/>
          <w:szCs w:val="22"/>
        </w:rPr>
      </w:pPr>
    </w:p>
    <w:p w14:paraId="67CA3C4E" w14:textId="72DC3415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r w:rsidRPr="00731AC2" w:rsidDel="00F9102D">
        <w:rPr>
          <w:rFonts w:cs="Arial"/>
        </w:rPr>
        <w:t xml:space="preserve"> </w:t>
      </w:r>
      <w:bookmarkStart w:id="163" w:name="_Toc430646255"/>
      <w:bookmarkStart w:id="164" w:name="_Toc430646256"/>
      <w:bookmarkStart w:id="165" w:name="_Toc430646257"/>
      <w:bookmarkStart w:id="166" w:name="_Toc430646258"/>
      <w:bookmarkStart w:id="167" w:name="_Toc430646259"/>
      <w:bookmarkStart w:id="168" w:name="_Toc430646263"/>
      <w:bookmarkStart w:id="169" w:name="_Toc430646264"/>
      <w:bookmarkStart w:id="170" w:name="_Toc430646265"/>
      <w:bookmarkStart w:id="171" w:name="_Toc430646266"/>
      <w:bookmarkStart w:id="172" w:name="_Toc430646267"/>
      <w:bookmarkStart w:id="173" w:name="_Toc430646268"/>
      <w:bookmarkStart w:id="174" w:name="_Toc430646269"/>
      <w:bookmarkStart w:id="175" w:name="_Toc430646270"/>
      <w:bookmarkStart w:id="176" w:name="_Toc430646271"/>
      <w:bookmarkStart w:id="177" w:name="_Toc499204351"/>
      <w:bookmarkStart w:id="178" w:name="_Toc180146778"/>
      <w:bookmarkStart w:id="179" w:name="_Toc191555128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r w:rsidRPr="00731AC2">
        <w:t>Dokumentacja aplikacyjna</w:t>
      </w:r>
      <w:bookmarkEnd w:id="178"/>
      <w:bookmarkEnd w:id="179"/>
    </w:p>
    <w:p w14:paraId="2F69A2E6" w14:textId="77777777" w:rsidR="0013739C" w:rsidRDefault="0013739C" w:rsidP="0013739C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51DD61F" w14:textId="58617F9E" w:rsidR="001109AF" w:rsidRPr="0013739C" w:rsidRDefault="003C1A90" w:rsidP="0013739C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Style w:val="Hipercze"/>
          <w:rFonts w:ascii="Myriad Pro" w:hAnsi="Myriad Pro" w:cs="Arial"/>
          <w:color w:val="auto"/>
          <w:sz w:val="22"/>
          <w:szCs w:val="22"/>
          <w:u w:val="none"/>
        </w:rPr>
      </w:pPr>
      <w:r w:rsidRPr="0013739C">
        <w:rPr>
          <w:rFonts w:ascii="Myriad Pro" w:hAnsi="Myriad Pro" w:cs="Arial"/>
          <w:sz w:val="22"/>
          <w:szCs w:val="22"/>
        </w:rPr>
        <w:t xml:space="preserve">Wybór projektów do </w:t>
      </w:r>
      <w:r w:rsidR="00374576" w:rsidRPr="0013739C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13739C">
        <w:rPr>
          <w:rFonts w:ascii="Myriad Pro" w:hAnsi="Myriad Pro" w:cs="Arial"/>
          <w:sz w:val="22"/>
          <w:szCs w:val="22"/>
        </w:rPr>
        <w:t xml:space="preserve"> następuje w oparciu o wniosek o </w:t>
      </w:r>
      <w:r w:rsidR="009A561F" w:rsidRPr="0013739C">
        <w:rPr>
          <w:rFonts w:ascii="Myriad Pro" w:hAnsi="Myriad Pro" w:cs="Arial"/>
          <w:sz w:val="22"/>
          <w:szCs w:val="22"/>
          <w:lang w:val="pl-PL"/>
        </w:rPr>
        <w:t>wsparcie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 wraz z załącznikami (jeśli dotycz</w:t>
      </w:r>
      <w:r w:rsidR="00E1501C" w:rsidRPr="0013739C">
        <w:rPr>
          <w:rFonts w:ascii="Myriad Pro" w:hAnsi="Myriad Pro" w:cs="Arial"/>
          <w:sz w:val="22"/>
          <w:szCs w:val="22"/>
          <w:lang w:val="pl-PL"/>
        </w:rPr>
        <w:t>ą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). Wniosek aplikacyjny </w:t>
      </w:r>
      <w:r w:rsidRPr="0013739C">
        <w:rPr>
          <w:rFonts w:ascii="Myriad Pro" w:hAnsi="Myriad Pro" w:cs="Arial"/>
          <w:sz w:val="22"/>
          <w:szCs w:val="22"/>
        </w:rPr>
        <w:t xml:space="preserve"> należy wypełnić w systemie obsługi wniosków aplikacyjnych SOWA</w:t>
      </w:r>
      <w:r w:rsidRPr="0013739C">
        <w:rPr>
          <w:rFonts w:ascii="Myriad Pro" w:hAnsi="Myriad Pro" w:cs="Arial"/>
          <w:sz w:val="22"/>
          <w:szCs w:val="22"/>
          <w:lang w:val="pl-PL"/>
        </w:rPr>
        <w:t xml:space="preserve"> EFS</w:t>
      </w:r>
      <w:r w:rsidRPr="0013739C">
        <w:rPr>
          <w:rFonts w:ascii="Myriad Pro" w:hAnsi="Myriad Pro" w:cs="Arial"/>
          <w:sz w:val="22"/>
          <w:szCs w:val="22"/>
        </w:rPr>
        <w:t xml:space="preserve">.  Dostęp do tej aplikacji można uzyskać za pośrednictwem strony internetowej </w:t>
      </w:r>
      <w:hyperlink r:id="rId95" w:history="1">
        <w:r w:rsidRPr="0013739C">
          <w:rPr>
            <w:rStyle w:val="Hipercze"/>
            <w:rFonts w:ascii="Myriad Pro" w:hAnsi="Myriad Pro" w:cs="Arial"/>
            <w:sz w:val="22"/>
            <w:szCs w:val="22"/>
          </w:rPr>
          <w:t>https://sowa2021.efs.gov.pl/</w:t>
        </w:r>
      </w:hyperlink>
      <w:r w:rsidR="00F57BA1" w:rsidRPr="0013739C">
        <w:rPr>
          <w:rStyle w:val="Hipercze"/>
          <w:rFonts w:ascii="Myriad Pro" w:hAnsi="Myriad Pro" w:cs="Arial"/>
          <w:sz w:val="22"/>
          <w:szCs w:val="22"/>
          <w:lang w:val="pl-PL"/>
        </w:rPr>
        <w:t>.</w:t>
      </w:r>
    </w:p>
    <w:p w14:paraId="70EBFFD0" w14:textId="618C48C8" w:rsidR="001109AF" w:rsidRPr="00731AC2" w:rsidRDefault="003C1A90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System obsługi wniosków aplikacyjnych SOWA EFS jest dostosowany do potrzeb użytkowników </w:t>
      </w:r>
      <w:r w:rsidR="00B40D5E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z niepełnosprawnościami. Informacje na temat podstawowych funkcjonalności, które powinny umożliwić osobie z niepełnosprawnościami skorzystanie z generatora są dostępne w zakładce DOSTĘPNOŚĆ na stronie </w:t>
      </w:r>
      <w:hyperlink r:id="rId96" w:history="1">
        <w:r w:rsidRPr="00F57BA1">
          <w:rPr>
            <w:rStyle w:val="Hipercze"/>
            <w:rFonts w:ascii="Myriad Pro" w:hAnsi="Myriad Pro"/>
            <w:sz w:val="22"/>
            <w:szCs w:val="22"/>
          </w:rPr>
          <w:t>https://sowa2021.efs.gov.pl/</w:t>
        </w:r>
      </w:hyperlink>
      <w:r w:rsidR="00F57BA1" w:rsidRPr="00F57BA1">
        <w:rPr>
          <w:rStyle w:val="Hipercze"/>
          <w:rFonts w:ascii="Myriad Pro" w:hAnsi="Myriad Pro"/>
          <w:sz w:val="22"/>
          <w:szCs w:val="22"/>
          <w:lang w:val="pl-PL"/>
        </w:rPr>
        <w:t>.</w:t>
      </w:r>
    </w:p>
    <w:p w14:paraId="76787218" w14:textId="7E0B379E" w:rsidR="001109AF" w:rsidRPr="00731AC2" w:rsidRDefault="003C1A90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Przed przystąpieniem do wypełniania wniosku w SOWA EFS należy utworzyć konto wnioskodawcy. Przy zakładaniu konta należy korzystać z </w:t>
      </w:r>
      <w:r w:rsidRPr="00731AC2">
        <w:rPr>
          <w:rFonts w:ascii="Myriad Pro" w:hAnsi="Myriad Pro" w:cs="Arial"/>
          <w:i/>
          <w:sz w:val="22"/>
          <w:szCs w:val="22"/>
        </w:rPr>
        <w:t>Instrukcji użytkownika SOWA</w:t>
      </w:r>
      <w:r w:rsidRPr="00731AC2">
        <w:rPr>
          <w:rFonts w:ascii="Myriad Pro" w:hAnsi="Myriad Pro" w:cs="Arial"/>
          <w:i/>
          <w:sz w:val="22"/>
          <w:szCs w:val="22"/>
          <w:lang w:val="pl-PL"/>
        </w:rPr>
        <w:t xml:space="preserve"> EFS </w:t>
      </w:r>
      <w:r w:rsidRPr="00731AC2">
        <w:rPr>
          <w:rFonts w:ascii="Myriad Pro" w:hAnsi="Myriad Pro" w:cs="Arial"/>
          <w:i/>
          <w:sz w:val="22"/>
          <w:szCs w:val="22"/>
        </w:rPr>
        <w:t xml:space="preserve"> dla wnioskodawców/beneficjentów</w:t>
      </w:r>
      <w:r w:rsidRPr="00731AC2">
        <w:rPr>
          <w:rFonts w:ascii="Myriad Pro" w:hAnsi="Myriad Pro" w:cs="Arial"/>
          <w:sz w:val="22"/>
          <w:szCs w:val="22"/>
        </w:rPr>
        <w:t>, która dostępna jest pod adresem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bookmarkStart w:id="180" w:name="_Hlk132305311"/>
      <w:r w:rsidRPr="00731AC2">
        <w:rPr>
          <w:rFonts w:ascii="Myriad Pro" w:hAnsi="Myriad Pro" w:cs="Arial"/>
          <w:sz w:val="22"/>
          <w:szCs w:val="22"/>
        </w:rPr>
        <w:fldChar w:fldCharType="begin"/>
      </w:r>
      <w:r w:rsidRPr="00731AC2">
        <w:rPr>
          <w:rFonts w:ascii="Myriad Pro" w:hAnsi="Myriad Pro" w:cs="Arial"/>
          <w:sz w:val="22"/>
          <w:szCs w:val="22"/>
        </w:rPr>
        <w:instrText xml:space="preserve"> HYPERLINK "https://sowa2021.efs.gov.pl/" </w:instrText>
      </w:r>
      <w:r w:rsidRPr="00731AC2">
        <w:rPr>
          <w:rFonts w:ascii="Myriad Pro" w:hAnsi="Myriad Pro" w:cs="Arial"/>
          <w:sz w:val="22"/>
          <w:szCs w:val="22"/>
        </w:rPr>
        <w:fldChar w:fldCharType="separate"/>
      </w:r>
      <w:r w:rsidRPr="00731AC2">
        <w:rPr>
          <w:rStyle w:val="Hipercze"/>
          <w:rFonts w:ascii="Myriad Pro" w:hAnsi="Myriad Pro" w:cs="Arial"/>
          <w:sz w:val="22"/>
          <w:szCs w:val="22"/>
        </w:rPr>
        <w:t>https://sowa2021.efs.gov.pl/</w:t>
      </w:r>
      <w:bookmarkEnd w:id="180"/>
      <w:r w:rsidRPr="00731AC2">
        <w:rPr>
          <w:rFonts w:ascii="Myriad Pro" w:hAnsi="Myriad Pro" w:cs="Arial"/>
          <w:sz w:val="22"/>
          <w:szCs w:val="22"/>
        </w:rPr>
        <w:fldChar w:fldCharType="end"/>
      </w:r>
      <w:r w:rsidRPr="00731AC2">
        <w:rPr>
          <w:rFonts w:ascii="Myriad Pro" w:hAnsi="Myriad Pro" w:cs="Arial"/>
          <w:sz w:val="22"/>
          <w:szCs w:val="22"/>
        </w:rPr>
        <w:t xml:space="preserve">  </w:t>
      </w:r>
      <w:r w:rsidR="00B40D5E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w zakładce POMOC</w:t>
      </w:r>
      <w:r w:rsidR="00252852">
        <w:rPr>
          <w:rFonts w:ascii="Myriad Pro" w:hAnsi="Myriad Pro" w:cs="Arial"/>
          <w:sz w:val="22"/>
          <w:szCs w:val="22"/>
          <w:lang w:val="pl-PL"/>
        </w:rPr>
        <w:t>.</w:t>
      </w:r>
    </w:p>
    <w:p w14:paraId="3CD4F435" w14:textId="7007468D" w:rsidR="001109AF" w:rsidRPr="00731AC2" w:rsidRDefault="00C82696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Poglądowy</w:t>
      </w:r>
      <w:r w:rsidR="00B40D5E">
        <w:rPr>
          <w:rFonts w:ascii="Myriad Pro" w:hAnsi="Myriad Pro" w:cs="Arial"/>
          <w:sz w:val="22"/>
          <w:szCs w:val="22"/>
          <w:lang w:val="pl-PL"/>
        </w:rPr>
        <w:t xml:space="preserve"> w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zór wniosku o </w:t>
      </w:r>
      <w:r w:rsidR="009A561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 xml:space="preserve">jako dokument pomocniczy 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stanowi </w:t>
      </w:r>
      <w:r w:rsidR="003C1A90" w:rsidRPr="003957F1">
        <w:rPr>
          <w:rFonts w:ascii="Myriad Pro" w:hAnsi="Myriad Pro" w:cs="Arial"/>
          <w:sz w:val="22"/>
          <w:szCs w:val="22"/>
          <w:lang w:val="pl-PL"/>
        </w:rPr>
        <w:t xml:space="preserve">załącznik </w:t>
      </w:r>
      <w:r w:rsidR="003957F1" w:rsidRPr="003957F1">
        <w:rPr>
          <w:rFonts w:ascii="Myriad Pro" w:hAnsi="Myriad Pro" w:cs="Arial"/>
          <w:sz w:val="22"/>
          <w:szCs w:val="22"/>
          <w:lang w:val="pl-PL"/>
        </w:rPr>
        <w:t>nr 2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 xml:space="preserve"> do </w:t>
      </w:r>
      <w:r w:rsidR="003957F1">
        <w:rPr>
          <w:rFonts w:ascii="Myriad Pro" w:hAnsi="Myriad Pro" w:cs="Arial"/>
          <w:sz w:val="22"/>
          <w:szCs w:val="22"/>
          <w:lang w:val="pl-PL"/>
        </w:rPr>
        <w:t>r</w:t>
      </w:r>
      <w:r w:rsidR="003C1A90" w:rsidRPr="00731AC2">
        <w:rPr>
          <w:rFonts w:ascii="Myriad Pro" w:hAnsi="Myriad Pro" w:cs="Arial"/>
          <w:sz w:val="22"/>
          <w:szCs w:val="22"/>
          <w:lang w:val="pl-PL"/>
        </w:rPr>
        <w:t>egulaminu</w:t>
      </w:r>
      <w:r w:rsidR="003957F1">
        <w:rPr>
          <w:rFonts w:ascii="Myriad Pro" w:hAnsi="Myriad Pro" w:cs="Arial"/>
          <w:sz w:val="22"/>
          <w:szCs w:val="22"/>
          <w:lang w:val="pl-PL"/>
        </w:rPr>
        <w:t>.</w:t>
      </w:r>
    </w:p>
    <w:p w14:paraId="3E295C79" w14:textId="4156CA47" w:rsidR="003C1A90" w:rsidRPr="00803BDF" w:rsidRDefault="003C1A90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Wniosek o </w:t>
      </w:r>
      <w:r w:rsidR="009A561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powinien zostać przygotowany zgodnie z </w:t>
      </w:r>
      <w:r w:rsidRPr="00803BDF">
        <w:rPr>
          <w:rFonts w:ascii="Myriad Pro" w:hAnsi="Myriad Pro" w:cs="Arial"/>
          <w:i/>
          <w:sz w:val="22"/>
          <w:szCs w:val="22"/>
          <w:lang w:val="pl-PL"/>
        </w:rPr>
        <w:t xml:space="preserve">Instrukcją wypełniania wniosku </w:t>
      </w:r>
      <w:r w:rsidR="00B40D5E">
        <w:rPr>
          <w:rFonts w:ascii="Myriad Pro" w:hAnsi="Myriad Pro" w:cs="Arial"/>
          <w:i/>
          <w:sz w:val="22"/>
          <w:szCs w:val="22"/>
          <w:lang w:val="pl-PL"/>
        </w:rPr>
        <w:br/>
      </w:r>
      <w:r w:rsidRPr="00803BDF">
        <w:rPr>
          <w:rFonts w:ascii="Myriad Pro" w:hAnsi="Myriad Pro" w:cs="Arial"/>
          <w:i/>
          <w:sz w:val="22"/>
          <w:szCs w:val="22"/>
          <w:lang w:val="pl-PL"/>
        </w:rPr>
        <w:t xml:space="preserve">o </w:t>
      </w:r>
      <w:r w:rsidR="009A561F" w:rsidRPr="00803BDF">
        <w:rPr>
          <w:rFonts w:ascii="Myriad Pro" w:hAnsi="Myriad Pro" w:cs="Arial"/>
          <w:i/>
          <w:sz w:val="22"/>
          <w:szCs w:val="22"/>
          <w:lang w:val="pl-PL"/>
        </w:rPr>
        <w:t>wsparcie</w:t>
      </w:r>
      <w:r w:rsidRPr="00803BDF">
        <w:rPr>
          <w:rFonts w:ascii="Myriad Pro" w:hAnsi="Myriad Pro" w:cs="Arial"/>
          <w:sz w:val="22"/>
          <w:szCs w:val="22"/>
          <w:lang w:val="pl-PL"/>
        </w:rPr>
        <w:t>, która stanowi załącznik nr</w:t>
      </w:r>
      <w:r w:rsidR="00803BDF">
        <w:rPr>
          <w:rFonts w:ascii="Myriad Pro" w:hAnsi="Myriad Pro" w:cs="Arial"/>
          <w:sz w:val="22"/>
          <w:szCs w:val="22"/>
          <w:lang w:val="pl-PL"/>
        </w:rPr>
        <w:t xml:space="preserve"> 3 do </w:t>
      </w:r>
      <w:r w:rsidRPr="00803BDF">
        <w:rPr>
          <w:rFonts w:ascii="Myriad Pro" w:hAnsi="Myriad Pro" w:cs="Arial"/>
          <w:sz w:val="22"/>
          <w:szCs w:val="22"/>
          <w:lang w:val="pl-PL"/>
        </w:rPr>
        <w:t xml:space="preserve">niniejszego </w:t>
      </w:r>
      <w:r w:rsidR="003957F1" w:rsidRPr="00803BDF">
        <w:rPr>
          <w:rFonts w:ascii="Myriad Pro" w:hAnsi="Myriad Pro" w:cs="Arial"/>
          <w:sz w:val="22"/>
          <w:szCs w:val="22"/>
          <w:lang w:val="pl-PL"/>
        </w:rPr>
        <w:t>r</w:t>
      </w:r>
      <w:r w:rsidRPr="00803BDF">
        <w:rPr>
          <w:rFonts w:ascii="Myriad Pro" w:hAnsi="Myriad Pro" w:cs="Arial"/>
          <w:sz w:val="22"/>
          <w:szCs w:val="22"/>
          <w:lang w:val="pl-PL"/>
        </w:rPr>
        <w:t>egulaminu.</w:t>
      </w:r>
    </w:p>
    <w:p w14:paraId="5E5513C4" w14:textId="2841692B" w:rsidR="008311FF" w:rsidRPr="00BA2AC6" w:rsidRDefault="001109AF" w:rsidP="00236930">
      <w:pPr>
        <w:pStyle w:val="Akapitzlist"/>
        <w:numPr>
          <w:ilvl w:val="1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Wnioskodawca ma obowiązek przesłać wraz z wnioskiem załączniki (o ile s</w:t>
      </w:r>
      <w:r w:rsidR="00E06E50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wymagane i wskazane </w:t>
      </w:r>
      <w:r w:rsidR="0055182E"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 formularzu wniosku) w formie </w:t>
      </w:r>
      <w:r w:rsidRPr="00731AC2">
        <w:rPr>
          <w:rFonts w:ascii="Myriad Pro" w:hAnsi="Myriad Pro" w:cs="Arial"/>
          <w:sz w:val="22"/>
          <w:szCs w:val="22"/>
        </w:rPr>
        <w:t xml:space="preserve">dokumentów </w:t>
      </w:r>
      <w:r w:rsidRPr="00BA2AC6">
        <w:rPr>
          <w:rFonts w:ascii="Myriad Pro" w:hAnsi="Myriad Pro" w:cs="Arial"/>
          <w:sz w:val="22"/>
          <w:szCs w:val="22"/>
        </w:rPr>
        <w:t xml:space="preserve">lub/i oświadczeń podpisanych </w:t>
      </w:r>
      <w:r w:rsidR="00E83D8D" w:rsidRPr="00BA2AC6">
        <w:rPr>
          <w:rFonts w:ascii="Myriad Pro" w:hAnsi="Myriad Pro" w:cs="Arial"/>
          <w:sz w:val="22"/>
          <w:szCs w:val="22"/>
        </w:rPr>
        <w:t>kwalif</w:t>
      </w:r>
      <w:r w:rsidR="00E83D8D">
        <w:rPr>
          <w:rFonts w:ascii="Myriad Pro" w:hAnsi="Myriad Pro" w:cs="Arial"/>
          <w:sz w:val="22"/>
          <w:szCs w:val="22"/>
          <w:lang w:val="pl-PL"/>
        </w:rPr>
        <w:t>ikowanym</w:t>
      </w:r>
      <w:r w:rsidR="00E83D8D" w:rsidRPr="00BA2AC6">
        <w:rPr>
          <w:rFonts w:ascii="Myriad Pro" w:hAnsi="Myriad Pro" w:cs="Arial"/>
          <w:sz w:val="22"/>
          <w:szCs w:val="22"/>
        </w:rPr>
        <w:t xml:space="preserve"> </w:t>
      </w:r>
      <w:r w:rsidRPr="00BA2AC6">
        <w:rPr>
          <w:rFonts w:ascii="Myriad Pro" w:hAnsi="Myriad Pro" w:cs="Arial"/>
          <w:sz w:val="22"/>
          <w:szCs w:val="22"/>
        </w:rPr>
        <w:t>podpisem elektronicznym</w:t>
      </w:r>
      <w:r w:rsidR="00BA2AC6">
        <w:rPr>
          <w:rFonts w:ascii="Myriad Pro" w:hAnsi="Myriad Pro" w:cs="Arial"/>
          <w:sz w:val="22"/>
          <w:szCs w:val="22"/>
          <w:lang w:val="pl-PL"/>
        </w:rPr>
        <w:t>.</w:t>
      </w:r>
    </w:p>
    <w:p w14:paraId="7371BA70" w14:textId="389C1C73" w:rsidR="001109AF" w:rsidRPr="00731AC2" w:rsidRDefault="001109AF" w:rsidP="00236930">
      <w:pPr>
        <w:pStyle w:val="Akapitzlist"/>
        <w:spacing w:before="120" w:after="120" w:line="276" w:lineRule="auto"/>
        <w:ind w:left="792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50337699" w14:textId="7EED8DE2" w:rsidR="003C1A90" w:rsidRPr="00731AC2" w:rsidRDefault="003C1A90" w:rsidP="00236930">
      <w:pPr>
        <w:pStyle w:val="Styl4"/>
        <w:numPr>
          <w:ilvl w:val="1"/>
          <w:numId w:val="61"/>
        </w:numPr>
        <w:jc w:val="both"/>
      </w:pPr>
      <w:bookmarkStart w:id="181" w:name="_Toc162346482"/>
      <w:bookmarkStart w:id="182" w:name="_Toc162346483"/>
      <w:bookmarkStart w:id="183" w:name="_Toc162346484"/>
      <w:bookmarkStart w:id="184" w:name="_Toc162346485"/>
      <w:bookmarkStart w:id="185" w:name="_Toc162346486"/>
      <w:bookmarkStart w:id="186" w:name="_Toc162346487"/>
      <w:bookmarkStart w:id="187" w:name="_Toc162346488"/>
      <w:bookmarkStart w:id="188" w:name="_Toc440453328"/>
      <w:bookmarkStart w:id="189" w:name="_Toc440617826"/>
      <w:bookmarkStart w:id="190" w:name="_Toc430615387"/>
      <w:bookmarkStart w:id="191" w:name="_Toc430633308"/>
      <w:bookmarkStart w:id="192" w:name="_Toc430646273"/>
      <w:bookmarkStart w:id="193" w:name="_Toc430615388"/>
      <w:bookmarkStart w:id="194" w:name="_Toc430633309"/>
      <w:bookmarkStart w:id="195" w:name="_Toc430646274"/>
      <w:bookmarkStart w:id="196" w:name="_Toc430615389"/>
      <w:bookmarkStart w:id="197" w:name="_Toc430633310"/>
      <w:bookmarkStart w:id="198" w:name="_Toc430646275"/>
      <w:bookmarkStart w:id="199" w:name="_Toc430545316"/>
      <w:bookmarkStart w:id="200" w:name="_Toc430615390"/>
      <w:bookmarkStart w:id="201" w:name="_Toc430633311"/>
      <w:bookmarkStart w:id="202" w:name="_Toc430646276"/>
      <w:bookmarkStart w:id="203" w:name="_Toc430545317"/>
      <w:bookmarkStart w:id="204" w:name="_Toc430615391"/>
      <w:bookmarkStart w:id="205" w:name="_Toc430633312"/>
      <w:bookmarkStart w:id="206" w:name="_Toc430646277"/>
      <w:bookmarkStart w:id="207" w:name="_Toc430545318"/>
      <w:bookmarkStart w:id="208" w:name="_Toc430615392"/>
      <w:bookmarkStart w:id="209" w:name="_Toc430633313"/>
      <w:bookmarkStart w:id="210" w:name="_Toc430646278"/>
      <w:bookmarkStart w:id="211" w:name="_Toc430545319"/>
      <w:bookmarkStart w:id="212" w:name="_Toc430615393"/>
      <w:bookmarkStart w:id="213" w:name="_Toc430633314"/>
      <w:bookmarkStart w:id="214" w:name="_Toc430646279"/>
      <w:bookmarkStart w:id="215" w:name="_Toc430545320"/>
      <w:bookmarkStart w:id="216" w:name="_Toc430615394"/>
      <w:bookmarkStart w:id="217" w:name="_Toc430633315"/>
      <w:bookmarkStart w:id="218" w:name="_Toc430646280"/>
      <w:bookmarkStart w:id="219" w:name="_Toc430545321"/>
      <w:bookmarkStart w:id="220" w:name="_Toc430615395"/>
      <w:bookmarkStart w:id="221" w:name="_Toc430633316"/>
      <w:bookmarkStart w:id="222" w:name="_Toc430646281"/>
      <w:bookmarkStart w:id="223" w:name="_Toc430545322"/>
      <w:bookmarkStart w:id="224" w:name="_Toc430615396"/>
      <w:bookmarkStart w:id="225" w:name="_Toc430633317"/>
      <w:bookmarkStart w:id="226" w:name="_Toc430646282"/>
      <w:bookmarkStart w:id="227" w:name="_Toc430545323"/>
      <w:bookmarkStart w:id="228" w:name="_Toc430615397"/>
      <w:bookmarkStart w:id="229" w:name="_Toc430633318"/>
      <w:bookmarkStart w:id="230" w:name="_Toc430646283"/>
      <w:bookmarkStart w:id="231" w:name="_Toc430545324"/>
      <w:bookmarkStart w:id="232" w:name="_Toc430615398"/>
      <w:bookmarkStart w:id="233" w:name="_Toc430633319"/>
      <w:bookmarkStart w:id="234" w:name="_Toc430646284"/>
      <w:bookmarkStart w:id="235" w:name="_Toc430545325"/>
      <w:bookmarkStart w:id="236" w:name="_Toc430615399"/>
      <w:bookmarkStart w:id="237" w:name="_Toc430633320"/>
      <w:bookmarkStart w:id="238" w:name="_Toc430646285"/>
      <w:bookmarkStart w:id="239" w:name="_Toc430545326"/>
      <w:bookmarkStart w:id="240" w:name="_Toc430615400"/>
      <w:bookmarkStart w:id="241" w:name="_Toc430633321"/>
      <w:bookmarkStart w:id="242" w:name="_Toc430646286"/>
      <w:bookmarkStart w:id="243" w:name="_Toc430545327"/>
      <w:bookmarkStart w:id="244" w:name="_Toc430615401"/>
      <w:bookmarkStart w:id="245" w:name="_Toc430633322"/>
      <w:bookmarkStart w:id="246" w:name="_Toc430646287"/>
      <w:bookmarkStart w:id="247" w:name="_Toc430545328"/>
      <w:bookmarkStart w:id="248" w:name="_Toc430615402"/>
      <w:bookmarkStart w:id="249" w:name="_Toc430633323"/>
      <w:bookmarkStart w:id="250" w:name="_Toc430646288"/>
      <w:bookmarkStart w:id="251" w:name="_Toc430545329"/>
      <w:bookmarkStart w:id="252" w:name="_Toc430615403"/>
      <w:bookmarkStart w:id="253" w:name="_Toc430633324"/>
      <w:bookmarkStart w:id="254" w:name="_Toc430646289"/>
      <w:bookmarkStart w:id="255" w:name="_Toc430545330"/>
      <w:bookmarkStart w:id="256" w:name="_Toc430615404"/>
      <w:bookmarkStart w:id="257" w:name="_Toc430633325"/>
      <w:bookmarkStart w:id="258" w:name="_Toc430646290"/>
      <w:bookmarkStart w:id="259" w:name="_Toc430545331"/>
      <w:bookmarkStart w:id="260" w:name="_Toc430615405"/>
      <w:bookmarkStart w:id="261" w:name="_Toc430633326"/>
      <w:bookmarkStart w:id="262" w:name="_Toc430646291"/>
      <w:bookmarkStart w:id="263" w:name="_Toc430545332"/>
      <w:bookmarkStart w:id="264" w:name="_Toc430615406"/>
      <w:bookmarkStart w:id="265" w:name="_Toc430633327"/>
      <w:bookmarkStart w:id="266" w:name="_Toc430646292"/>
      <w:bookmarkStart w:id="267" w:name="_Toc430545333"/>
      <w:bookmarkStart w:id="268" w:name="_Toc430615407"/>
      <w:bookmarkStart w:id="269" w:name="_Toc430633328"/>
      <w:bookmarkStart w:id="270" w:name="_Toc430646293"/>
      <w:bookmarkStart w:id="271" w:name="_Toc430545334"/>
      <w:bookmarkStart w:id="272" w:name="_Toc430615408"/>
      <w:bookmarkStart w:id="273" w:name="_Toc430633329"/>
      <w:bookmarkStart w:id="274" w:name="_Toc430646294"/>
      <w:bookmarkStart w:id="275" w:name="_Toc430545335"/>
      <w:bookmarkStart w:id="276" w:name="_Toc430615409"/>
      <w:bookmarkStart w:id="277" w:name="_Toc430633330"/>
      <w:bookmarkStart w:id="278" w:name="_Toc430646295"/>
      <w:bookmarkStart w:id="279" w:name="_Toc430545336"/>
      <w:bookmarkStart w:id="280" w:name="_Toc430615410"/>
      <w:bookmarkStart w:id="281" w:name="_Toc430633331"/>
      <w:bookmarkStart w:id="282" w:name="_Toc430646296"/>
      <w:bookmarkStart w:id="283" w:name="_Toc430545337"/>
      <w:bookmarkStart w:id="284" w:name="_Toc430615411"/>
      <w:bookmarkStart w:id="285" w:name="_Toc430633332"/>
      <w:bookmarkStart w:id="286" w:name="_Toc430646297"/>
      <w:bookmarkStart w:id="287" w:name="_Toc430545338"/>
      <w:bookmarkStart w:id="288" w:name="_Toc430615412"/>
      <w:bookmarkStart w:id="289" w:name="_Toc430633333"/>
      <w:bookmarkStart w:id="290" w:name="_Toc430646298"/>
      <w:bookmarkStart w:id="291" w:name="_Toc180146779"/>
      <w:bookmarkStart w:id="292" w:name="_Toc191555129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3"/>
      <w:bookmarkEnd w:id="274"/>
      <w:bookmarkEnd w:id="275"/>
      <w:bookmarkEnd w:id="276"/>
      <w:bookmarkEnd w:id="277"/>
      <w:bookmarkEnd w:id="278"/>
      <w:bookmarkEnd w:id="279"/>
      <w:bookmarkEnd w:id="280"/>
      <w:bookmarkEnd w:id="281"/>
      <w:bookmarkEnd w:id="282"/>
      <w:bookmarkEnd w:id="283"/>
      <w:bookmarkEnd w:id="284"/>
      <w:bookmarkEnd w:id="285"/>
      <w:bookmarkEnd w:id="286"/>
      <w:bookmarkEnd w:id="287"/>
      <w:bookmarkEnd w:id="288"/>
      <w:bookmarkEnd w:id="289"/>
      <w:bookmarkEnd w:id="290"/>
      <w:r w:rsidRPr="00731AC2">
        <w:t>Wymagania czasowe</w:t>
      </w:r>
      <w:bookmarkEnd w:id="291"/>
      <w:bookmarkEnd w:id="292"/>
    </w:p>
    <w:p w14:paraId="7C39B472" w14:textId="77777777" w:rsidR="00875404" w:rsidRDefault="00875404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/>
          <w:spacing w:val="-4"/>
          <w:sz w:val="22"/>
          <w:szCs w:val="22"/>
        </w:rPr>
      </w:pPr>
    </w:p>
    <w:p w14:paraId="7231D276" w14:textId="4BF8BE24" w:rsidR="001B4A41" w:rsidRPr="00875404" w:rsidRDefault="003C1A90" w:rsidP="00236930">
      <w:pPr>
        <w:pStyle w:val="Akapitzlist"/>
        <w:numPr>
          <w:ilvl w:val="2"/>
          <w:numId w:val="10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875404">
        <w:rPr>
          <w:rFonts w:ascii="Myriad Pro" w:hAnsi="Myriad Pro"/>
          <w:spacing w:val="-4"/>
          <w:sz w:val="22"/>
          <w:szCs w:val="22"/>
        </w:rPr>
        <w:t xml:space="preserve">Realizacja projektu rozpocznie się nie wcześniej niż w dniu złożenia wniosku o </w:t>
      </w:r>
      <w:r w:rsidR="001F4A95" w:rsidRPr="00875404">
        <w:rPr>
          <w:rFonts w:ascii="Myriad Pro" w:hAnsi="Myriad Pro"/>
          <w:spacing w:val="-4"/>
          <w:sz w:val="22"/>
          <w:szCs w:val="22"/>
        </w:rPr>
        <w:t>wsparcie</w:t>
      </w:r>
      <w:r w:rsidRPr="00875404">
        <w:rPr>
          <w:rFonts w:ascii="Myriad Pro" w:hAnsi="Myriad Pro"/>
          <w:spacing w:val="-4"/>
          <w:sz w:val="22"/>
          <w:szCs w:val="22"/>
        </w:rPr>
        <w:t xml:space="preserve"> oraz trwa nie dłużej </w:t>
      </w:r>
      <w:r w:rsidRPr="00BA2AC6">
        <w:rPr>
          <w:rFonts w:ascii="Myriad Pro" w:hAnsi="Myriad Pro"/>
          <w:spacing w:val="-4"/>
          <w:sz w:val="22"/>
          <w:szCs w:val="22"/>
        </w:rPr>
        <w:t xml:space="preserve">niż </w:t>
      </w:r>
      <w:r w:rsidR="001F4A95" w:rsidRPr="00BA2AC6">
        <w:rPr>
          <w:rFonts w:ascii="Myriad Pro" w:hAnsi="Myriad Pro"/>
          <w:spacing w:val="-4"/>
          <w:sz w:val="22"/>
          <w:szCs w:val="22"/>
        </w:rPr>
        <w:t xml:space="preserve">do </w:t>
      </w:r>
      <w:r w:rsidR="00BA2AC6" w:rsidRPr="00BA2AC6">
        <w:rPr>
          <w:rFonts w:ascii="Myriad Pro" w:hAnsi="Myriad Pro"/>
          <w:spacing w:val="-4"/>
          <w:sz w:val="22"/>
          <w:szCs w:val="22"/>
          <w:lang w:val="pl-PL"/>
        </w:rPr>
        <w:t>31 grudnia 2029 r.</w:t>
      </w:r>
    </w:p>
    <w:p w14:paraId="152ABE13" w14:textId="77777777" w:rsidR="00875404" w:rsidRDefault="003C1A90" w:rsidP="00236930">
      <w:pPr>
        <w:pStyle w:val="Akapitzlist"/>
        <w:numPr>
          <w:ilvl w:val="2"/>
          <w:numId w:val="10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731AC2">
        <w:rPr>
          <w:rFonts w:ascii="Myriad Pro" w:hAnsi="Myriad Pro" w:cs="Arial"/>
          <w:spacing w:val="-4"/>
          <w:sz w:val="22"/>
          <w:szCs w:val="22"/>
        </w:rPr>
        <w:t>Wnioskodawca określa datę rozpoczęcia i zakończenia realizacji projektu, mając na uwadze, że okres realizacji projektu jest tożsamy z okresem, w którym poniesione wydatki mogą zostać uznane za kwalifikowalne.</w:t>
      </w:r>
    </w:p>
    <w:p w14:paraId="27583E78" w14:textId="4BD326A5" w:rsidR="003C1A90" w:rsidRPr="00875404" w:rsidRDefault="003C1A90" w:rsidP="00236930">
      <w:pPr>
        <w:pStyle w:val="Akapitzlist"/>
        <w:numPr>
          <w:ilvl w:val="2"/>
          <w:numId w:val="10"/>
        </w:numPr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  <w:r w:rsidRPr="00875404">
        <w:rPr>
          <w:rFonts w:ascii="Myriad Pro" w:hAnsi="Myriad Pro" w:cs="Arial"/>
          <w:spacing w:val="-4"/>
          <w:sz w:val="22"/>
          <w:szCs w:val="22"/>
        </w:rPr>
        <w:t>Okres kwalifikowalności wydatków rozpoczyna się</w:t>
      </w:r>
      <w:r w:rsidRPr="00875404">
        <w:rPr>
          <w:rFonts w:ascii="Myriad Pro" w:hAnsi="Myriad Pro"/>
          <w:spacing w:val="-4"/>
          <w:sz w:val="22"/>
          <w:szCs w:val="22"/>
          <w:lang w:val="pl-PL"/>
        </w:rPr>
        <w:t xml:space="preserve"> pierwszego dnia realizacji projektu</w:t>
      </w:r>
      <w:r w:rsidRPr="00875404">
        <w:rPr>
          <w:rFonts w:ascii="Myriad Pro" w:hAnsi="Myriad Pro" w:cs="Arial"/>
          <w:spacing w:val="-4"/>
          <w:sz w:val="22"/>
          <w:szCs w:val="22"/>
        </w:rPr>
        <w:t xml:space="preserve">. Równocześnie należy podkreślić, że wydatkowanie środków do chwili zatwierdzenia wniosku i podpisania umowy, odbywa się na wyłączną odpowiedzialność danego projektodawcy. W przypadku, gdy </w:t>
      </w:r>
      <w:r w:rsidR="00E06E50">
        <w:rPr>
          <w:rFonts w:ascii="Myriad Pro" w:hAnsi="Myriad Pro" w:cs="Arial"/>
          <w:spacing w:val="-4"/>
          <w:sz w:val="22"/>
          <w:szCs w:val="22"/>
          <w:lang w:val="pl-PL"/>
        </w:rPr>
        <w:t>w</w:t>
      </w:r>
      <w:r w:rsidRPr="00875404">
        <w:rPr>
          <w:rFonts w:ascii="Myriad Pro" w:hAnsi="Myriad Pro" w:cs="Arial"/>
          <w:spacing w:val="-4"/>
          <w:sz w:val="22"/>
          <w:szCs w:val="22"/>
          <w:lang w:val="pl-PL"/>
        </w:rPr>
        <w:t>nioskodawca</w:t>
      </w:r>
      <w:r w:rsidRPr="00875404">
        <w:rPr>
          <w:rFonts w:ascii="Myriad Pro" w:hAnsi="Myriad Pro" w:cs="Arial"/>
          <w:spacing w:val="-4"/>
          <w:sz w:val="22"/>
          <w:szCs w:val="22"/>
        </w:rPr>
        <w:t xml:space="preserve"> nie przejdzie pozytywnie oceny i nie podpisze umowy o </w:t>
      </w:r>
      <w:r w:rsidR="00363800" w:rsidRPr="00875404">
        <w:rPr>
          <w:rFonts w:ascii="Myriad Pro" w:hAnsi="Myriad Pro" w:cs="Arial"/>
          <w:spacing w:val="-4"/>
          <w:sz w:val="22"/>
          <w:szCs w:val="22"/>
          <w:lang w:val="pl-PL"/>
        </w:rPr>
        <w:t>wsparcie</w:t>
      </w:r>
      <w:r w:rsidRPr="00875404">
        <w:rPr>
          <w:rFonts w:ascii="Myriad Pro" w:hAnsi="Myriad Pro" w:cs="Arial"/>
          <w:spacing w:val="-4"/>
          <w:sz w:val="22"/>
          <w:szCs w:val="22"/>
        </w:rPr>
        <w:t>, uprzednio poniesione wydatki nie będą mogły być zrefundowane</w:t>
      </w:r>
      <w:r w:rsidRPr="00875404">
        <w:rPr>
          <w:rFonts w:ascii="Myriad Pro" w:hAnsi="Myriad Pro" w:cs="Arial"/>
          <w:sz w:val="22"/>
          <w:szCs w:val="22"/>
        </w:rPr>
        <w:t>.</w:t>
      </w:r>
    </w:p>
    <w:p w14:paraId="2E21DC1E" w14:textId="5016EE66" w:rsidR="00875404" w:rsidRDefault="00875404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</w:p>
    <w:p w14:paraId="1AC4A230" w14:textId="77777777" w:rsidR="0062663F" w:rsidRPr="00875404" w:rsidRDefault="0062663F" w:rsidP="00236930">
      <w:pPr>
        <w:pStyle w:val="Akapitzlist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pacing w:val="-4"/>
          <w:sz w:val="22"/>
          <w:szCs w:val="22"/>
        </w:rPr>
      </w:pPr>
    </w:p>
    <w:p w14:paraId="31119019" w14:textId="7A5D89E5" w:rsidR="003C1A90" w:rsidRPr="00A80449" w:rsidRDefault="003C1A90" w:rsidP="00A80449">
      <w:pPr>
        <w:pStyle w:val="Styl5"/>
      </w:pPr>
      <w:bookmarkStart w:id="293" w:name="_Toc440617828"/>
      <w:bookmarkStart w:id="294" w:name="_Toc447021729"/>
      <w:bookmarkStart w:id="295" w:name="_Toc447021730"/>
      <w:bookmarkStart w:id="296" w:name="_Toc447021731"/>
      <w:bookmarkStart w:id="297" w:name="_Toc447021732"/>
      <w:bookmarkStart w:id="298" w:name="_Toc447021733"/>
      <w:bookmarkStart w:id="299" w:name="_Toc447021734"/>
      <w:bookmarkStart w:id="300" w:name="_Toc447021735"/>
      <w:bookmarkStart w:id="301" w:name="_Toc447021736"/>
      <w:bookmarkStart w:id="302" w:name="_Toc447021737"/>
      <w:bookmarkStart w:id="303" w:name="_Toc447021738"/>
      <w:bookmarkStart w:id="304" w:name="_Toc447021739"/>
      <w:bookmarkStart w:id="305" w:name="_Toc447021740"/>
      <w:bookmarkStart w:id="306" w:name="_Toc440617830"/>
      <w:bookmarkStart w:id="307" w:name="_Toc180146780"/>
      <w:bookmarkStart w:id="308" w:name="_Toc191555130"/>
      <w:bookmarkEnd w:id="293"/>
      <w:bookmarkEnd w:id="294"/>
      <w:bookmarkEnd w:id="295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r w:rsidRPr="00A80449">
        <w:lastRenderedPageBreak/>
        <w:t>Wymagane rezultaty</w:t>
      </w:r>
      <w:bookmarkEnd w:id="307"/>
      <w:bookmarkEnd w:id="308"/>
    </w:p>
    <w:p w14:paraId="5356EEB1" w14:textId="77777777" w:rsidR="00875404" w:rsidRDefault="00875404" w:rsidP="00236930">
      <w:pPr>
        <w:pStyle w:val="Akapitzlist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5BEFE563" w14:textId="4E4A0677" w:rsidR="00875404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sz w:val="22"/>
          <w:szCs w:val="22"/>
        </w:rPr>
        <w:t xml:space="preserve">Wnioskodawca zobowiązany jest przedstawić we wniosku przewidywane rezultaty (efekty) realizacji projektu, określając przy tym wskaźniki rezultatu i produktu. 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Wskaźniki </w:t>
      </w:r>
      <w:r w:rsidR="0055182E">
        <w:rPr>
          <w:rFonts w:ascii="Myriad Pro" w:hAnsi="Myriad Pro" w:cs="Arial"/>
          <w:color w:val="000000"/>
          <w:sz w:val="22"/>
          <w:szCs w:val="22"/>
        </w:rPr>
        <w:br/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te odnoszą się do wspieranych operacji, tzn. są bezpośrednio związane z wydatkami ponoszonymi </w:t>
      </w:r>
      <w:r w:rsidR="0055182E">
        <w:rPr>
          <w:rFonts w:ascii="Myriad Pro" w:hAnsi="Myriad Pro" w:cs="Arial"/>
          <w:color w:val="000000"/>
          <w:sz w:val="22"/>
          <w:szCs w:val="22"/>
        </w:rPr>
        <w:br/>
      </w:r>
      <w:r w:rsidRPr="00875404">
        <w:rPr>
          <w:rFonts w:ascii="Myriad Pro" w:hAnsi="Myriad Pro" w:cs="Arial"/>
          <w:color w:val="000000"/>
          <w:sz w:val="22"/>
          <w:szCs w:val="22"/>
        </w:rPr>
        <w:t>w ramach projektu (wskaźnik produktu) lub są bezpośrednim efektem dofinansowanego projektu (wskaźnik rezultatu bezpośredniego).</w:t>
      </w:r>
      <w:r w:rsidR="00E75F9A" w:rsidRPr="00875404">
        <w:rPr>
          <w:rFonts w:ascii="Myriad Pro" w:hAnsi="Myriad Pro" w:cs="Arial"/>
          <w:color w:val="000000"/>
          <w:sz w:val="22"/>
          <w:szCs w:val="22"/>
          <w:lang w:val="pl-PL"/>
        </w:rPr>
        <w:t xml:space="preserve"> 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Wskaźniki są głównym narzędziem służącym monitorowaniu postępu w realizacji założonych działań i celów </w:t>
      </w:r>
      <w:r w:rsidRPr="00875404">
        <w:rPr>
          <w:rFonts w:ascii="Myriad Pro" w:hAnsi="Myriad Pro" w:cs="Arial"/>
          <w:color w:val="000000"/>
          <w:sz w:val="22"/>
          <w:szCs w:val="22"/>
          <w:lang w:val="pl-PL"/>
        </w:rPr>
        <w:t>FEPZ 2021-2027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lub pojedynczego projektu. Wskaźniki odnoszą się zarówno do produktów, jak i rezultatów.</w:t>
      </w:r>
    </w:p>
    <w:p w14:paraId="62DE23D0" w14:textId="77777777" w:rsidR="003237BA" w:rsidRDefault="003237BA" w:rsidP="003237BA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5CE7FA77" w14:textId="50FF743D" w:rsidR="003C1A90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b/>
          <w:color w:val="000000"/>
          <w:sz w:val="22"/>
          <w:szCs w:val="22"/>
        </w:rPr>
        <w:t>Wskaźniki produktu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– dotyczą realizowanych działań. Produkt stanowi wszystko, co zostało uzyskane w wyniku działań współfinansowanych z EFS</w:t>
      </w:r>
      <w:r w:rsidRPr="00875404">
        <w:rPr>
          <w:rFonts w:ascii="Myriad Pro" w:hAnsi="Myriad Pro" w:cs="Arial"/>
          <w:color w:val="000000"/>
          <w:sz w:val="22"/>
          <w:szCs w:val="22"/>
          <w:lang w:val="pl-PL"/>
        </w:rPr>
        <w:t>+</w:t>
      </w:r>
      <w:r w:rsidRPr="00875404">
        <w:rPr>
          <w:rFonts w:ascii="Myriad Pro" w:hAnsi="Myriad Pro" w:cs="Arial"/>
          <w:color w:val="000000"/>
          <w:sz w:val="22"/>
          <w:szCs w:val="22"/>
        </w:rPr>
        <w:t>. Są to zarówno wytworzone dobra, jak i usługi świadczone na rzecz uczestników podczas realizacji projektu. Wskaźniki produktu odnoszą się do osób lub podmiotów objętych wsparciem.</w:t>
      </w:r>
    </w:p>
    <w:p w14:paraId="73A0A3E9" w14:textId="77777777" w:rsidR="00520CCD" w:rsidRPr="00520CCD" w:rsidRDefault="00520CCD" w:rsidP="00520CCD">
      <w:pPr>
        <w:pStyle w:val="Akapitzlist"/>
        <w:rPr>
          <w:rFonts w:ascii="Myriad Pro" w:hAnsi="Myriad Pro" w:cs="Arial"/>
          <w:color w:val="000000"/>
          <w:sz w:val="22"/>
          <w:szCs w:val="22"/>
        </w:rPr>
      </w:pPr>
    </w:p>
    <w:p w14:paraId="731B267E" w14:textId="77777777" w:rsidR="00520CCD" w:rsidRPr="00875404" w:rsidRDefault="00520CCD" w:rsidP="00520CCD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tbl>
      <w:tblPr>
        <w:tblW w:w="95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1847"/>
        <w:gridCol w:w="3402"/>
      </w:tblGrid>
      <w:tr w:rsidR="0055182E" w:rsidRPr="00731AC2" w14:paraId="41B8C09F" w14:textId="77777777" w:rsidTr="00C54677">
        <w:trPr>
          <w:trHeight w:val="388"/>
          <w:tblHeader/>
          <w:jc w:val="center"/>
        </w:trPr>
        <w:tc>
          <w:tcPr>
            <w:tcW w:w="9502" w:type="dxa"/>
            <w:gridSpan w:val="3"/>
            <w:shd w:val="clear" w:color="auto" w:fill="DEEAF6"/>
          </w:tcPr>
          <w:p w14:paraId="4A8093F3" w14:textId="31B77000" w:rsidR="0055182E" w:rsidRPr="00731AC2" w:rsidRDefault="0055182E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t>Wskaźniki produktu zgodne ze Szczegółowym Opisem Priorytetów</w:t>
            </w:r>
            <w:r w:rsidR="00FC3CC0">
              <w:rPr>
                <w:rFonts w:ascii="Myriad Pro" w:hAnsi="Myriad Pro" w:cs="Arial"/>
                <w:b/>
                <w:sz w:val="22"/>
                <w:szCs w:val="22"/>
              </w:rPr>
              <w:t xml:space="preserve"> </w:t>
            </w: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t xml:space="preserve">programu Fundusze Europejskie dla Pomorza Zachodniego 2021-2027 </w:t>
            </w:r>
          </w:p>
        </w:tc>
      </w:tr>
      <w:tr w:rsidR="0055182E" w:rsidRPr="00731AC2" w14:paraId="46028717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DBE5F1"/>
            <w:vAlign w:val="center"/>
          </w:tcPr>
          <w:p w14:paraId="67C26A74" w14:textId="77777777" w:rsidR="0055182E" w:rsidRPr="00731AC2" w:rsidRDefault="0055182E" w:rsidP="0055182E">
            <w:pPr>
              <w:spacing w:before="120" w:after="120" w:line="276" w:lineRule="auto"/>
              <w:ind w:left="1158" w:hanging="283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09" w:name="_Hlk185405289"/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1847" w:type="dxa"/>
            <w:shd w:val="clear" w:color="auto" w:fill="DBE5F1"/>
          </w:tcPr>
          <w:p w14:paraId="55070771" w14:textId="0460C772" w:rsidR="0055182E" w:rsidRPr="00EB41FB" w:rsidRDefault="008C3D58" w:rsidP="0055182E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EB41FB">
              <w:rPr>
                <w:rFonts w:ascii="Myriad Pro" w:hAnsi="Myriad Pro" w:cs="Arial"/>
                <w:sz w:val="22"/>
                <w:szCs w:val="22"/>
              </w:rPr>
              <w:t>Wartość docelowa wskaźników do zrealizowania w ramach naboru</w:t>
            </w:r>
          </w:p>
        </w:tc>
        <w:tc>
          <w:tcPr>
            <w:tcW w:w="3402" w:type="dxa"/>
            <w:shd w:val="clear" w:color="auto" w:fill="DBE5F1"/>
          </w:tcPr>
          <w:p w14:paraId="08BFED62" w14:textId="7BF0840E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55182E" w:rsidRPr="00731AC2" w14:paraId="03235259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6A0569ED" w14:textId="4FFE1002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0" w:name="_Hlk184123213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bezrobotnych, w tym długotrwale bezrobotnych, objętych wsparciem w programie </w:t>
            </w:r>
            <w:bookmarkEnd w:id="310"/>
            <w:r w:rsidRPr="00731AC2">
              <w:rPr>
                <w:rFonts w:ascii="Myriad Pro" w:hAnsi="Myriad Pro" w:cs="Arial"/>
                <w:sz w:val="22"/>
                <w:szCs w:val="22"/>
              </w:rPr>
              <w:t>– zgodnie z LWK</w:t>
            </w:r>
          </w:p>
        </w:tc>
        <w:tc>
          <w:tcPr>
            <w:tcW w:w="1847" w:type="dxa"/>
            <w:shd w:val="clear" w:color="auto" w:fill="FFFFFF"/>
          </w:tcPr>
          <w:p w14:paraId="0FF23A61" w14:textId="5F7AC134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2 187</w:t>
            </w:r>
          </w:p>
        </w:tc>
        <w:tc>
          <w:tcPr>
            <w:tcW w:w="3402" w:type="dxa"/>
            <w:shd w:val="clear" w:color="auto" w:fill="FFFFFF"/>
          </w:tcPr>
          <w:p w14:paraId="3E7755CC" w14:textId="09B56BB8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zgodnie z umową ramową</w:t>
            </w:r>
          </w:p>
        </w:tc>
      </w:tr>
      <w:tr w:rsidR="0055182E" w:rsidRPr="00731AC2" w14:paraId="24AAF0F4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7D1ACEA2" w14:textId="47C764A7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1" w:name="_Hlk184123236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biernych zawodowo objętych wsparciem w programie </w:t>
            </w:r>
            <w:bookmarkEnd w:id="311"/>
            <w:r w:rsidRPr="00731AC2">
              <w:rPr>
                <w:rFonts w:ascii="Myriad Pro" w:hAnsi="Myriad Pro" w:cs="Arial"/>
                <w:sz w:val="22"/>
                <w:szCs w:val="22"/>
              </w:rPr>
              <w:t>– zgodnie z LWK</w:t>
            </w:r>
          </w:p>
        </w:tc>
        <w:tc>
          <w:tcPr>
            <w:tcW w:w="1847" w:type="dxa"/>
            <w:shd w:val="clear" w:color="auto" w:fill="FFFFFF"/>
          </w:tcPr>
          <w:p w14:paraId="1DF99F89" w14:textId="1AA67FAB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1 273</w:t>
            </w:r>
          </w:p>
        </w:tc>
        <w:tc>
          <w:tcPr>
            <w:tcW w:w="3402" w:type="dxa"/>
            <w:shd w:val="clear" w:color="auto" w:fill="FFFFFF"/>
          </w:tcPr>
          <w:p w14:paraId="37BB39F3" w14:textId="5AB6481E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  <w:r>
              <w:rPr>
                <w:rFonts w:ascii="Myriad Pro" w:hAnsi="Myriad Pro" w:cs="Arial"/>
                <w:sz w:val="22"/>
                <w:szCs w:val="22"/>
              </w:rPr>
              <w:t>zgodnie z umową ramową</w:t>
            </w:r>
          </w:p>
        </w:tc>
      </w:tr>
      <w:tr w:rsidR="0055182E" w:rsidRPr="00731AC2" w14:paraId="11F4A526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7EAA7D72" w14:textId="13949EDD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trike/>
                <w:sz w:val="22"/>
                <w:szCs w:val="22"/>
                <w:highlight w:val="red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Ludność objęta projektami w ramach strategii zintegrowanego rozwoju terytorialnego (osoby)</w:t>
            </w:r>
          </w:p>
        </w:tc>
        <w:tc>
          <w:tcPr>
            <w:tcW w:w="1847" w:type="dxa"/>
            <w:shd w:val="clear" w:color="auto" w:fill="FFFFFF"/>
          </w:tcPr>
          <w:p w14:paraId="5BD52B54" w14:textId="158BD22C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do monitorowania</w:t>
            </w:r>
          </w:p>
        </w:tc>
        <w:tc>
          <w:tcPr>
            <w:tcW w:w="3402" w:type="dxa"/>
            <w:shd w:val="clear" w:color="auto" w:fill="FFFFFF"/>
          </w:tcPr>
          <w:p w14:paraId="018622E0" w14:textId="0C6A0F2F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trike/>
                <w:sz w:val="22"/>
                <w:szCs w:val="22"/>
                <w:highlight w:val="red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</w:p>
        </w:tc>
      </w:tr>
      <w:tr w:rsidR="0055182E" w:rsidRPr="00731AC2" w14:paraId="5C07ADB8" w14:textId="77777777" w:rsidTr="00C54677">
        <w:trPr>
          <w:trHeight w:val="343"/>
          <w:jc w:val="center"/>
        </w:trPr>
        <w:tc>
          <w:tcPr>
            <w:tcW w:w="4253" w:type="dxa"/>
            <w:shd w:val="clear" w:color="auto" w:fill="FFFFFF"/>
            <w:vAlign w:val="center"/>
          </w:tcPr>
          <w:p w14:paraId="04909932" w14:textId="59C95A39" w:rsidR="0055182E" w:rsidRPr="00731AC2" w:rsidRDefault="0055182E" w:rsidP="0055182E">
            <w:pPr>
              <w:tabs>
                <w:tab w:val="left" w:pos="34"/>
              </w:tabs>
              <w:spacing w:before="120" w:after="120" w:line="276" w:lineRule="auto"/>
              <w:ind w:left="30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Wspierane strategie rozwoju lokalnego kierowanego przez społeczność</w:t>
            </w:r>
          </w:p>
        </w:tc>
        <w:tc>
          <w:tcPr>
            <w:tcW w:w="1847" w:type="dxa"/>
            <w:shd w:val="clear" w:color="auto" w:fill="FFFFFF"/>
          </w:tcPr>
          <w:p w14:paraId="4E2C38A8" w14:textId="73B1619E" w:rsidR="0055182E" w:rsidRPr="00731AC2" w:rsidRDefault="00EB41FB" w:rsidP="00EB41FB">
            <w:pPr>
              <w:tabs>
                <w:tab w:val="left" w:pos="34"/>
              </w:tabs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13</w:t>
            </w:r>
          </w:p>
        </w:tc>
        <w:tc>
          <w:tcPr>
            <w:tcW w:w="3402" w:type="dxa"/>
            <w:shd w:val="clear" w:color="auto" w:fill="FFFFFF"/>
          </w:tcPr>
          <w:p w14:paraId="6F77A527" w14:textId="1BEC2AA2" w:rsidR="0055182E" w:rsidRPr="00731AC2" w:rsidRDefault="0055182E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trike/>
                <w:sz w:val="22"/>
                <w:szCs w:val="22"/>
                <w:highlight w:val="red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</w:tr>
      <w:bookmarkEnd w:id="309"/>
    </w:tbl>
    <w:p w14:paraId="2AF151E1" w14:textId="06DEF810" w:rsidR="00520CCD" w:rsidRDefault="00520CCD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32DF30B1" w14:textId="77777777" w:rsidR="00520CCD" w:rsidRPr="00731AC2" w:rsidRDefault="00520CCD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17B3AB15" w14:textId="39BABBA6" w:rsidR="003C1A90" w:rsidRPr="00875404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875404">
        <w:rPr>
          <w:rFonts w:ascii="Myriad Pro" w:hAnsi="Myriad Pro" w:cs="Arial"/>
          <w:b/>
          <w:color w:val="000000"/>
          <w:sz w:val="22"/>
          <w:szCs w:val="22"/>
        </w:rPr>
        <w:t>Wskaźniki rezultatu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 – </w:t>
      </w:r>
      <w:r w:rsidRPr="00875404">
        <w:rPr>
          <w:rFonts w:ascii="Myriad Pro" w:hAnsi="Myriad Pro" w:cs="Arial"/>
          <w:sz w:val="22"/>
          <w:szCs w:val="22"/>
        </w:rPr>
        <w:t>dotyczą oczekiwanych efektów wsparcia ze środków EFS</w:t>
      </w:r>
      <w:r w:rsidRPr="00875404">
        <w:rPr>
          <w:rFonts w:ascii="Myriad Pro" w:hAnsi="Myriad Pro" w:cs="Arial"/>
          <w:sz w:val="22"/>
          <w:szCs w:val="22"/>
          <w:lang w:val="pl-PL"/>
        </w:rPr>
        <w:t>+</w:t>
      </w:r>
      <w:r w:rsidRPr="00875404">
        <w:rPr>
          <w:rFonts w:ascii="Myriad Pro" w:hAnsi="Myriad Pro" w:cs="Arial"/>
          <w:sz w:val="22"/>
          <w:szCs w:val="22"/>
        </w:rPr>
        <w:t>. Określają efekt zrealizowanych działań w odniesieniu do osób, np. w postaci zmiany sytuacji na rynku pracy</w:t>
      </w:r>
      <w:r w:rsidRPr="00875404">
        <w:rPr>
          <w:rFonts w:ascii="Myriad Pro" w:hAnsi="Myriad Pro" w:cs="Arial"/>
          <w:color w:val="000000"/>
          <w:sz w:val="22"/>
          <w:szCs w:val="22"/>
        </w:rPr>
        <w:t xml:space="preserve">. </w:t>
      </w:r>
    </w:p>
    <w:tbl>
      <w:tblPr>
        <w:tblW w:w="10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2126"/>
        <w:gridCol w:w="3974"/>
      </w:tblGrid>
      <w:tr w:rsidR="005334CB" w:rsidRPr="00731AC2" w14:paraId="2441487A" w14:textId="77777777" w:rsidTr="00C54677">
        <w:trPr>
          <w:trHeight w:val="209"/>
          <w:tblHeader/>
          <w:jc w:val="center"/>
        </w:trPr>
        <w:tc>
          <w:tcPr>
            <w:tcW w:w="10073" w:type="dxa"/>
            <w:gridSpan w:val="3"/>
            <w:shd w:val="clear" w:color="auto" w:fill="DEEAF6"/>
          </w:tcPr>
          <w:p w14:paraId="62B7122E" w14:textId="5805B0EC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b/>
                <w:sz w:val="22"/>
                <w:szCs w:val="22"/>
              </w:rPr>
              <w:lastRenderedPageBreak/>
              <w:t xml:space="preserve">Wskaźniki rezultatu zgodne ze Szczegółowym Opisem Priorytetów  programu Fundusze Europejskie dla Pomorza Zachodniego 2021-2027 </w:t>
            </w:r>
          </w:p>
        </w:tc>
      </w:tr>
      <w:tr w:rsidR="005334CB" w:rsidRPr="00731AC2" w14:paraId="07506D85" w14:textId="77777777" w:rsidTr="00C54677">
        <w:trPr>
          <w:trHeight w:val="560"/>
          <w:tblHeader/>
          <w:jc w:val="center"/>
        </w:trPr>
        <w:tc>
          <w:tcPr>
            <w:tcW w:w="3973" w:type="dxa"/>
            <w:shd w:val="clear" w:color="auto" w:fill="DEEAF6"/>
            <w:vAlign w:val="center"/>
          </w:tcPr>
          <w:p w14:paraId="77863B05" w14:textId="77777777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2" w:name="_Hlk185405301"/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2126" w:type="dxa"/>
            <w:shd w:val="clear" w:color="auto" w:fill="DEEAF6"/>
          </w:tcPr>
          <w:p w14:paraId="3923893C" w14:textId="4866A77F" w:rsidR="005334CB" w:rsidRPr="00731AC2" w:rsidRDefault="005334CB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 w:rsidRPr="00EB41FB">
              <w:rPr>
                <w:rFonts w:ascii="Myriad Pro" w:hAnsi="Myriad Pro" w:cs="Arial"/>
                <w:sz w:val="22"/>
                <w:szCs w:val="22"/>
              </w:rPr>
              <w:t>Wartość docelowa wskaźników</w:t>
            </w:r>
            <w:r w:rsidR="007E0871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  <w:r w:rsidRPr="00EB41FB">
              <w:rPr>
                <w:rFonts w:ascii="Myriad Pro" w:hAnsi="Myriad Pro" w:cs="Arial"/>
                <w:sz w:val="22"/>
                <w:szCs w:val="22"/>
              </w:rPr>
              <w:t>do zrealizowania w ramach naboru</w:t>
            </w:r>
          </w:p>
        </w:tc>
        <w:tc>
          <w:tcPr>
            <w:tcW w:w="3974" w:type="dxa"/>
            <w:shd w:val="clear" w:color="auto" w:fill="DEEAF6"/>
          </w:tcPr>
          <w:p w14:paraId="710C7E26" w14:textId="452F0D71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5334CB" w:rsidRPr="00731AC2" w14:paraId="0DE59EE1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33864894" w14:textId="58C68929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osób, które uzyskały kwalifikacje po opuszczeniu programu - zgodnie </w:t>
            </w:r>
            <w:r w:rsidR="00E07AA3">
              <w:rPr>
                <w:rFonts w:ascii="Myriad Pro" w:hAnsi="Myriad Pro" w:cs="Arial"/>
                <w:sz w:val="22"/>
                <w:szCs w:val="22"/>
              </w:rPr>
              <w:br/>
            </w:r>
            <w:r w:rsidRPr="00731AC2">
              <w:rPr>
                <w:rFonts w:ascii="Myriad Pro" w:hAnsi="Myriad Pro" w:cs="Arial"/>
                <w:sz w:val="22"/>
                <w:szCs w:val="22"/>
              </w:rPr>
              <w:t>z LWK</w:t>
            </w:r>
            <w:r w:rsidRPr="00731AC2" w:rsidDel="008579E5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FFFFFF"/>
          </w:tcPr>
          <w:p w14:paraId="7DAB662C" w14:textId="3D83F595" w:rsidR="005334CB" w:rsidRPr="00731AC2" w:rsidRDefault="007E0871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864</w:t>
            </w:r>
          </w:p>
        </w:tc>
        <w:tc>
          <w:tcPr>
            <w:tcW w:w="3974" w:type="dxa"/>
            <w:shd w:val="clear" w:color="auto" w:fill="FFFFFF"/>
          </w:tcPr>
          <w:p w14:paraId="7AB1B124" w14:textId="23548CD4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  <w:r>
              <w:rPr>
                <w:rFonts w:ascii="Myriad Pro" w:hAnsi="Myriad Pro" w:cs="Arial"/>
                <w:sz w:val="22"/>
                <w:szCs w:val="22"/>
              </w:rPr>
              <w:t>zgodnie z umową ramową</w:t>
            </w:r>
          </w:p>
        </w:tc>
      </w:tr>
      <w:tr w:rsidR="005334CB" w:rsidRPr="00731AC2" w14:paraId="5BDBEEE8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3D0CC753" w14:textId="77777777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  <w:highlight w:val="red"/>
              </w:rPr>
            </w:pPr>
            <w:r w:rsidRPr="00ED5472">
              <w:rPr>
                <w:rFonts w:ascii="Myriad Pro" w:hAnsi="Myriad Pro" w:cs="Arial"/>
                <w:sz w:val="22"/>
                <w:szCs w:val="22"/>
              </w:rPr>
              <w:t>Liczba osób, których sytuacja społeczna uległa poprawie po opuszczeniu programu - zgodnie z LWK</w:t>
            </w:r>
          </w:p>
        </w:tc>
        <w:tc>
          <w:tcPr>
            <w:tcW w:w="2126" w:type="dxa"/>
            <w:shd w:val="clear" w:color="auto" w:fill="FFFFFF"/>
          </w:tcPr>
          <w:p w14:paraId="27A68827" w14:textId="1432DBFD" w:rsidR="005334CB" w:rsidRPr="009F2A27" w:rsidRDefault="00780822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d</w:t>
            </w:r>
            <w:r w:rsidR="007E0871">
              <w:rPr>
                <w:rFonts w:ascii="Myriad Pro" w:hAnsi="Myriad Pro" w:cs="Arial"/>
                <w:sz w:val="22"/>
                <w:szCs w:val="22"/>
              </w:rPr>
              <w:t>o monitorowania</w:t>
            </w:r>
          </w:p>
        </w:tc>
        <w:tc>
          <w:tcPr>
            <w:tcW w:w="3974" w:type="dxa"/>
            <w:shd w:val="clear" w:color="auto" w:fill="FFFFFF"/>
          </w:tcPr>
          <w:p w14:paraId="0A14D27E" w14:textId="337B98ED" w:rsidR="005334CB" w:rsidRPr="009F2A27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9F2A27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</w:tr>
      <w:tr w:rsidR="005334CB" w:rsidRPr="00731AC2" w14:paraId="06F82612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1F6930E5" w14:textId="10526EDA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3" w:name="_Hlk183179654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poszukujących pracy po opuszczeniu programu </w:t>
            </w:r>
            <w:bookmarkEnd w:id="313"/>
            <w:r w:rsidRPr="00731AC2">
              <w:rPr>
                <w:rFonts w:ascii="Myriad Pro" w:hAnsi="Myriad Pro" w:cs="Arial"/>
                <w:sz w:val="22"/>
                <w:szCs w:val="22"/>
              </w:rPr>
              <w:t>- zgodnie z LWK</w:t>
            </w:r>
          </w:p>
        </w:tc>
        <w:tc>
          <w:tcPr>
            <w:tcW w:w="2126" w:type="dxa"/>
            <w:shd w:val="clear" w:color="auto" w:fill="FFFFFF"/>
          </w:tcPr>
          <w:p w14:paraId="3FC65A6E" w14:textId="6984DECB" w:rsidR="005334CB" w:rsidRPr="00731AC2" w:rsidRDefault="007E0871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445</w:t>
            </w:r>
          </w:p>
        </w:tc>
        <w:tc>
          <w:tcPr>
            <w:tcW w:w="3974" w:type="dxa"/>
            <w:shd w:val="clear" w:color="auto" w:fill="FFFFFF"/>
          </w:tcPr>
          <w:p w14:paraId="1AF0123B" w14:textId="3AC201A8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do określenia przez Wnioskodawcę </w:t>
            </w:r>
            <w:r>
              <w:rPr>
                <w:rFonts w:ascii="Myriad Pro" w:hAnsi="Myriad Pro" w:cs="Arial"/>
                <w:sz w:val="22"/>
                <w:szCs w:val="22"/>
              </w:rPr>
              <w:t>zgodnie z umową ramową</w:t>
            </w:r>
          </w:p>
        </w:tc>
      </w:tr>
      <w:tr w:rsidR="005334CB" w:rsidRPr="00731AC2" w14:paraId="78CD8729" w14:textId="77777777" w:rsidTr="00C54677">
        <w:trPr>
          <w:trHeight w:val="357"/>
          <w:jc w:val="center"/>
        </w:trPr>
        <w:tc>
          <w:tcPr>
            <w:tcW w:w="3973" w:type="dxa"/>
            <w:shd w:val="clear" w:color="auto" w:fill="FFFFFF"/>
            <w:vAlign w:val="center"/>
          </w:tcPr>
          <w:p w14:paraId="78D942B3" w14:textId="04B61815" w:rsidR="005334CB" w:rsidRPr="00731AC2" w:rsidRDefault="005334CB" w:rsidP="00236930">
            <w:pPr>
              <w:tabs>
                <w:tab w:val="left" w:pos="34"/>
              </w:tabs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bookmarkStart w:id="314" w:name="_Hlk183179666"/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pracujących, łącznie </w:t>
            </w:r>
            <w:r w:rsidR="00E07AA3">
              <w:rPr>
                <w:rFonts w:ascii="Myriad Pro" w:hAnsi="Myriad Pro" w:cs="Arial"/>
                <w:sz w:val="22"/>
                <w:szCs w:val="22"/>
              </w:rPr>
              <w:br/>
            </w: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z prowadzącymi działalność na własny rachunek, po opuszczeniu programu </w:t>
            </w:r>
            <w:bookmarkEnd w:id="314"/>
            <w:r w:rsidRPr="00731AC2">
              <w:rPr>
                <w:rFonts w:ascii="Myriad Pro" w:hAnsi="Myriad Pro" w:cs="Arial"/>
                <w:sz w:val="22"/>
                <w:szCs w:val="22"/>
              </w:rPr>
              <w:t>- zgodnie z LWK</w:t>
            </w:r>
          </w:p>
        </w:tc>
        <w:tc>
          <w:tcPr>
            <w:tcW w:w="2126" w:type="dxa"/>
            <w:shd w:val="clear" w:color="auto" w:fill="FFFFFF"/>
          </w:tcPr>
          <w:p w14:paraId="780D7BBD" w14:textId="7609E1D7" w:rsidR="005334CB" w:rsidRPr="00731AC2" w:rsidRDefault="007E0871" w:rsidP="007E0871">
            <w:pPr>
              <w:spacing w:before="120" w:after="120" w:line="276" w:lineRule="auto"/>
              <w:jc w:val="center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519</w:t>
            </w:r>
          </w:p>
        </w:tc>
        <w:tc>
          <w:tcPr>
            <w:tcW w:w="3974" w:type="dxa"/>
            <w:shd w:val="clear" w:color="auto" w:fill="FFFFFF"/>
          </w:tcPr>
          <w:p w14:paraId="64AA6ABB" w14:textId="378803FB" w:rsidR="005334CB" w:rsidRPr="00731AC2" w:rsidRDefault="005334CB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do określenia przez Wnioskodawcę</w:t>
            </w:r>
            <w:r>
              <w:rPr>
                <w:rFonts w:ascii="Myriad Pro" w:hAnsi="Myriad Pro" w:cs="Arial"/>
                <w:sz w:val="22"/>
                <w:szCs w:val="22"/>
              </w:rPr>
              <w:t xml:space="preserve"> zgodnie z umową ramową</w:t>
            </w:r>
          </w:p>
        </w:tc>
      </w:tr>
      <w:bookmarkEnd w:id="312"/>
    </w:tbl>
    <w:p w14:paraId="2FDDC0FC" w14:textId="77777777" w:rsidR="00A80449" w:rsidRPr="00731AC2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b/>
          <w:sz w:val="22"/>
          <w:szCs w:val="22"/>
        </w:rPr>
      </w:pPr>
    </w:p>
    <w:p w14:paraId="143FE6DB" w14:textId="77777777" w:rsidR="003C1A90" w:rsidRPr="00731AC2" w:rsidRDefault="003C1A90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sz w:val="22"/>
          <w:szCs w:val="22"/>
        </w:rPr>
        <w:t>Uwaga!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</w:p>
    <w:p w14:paraId="72880997" w14:textId="65507EE6" w:rsidR="003C1A90" w:rsidRDefault="003C1A90" w:rsidP="00236930">
      <w:pPr>
        <w:pStyle w:val="Tekstkomentarza"/>
        <w:spacing w:before="120" w:after="120" w:line="276" w:lineRule="auto"/>
        <w:jc w:val="both"/>
        <w:rPr>
          <w:rFonts w:ascii="Myriad Pro" w:hAnsi="Myriad Pro" w:cs="Arial"/>
          <w:color w:val="000000"/>
          <w:sz w:val="22"/>
          <w:szCs w:val="22"/>
          <w:lang w:val="pl-PL"/>
        </w:rPr>
      </w:pPr>
      <w:r w:rsidRPr="00A80449">
        <w:rPr>
          <w:rFonts w:ascii="Myriad Pro" w:hAnsi="Myriad Pro" w:cs="Arial"/>
          <w:sz w:val="22"/>
          <w:szCs w:val="22"/>
        </w:rPr>
        <w:t>Wskazane powyżej wartości docelowe wskaźników rezultatu wynikają z założeń</w:t>
      </w:r>
      <w:r w:rsidRPr="00A80449">
        <w:rPr>
          <w:rFonts w:ascii="Myriad Pro" w:hAnsi="Myriad Pro" w:cs="Arial"/>
          <w:sz w:val="22"/>
          <w:szCs w:val="22"/>
          <w:lang w:val="pl-PL"/>
        </w:rPr>
        <w:t xml:space="preserve"> dla przedmiotowego naboru</w:t>
      </w:r>
      <w:r w:rsidRPr="00A80449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 xml:space="preserve"> Wnioskodawca powinien określić wartość docelową wskaźników, wynikającą z planowanego do realizacji wsparcia</w:t>
      </w:r>
      <w:r w:rsidR="009F2A27">
        <w:rPr>
          <w:rFonts w:ascii="Myriad Pro" w:hAnsi="Myriad Pro" w:cs="Arial"/>
          <w:color w:val="000000"/>
          <w:sz w:val="22"/>
          <w:szCs w:val="22"/>
          <w:lang w:val="pl-PL"/>
        </w:rPr>
        <w:t xml:space="preserve"> oraz </w:t>
      </w:r>
      <w:r w:rsidR="009F2A27" w:rsidRPr="00584049">
        <w:rPr>
          <w:rFonts w:ascii="Myriad Pro" w:hAnsi="Myriad Pro" w:cs="Arial"/>
          <w:color w:val="000000"/>
          <w:sz w:val="22"/>
          <w:szCs w:val="22"/>
          <w:lang w:val="pl-PL"/>
        </w:rPr>
        <w:t>zgodną z umową ramową</w:t>
      </w:r>
      <w:r w:rsidR="00584049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42913792" w14:textId="77777777" w:rsidR="00C54677" w:rsidRPr="00731AC2" w:rsidRDefault="00C54677" w:rsidP="00236930">
      <w:pPr>
        <w:pStyle w:val="Tekstkomentarza"/>
        <w:spacing w:before="120" w:after="120" w:line="276" w:lineRule="auto"/>
        <w:jc w:val="both"/>
        <w:rPr>
          <w:rFonts w:ascii="Myriad Pro" w:hAnsi="Myriad Pro" w:cs="Arial"/>
          <w:color w:val="FF0000"/>
          <w:sz w:val="22"/>
          <w:szCs w:val="22"/>
          <w:lang w:val="pl-PL"/>
        </w:rPr>
      </w:pPr>
    </w:p>
    <w:p w14:paraId="67E4E23C" w14:textId="08E6EEE8" w:rsidR="003C1A90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284" w:hanging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/>
          <w:color w:val="000000"/>
          <w:sz w:val="22"/>
          <w:szCs w:val="22"/>
        </w:rPr>
        <w:t>Wnioskodawca</w:t>
      </w:r>
      <w:r w:rsidRPr="00731AC2">
        <w:rPr>
          <w:rFonts w:ascii="Myriad Pro" w:hAnsi="Myriad Pro" w:cs="Arial"/>
          <w:sz w:val="22"/>
          <w:szCs w:val="22"/>
        </w:rPr>
        <w:t xml:space="preserve"> jest zobowiązany do wyboru wszystkich </w:t>
      </w:r>
      <w:r w:rsidRPr="00731AC2">
        <w:rPr>
          <w:rFonts w:ascii="Myriad Pro" w:hAnsi="Myriad Pro" w:cs="Arial"/>
          <w:b/>
          <w:bCs/>
          <w:sz w:val="22"/>
          <w:szCs w:val="22"/>
        </w:rPr>
        <w:t xml:space="preserve">wskaźników </w:t>
      </w:r>
      <w:r w:rsidRPr="00731AC2">
        <w:rPr>
          <w:rFonts w:ascii="Myriad Pro" w:hAnsi="Myriad Pro" w:cs="Arial"/>
          <w:b/>
          <w:bCs/>
          <w:sz w:val="22"/>
          <w:szCs w:val="22"/>
          <w:lang w:val="pl-PL"/>
        </w:rPr>
        <w:t>wspólnych</w:t>
      </w:r>
      <w:r w:rsidRPr="00731AC2">
        <w:rPr>
          <w:rStyle w:val="Odwoanieprzypisudolnego"/>
          <w:rFonts w:ascii="Myriad Pro" w:hAnsi="Myriad Pro" w:cs="Arial"/>
          <w:b/>
          <w:bCs/>
          <w:sz w:val="22"/>
          <w:szCs w:val="22"/>
        </w:rPr>
        <w:footnoteReference w:id="4"/>
      </w:r>
      <w:r w:rsidRPr="00731AC2">
        <w:rPr>
          <w:rFonts w:ascii="Myriad Pro" w:hAnsi="Myriad Pro" w:cs="Arial"/>
          <w:b/>
          <w:bCs/>
          <w:sz w:val="22"/>
          <w:szCs w:val="22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spośród wskazanych poniżej w tabeli oraz do określenia ich wartości docelowej w odniesieniu do założeń projektu</w:t>
      </w:r>
      <w:r w:rsidRPr="00731AC2">
        <w:rPr>
          <w:rFonts w:ascii="Myriad Pro" w:hAnsi="Myriad Pro" w:cs="Arial"/>
          <w:iCs/>
          <w:sz w:val="22"/>
          <w:szCs w:val="22"/>
        </w:rPr>
        <w:t xml:space="preserve">. </w:t>
      </w:r>
      <w:r w:rsidRPr="00731AC2">
        <w:rPr>
          <w:rFonts w:ascii="Myriad Pro" w:hAnsi="Myriad Pro" w:cs="Arial"/>
          <w:sz w:val="22"/>
          <w:szCs w:val="22"/>
        </w:rPr>
        <w:t xml:space="preserve">Monitoring wskaźników wspólnych, co do zasady prowadzony jest w celach informacyjnych w związku </w:t>
      </w:r>
      <w:r w:rsidR="00780822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>z czym w przypadku braku możliwości określenia wartości docelowej wskaźnika na etapie konstruowania założeń projektu I</w:t>
      </w:r>
      <w:r w:rsidR="007D518A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dopuszcza możliwość wprowadzenia wartości docelowej równej 0.  Natomiast na etapie realizacji projektu (wniosku o płatność) powinien zostać odnotowany faktyczny przyrost wskaźnika (jeśli wystąpi).</w:t>
      </w:r>
    </w:p>
    <w:p w14:paraId="585ED640" w14:textId="4139D36E" w:rsidR="00AB7ADA" w:rsidRDefault="00AB7ADA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270FB26" w14:textId="77777777" w:rsidR="00C54677" w:rsidRPr="00731AC2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tbl>
      <w:tblPr>
        <w:tblW w:w="95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30"/>
        <w:gridCol w:w="2316"/>
        <w:gridCol w:w="10"/>
      </w:tblGrid>
      <w:tr w:rsidR="003C1A90" w:rsidRPr="00731AC2" w14:paraId="5E90293A" w14:textId="77777777" w:rsidTr="00537E43">
        <w:trPr>
          <w:trHeight w:val="388"/>
          <w:jc w:val="center"/>
        </w:trPr>
        <w:tc>
          <w:tcPr>
            <w:tcW w:w="95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805B7" w14:textId="537FE138" w:rsidR="003C1A90" w:rsidRPr="00731AC2" w:rsidRDefault="00537E43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bookmarkStart w:id="315" w:name="_Hlk185405364"/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lastRenderedPageBreak/>
              <w:t>W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skaźniki</w:t>
            </w: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produktu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dla EFS+ zgodne z </w:t>
            </w:r>
            <w:r w:rsidR="003C1A90" w:rsidRPr="00731AC2">
              <w:rPr>
                <w:rFonts w:ascii="Myriad Pro" w:hAnsi="Myriad Pro" w:cs="Arial"/>
                <w:b/>
                <w:bCs/>
                <w:iCs/>
                <w:sz w:val="22"/>
                <w:szCs w:val="22"/>
              </w:rPr>
              <w:t>Listą Wskaźników Kluczowych</w:t>
            </w:r>
            <w:r w:rsidR="003C1A90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, wskazaną w Podrozdziale 2.2 Wytycznych dotyczących monitorowania postępu rzeczowego realizacji programów na lata 2021-2027 </w:t>
            </w:r>
          </w:p>
        </w:tc>
      </w:tr>
      <w:tr w:rsidR="003C1A90" w:rsidRPr="00731AC2" w14:paraId="660AA0A9" w14:textId="77777777" w:rsidTr="00537E43">
        <w:trPr>
          <w:trHeight w:val="388"/>
          <w:jc w:val="center"/>
        </w:trPr>
        <w:tc>
          <w:tcPr>
            <w:tcW w:w="7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A778D" w14:textId="77777777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Nazwa wskaźnika</w:t>
            </w:r>
          </w:p>
        </w:tc>
        <w:tc>
          <w:tcPr>
            <w:tcW w:w="232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</w:tcPr>
          <w:p w14:paraId="6A19421F" w14:textId="6D86BBCA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b/>
                <w:bCs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Wartość docelowa wskaźnika w projekcie</w:t>
            </w:r>
          </w:p>
        </w:tc>
      </w:tr>
      <w:tr w:rsidR="003C1A90" w:rsidRPr="00731AC2" w14:paraId="58D1542B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267D5" w14:textId="57E91A19" w:rsidR="003C1A90" w:rsidRPr="00747721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47721">
              <w:rPr>
                <w:rFonts w:ascii="Myriad Pro" w:hAnsi="Myriad Pro" w:cs="Arial"/>
                <w:sz w:val="22"/>
                <w:szCs w:val="22"/>
              </w:rPr>
              <w:t xml:space="preserve">Liczba obiektów dostosowanych do potrzeb osób z niepełnosprawnościami  [szt.] 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D163A8E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podlega monitorowaniu </w:t>
            </w:r>
          </w:p>
        </w:tc>
      </w:tr>
      <w:tr w:rsidR="007837F9" w:rsidRPr="00731AC2" w14:paraId="43DBD6CB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96B7A" w14:textId="77777777" w:rsidR="001F452E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0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Liczba objętych wsparciem mikro-, małych i średnich przedsiębiorstw</w:t>
            </w:r>
          </w:p>
          <w:p w14:paraId="0381CCB9" w14:textId="163CD6AE" w:rsidR="007837F9" w:rsidRPr="00747721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(w tym spółdzielni i przedsiębiorstw społecznych)</w:t>
            </w:r>
            <w:r w:rsidR="008C4ACE" w:rsidRPr="00747721">
              <w:rPr>
                <w:rFonts w:ascii="Myriad Pro" w:hAnsi="Myriad Pro" w:cs="Arial"/>
                <w:sz w:val="22"/>
                <w:szCs w:val="20"/>
              </w:rPr>
              <w:t xml:space="preserve"> 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597992B" w14:textId="5A56A321" w:rsidR="007837F9" w:rsidRPr="00731AC2" w:rsidRDefault="007837F9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7837F9" w:rsidRPr="00731AC2" w14:paraId="1357E982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DB351" w14:textId="6DD8F08E" w:rsidR="007837F9" w:rsidRPr="00747721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0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Liczba objętych wsparciem podmiotów administracji publicznej lub służb publicznych na szczeblu krajowym, regionalnym lub lokalnym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284FFD9" w14:textId="48BD1689" w:rsidR="007837F9" w:rsidRPr="00731AC2" w:rsidRDefault="007837F9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7837F9" w:rsidRPr="00731AC2" w14:paraId="30C9FDA1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EEBBB" w14:textId="36916C66" w:rsidR="007837F9" w:rsidRPr="00747721" w:rsidRDefault="007837F9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0"/>
              </w:rPr>
            </w:pPr>
            <w:r w:rsidRPr="00747721">
              <w:rPr>
                <w:rFonts w:ascii="Myriad Pro" w:hAnsi="Myriad Pro" w:cs="Arial"/>
                <w:sz w:val="22"/>
                <w:szCs w:val="20"/>
              </w:rPr>
              <w:t>Liczba osób długotrwale bezrobotnych objętych wsparciem w programie</w:t>
            </w:r>
            <w:r w:rsidR="008C4ACE" w:rsidRPr="00747721">
              <w:rPr>
                <w:rFonts w:ascii="Myriad Pro" w:hAnsi="Myriad Pro" w:cs="Arial"/>
                <w:sz w:val="22"/>
                <w:szCs w:val="20"/>
              </w:rPr>
              <w:t xml:space="preserve"> </w:t>
            </w:r>
          </w:p>
        </w:tc>
        <w:tc>
          <w:tcPr>
            <w:tcW w:w="2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D2648F7" w14:textId="19164EAD" w:rsidR="007837F9" w:rsidRPr="00731AC2" w:rsidRDefault="007837F9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228C4D7D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6D5C0" w14:textId="03F865CB" w:rsidR="003C1A90" w:rsidRPr="00747721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47721">
              <w:rPr>
                <w:rFonts w:ascii="Myriad Pro" w:hAnsi="Myriad Pro" w:cs="Arial"/>
                <w:sz w:val="22"/>
                <w:szCs w:val="22"/>
              </w:rPr>
              <w:t xml:space="preserve">Liczba projektów, w których sfinansowano koszty  racjonalnych usprawnień dla osób z niepełnosprawnościami [szt.] 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9328AD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747721" w:rsidRPr="00731AC2" w14:paraId="58ABF8C6" w14:textId="77777777" w:rsidTr="00537E43">
        <w:trPr>
          <w:trHeight w:val="343"/>
          <w:jc w:val="center"/>
        </w:trPr>
        <w:tc>
          <w:tcPr>
            <w:tcW w:w="9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856F0" w14:textId="009D2B32" w:rsidR="00747721" w:rsidRPr="00731AC2" w:rsidRDefault="00537E43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Inne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wspólne </w:t>
            </w:r>
            <w:r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wskaźniki produktu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dla EFS+ zgodne z </w:t>
            </w:r>
            <w:r w:rsidR="00747721" w:rsidRPr="00731AC2">
              <w:rPr>
                <w:rFonts w:ascii="Myriad Pro" w:hAnsi="Myriad Pro" w:cs="Arial"/>
                <w:b/>
                <w:bCs/>
                <w:iCs/>
                <w:sz w:val="22"/>
                <w:szCs w:val="22"/>
              </w:rPr>
              <w:t>Listą Wskaźników Kluczowych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, wskazaną w</w:t>
            </w:r>
            <w:r w:rsidR="00747721">
              <w:rPr>
                <w:rFonts w:ascii="Myriad Pro" w:hAnsi="Myriad Pro" w:cs="Arial"/>
                <w:b/>
                <w:bCs/>
                <w:sz w:val="22"/>
                <w:szCs w:val="22"/>
              </w:rPr>
              <w:t xml:space="preserve"> </w:t>
            </w:r>
            <w:r w:rsidR="00747721" w:rsidRPr="00731AC2">
              <w:rPr>
                <w:rFonts w:ascii="Myriad Pro" w:hAnsi="Myriad Pro" w:cs="Arial"/>
                <w:b/>
                <w:bCs/>
                <w:sz w:val="22"/>
                <w:szCs w:val="22"/>
              </w:rPr>
              <w:t>Podrozdziale 2.2 Wytycznych dotyczących monitorowania postępu rzeczowego realizacji programów na lata 2021-2027</w:t>
            </w:r>
          </w:p>
        </w:tc>
      </w:tr>
      <w:tr w:rsidR="003C1A90" w:rsidRPr="00731AC2" w14:paraId="06AF41DF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589AD" w14:textId="77777777" w:rsidR="003C1A90" w:rsidRPr="00ED6D05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  <w:highlight w:val="yellow"/>
              </w:rPr>
            </w:pPr>
            <w:r w:rsidRPr="00ED6D05">
              <w:rPr>
                <w:rFonts w:ascii="Myriad Pro" w:hAnsi="Myriad Pro" w:cs="Arial"/>
                <w:sz w:val="22"/>
                <w:szCs w:val="22"/>
              </w:rPr>
              <w:t>Liczba osób z niepełnosprawnościami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FA6CF" w14:textId="0F7C68BB" w:rsidR="003C1A90" w:rsidRPr="00731AC2" w:rsidRDefault="00875404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7EE60529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0E924" w14:textId="77777777" w:rsidR="000B36FC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z krajów trzecich objętych wsparciem w programie - zgodnie </w:t>
            </w:r>
          </w:p>
          <w:p w14:paraId="0C7EC65B" w14:textId="190FF403" w:rsidR="003C1A90" w:rsidRPr="00731AC2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8C4954" w14:textId="77777777" w:rsidR="003C1A90" w:rsidRPr="00731AC2" w:rsidRDefault="003C1A90" w:rsidP="00236930">
            <w:pPr>
              <w:spacing w:before="120" w:after="120" w:line="276" w:lineRule="auto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    podlega monitorowaniu</w:t>
            </w:r>
          </w:p>
        </w:tc>
      </w:tr>
      <w:tr w:rsidR="003C1A90" w:rsidRPr="00731AC2" w14:paraId="0AD0ECD1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0FA97" w14:textId="77777777" w:rsidR="003C1A90" w:rsidRPr="00731AC2" w:rsidRDefault="003C1A90" w:rsidP="00236930">
            <w:pPr>
              <w:spacing w:before="120" w:after="120" w:line="276" w:lineRule="auto"/>
              <w:ind w:left="168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Liczba osób obcego pochodzenia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7A6711" w14:textId="77777777" w:rsidR="003C1A90" w:rsidRPr="00731AC2" w:rsidRDefault="003C1A90" w:rsidP="00236930">
            <w:pPr>
              <w:spacing w:before="120" w:after="120" w:line="276" w:lineRule="auto"/>
              <w:ind w:left="357" w:hanging="156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49FD7FB0" w14:textId="77777777" w:rsidTr="00537E43">
        <w:trPr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9C84C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Liczba osób należących do mniejszości, w tym społeczności marginalizowanych takich jak Romowie, objętych wsparciem w programie - zgodnie z LWK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25D231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  <w:tr w:rsidR="003C1A90" w:rsidRPr="00731AC2" w14:paraId="1AFDB0C1" w14:textId="77777777" w:rsidTr="00537E43">
        <w:trPr>
          <w:gridAfter w:val="1"/>
          <w:wAfter w:w="10" w:type="dxa"/>
          <w:trHeight w:val="343"/>
          <w:jc w:val="center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8691D" w14:textId="77777777" w:rsidR="000B36FC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 xml:space="preserve">Liczba osób w kryzysie bezdomności lub dotkniętych wykluczeniem </w:t>
            </w:r>
          </w:p>
          <w:p w14:paraId="1D184D45" w14:textId="67CCB995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z dostępu do mieszkań, objętych wsparciem w programie - zgodnie z LWK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590ABC" w14:textId="77777777" w:rsidR="003C1A90" w:rsidRPr="00731AC2" w:rsidRDefault="003C1A90" w:rsidP="00236930">
            <w:pPr>
              <w:spacing w:before="120" w:after="120" w:line="276" w:lineRule="auto"/>
              <w:ind w:left="164" w:firstLine="37"/>
              <w:jc w:val="both"/>
              <w:rPr>
                <w:rFonts w:ascii="Myriad Pro" w:hAnsi="Myriad Pro" w:cs="Arial"/>
                <w:sz w:val="22"/>
                <w:szCs w:val="22"/>
              </w:rPr>
            </w:pPr>
            <w:r w:rsidRPr="00731AC2">
              <w:rPr>
                <w:rFonts w:ascii="Myriad Pro" w:hAnsi="Myriad Pro" w:cs="Arial"/>
                <w:sz w:val="22"/>
                <w:szCs w:val="22"/>
              </w:rPr>
              <w:t>podlega monitorowaniu</w:t>
            </w:r>
          </w:p>
        </w:tc>
      </w:tr>
    </w:tbl>
    <w:bookmarkEnd w:id="315"/>
    <w:p w14:paraId="1172A984" w14:textId="7D3B65A8" w:rsidR="003C1A90" w:rsidRPr="00AB7ADA" w:rsidRDefault="003C1A90" w:rsidP="00236930">
      <w:pPr>
        <w:pStyle w:val="Akapitzlist"/>
        <w:numPr>
          <w:ilvl w:val="0"/>
          <w:numId w:val="65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B7ADA">
        <w:rPr>
          <w:rFonts w:ascii="Myriad Pro" w:hAnsi="Myriad Pro" w:cs="Arial"/>
          <w:sz w:val="22"/>
          <w:szCs w:val="22"/>
        </w:rPr>
        <w:t xml:space="preserve">Wnioskodawca jest zobowiązany do wyboru wszystkich wskaźników wskazanych w </w:t>
      </w:r>
      <w:r w:rsidR="003957F1" w:rsidRPr="00AB7ADA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Pr="00AB7ADA">
        <w:rPr>
          <w:rFonts w:ascii="Myriad Pro" w:hAnsi="Myriad Pro" w:cs="Arial"/>
          <w:sz w:val="22"/>
          <w:szCs w:val="22"/>
        </w:rPr>
        <w:t>egulaminie</w:t>
      </w:r>
      <w:proofErr w:type="spellEnd"/>
      <w:r w:rsidRPr="00AB7ADA">
        <w:rPr>
          <w:rFonts w:ascii="Myriad Pro" w:hAnsi="Myriad Pro" w:cs="Arial"/>
          <w:sz w:val="22"/>
          <w:szCs w:val="22"/>
        </w:rPr>
        <w:t xml:space="preserve"> 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naboru.</w:t>
      </w:r>
      <w:r w:rsidRPr="00AB7ADA">
        <w:rPr>
          <w:rFonts w:ascii="Myriad Pro" w:hAnsi="Myriad Pro" w:cs="Arial"/>
          <w:sz w:val="22"/>
          <w:szCs w:val="22"/>
        </w:rPr>
        <w:t xml:space="preserve"> Określone we wniosku o 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wsparcie</w:t>
      </w:r>
      <w:r w:rsidRPr="00AB7ADA">
        <w:rPr>
          <w:rFonts w:ascii="Myriad Pro" w:hAnsi="Myriad Pro" w:cs="Arial"/>
          <w:sz w:val="22"/>
          <w:szCs w:val="22"/>
        </w:rPr>
        <w:t xml:space="preserve"> wskaźniki powinny odpowiadać planowanym do realizacji typom projektu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 i muszą posiadać wartości adekwatne do planowanych działań. W przypadku gdy wnioskodawca nie </w:t>
      </w:r>
      <w:proofErr w:type="spellStart"/>
      <w:r w:rsidRPr="00AB7ADA">
        <w:rPr>
          <w:rFonts w:ascii="Myriad Pro" w:hAnsi="Myriad Pro" w:cs="Arial"/>
          <w:sz w:val="22"/>
          <w:szCs w:val="22"/>
          <w:lang w:val="pl-PL"/>
        </w:rPr>
        <w:t>zakałada</w:t>
      </w:r>
      <w:proofErr w:type="spellEnd"/>
      <w:r w:rsidRPr="00AB7ADA">
        <w:rPr>
          <w:rFonts w:ascii="Myriad Pro" w:hAnsi="Myriad Pro" w:cs="Arial"/>
          <w:sz w:val="22"/>
          <w:szCs w:val="22"/>
          <w:lang w:val="pl-PL"/>
        </w:rPr>
        <w:t xml:space="preserve"> realizacji działań monitorowanych przez niektóre ze wskaźników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zawartych w  </w:t>
      </w:r>
      <w:r w:rsidR="003957F1" w:rsidRPr="00AB7ADA">
        <w:rPr>
          <w:rFonts w:ascii="Myriad Pro" w:hAnsi="Myriad Pro" w:cs="Arial"/>
          <w:sz w:val="22"/>
          <w:szCs w:val="22"/>
          <w:lang w:val="pl-PL"/>
        </w:rPr>
        <w:t>r</w:t>
      </w:r>
      <w:r w:rsidRPr="00AB7ADA">
        <w:rPr>
          <w:rFonts w:ascii="Myriad Pro" w:hAnsi="Myriad Pro" w:cs="Arial"/>
          <w:sz w:val="22"/>
          <w:szCs w:val="22"/>
          <w:lang w:val="pl-PL"/>
        </w:rPr>
        <w:t xml:space="preserve">egulaminie, </w:t>
      </w:r>
      <w:r w:rsidRPr="00AB7ADA">
        <w:rPr>
          <w:rFonts w:ascii="Myriad Pro" w:hAnsi="Myriad Pro" w:cs="Arial"/>
          <w:sz w:val="22"/>
          <w:szCs w:val="22"/>
        </w:rPr>
        <w:t>I</w:t>
      </w:r>
      <w:r w:rsidR="007D518A" w:rsidRPr="00AB7ADA">
        <w:rPr>
          <w:rFonts w:ascii="Myriad Pro" w:hAnsi="Myriad Pro" w:cs="Arial"/>
          <w:sz w:val="22"/>
          <w:szCs w:val="22"/>
          <w:lang w:val="pl-PL"/>
        </w:rPr>
        <w:t>Z</w:t>
      </w:r>
      <w:r w:rsidRPr="00AB7ADA">
        <w:rPr>
          <w:rFonts w:ascii="Myriad Pro" w:hAnsi="Myriad Pro" w:cs="Arial"/>
          <w:sz w:val="22"/>
          <w:szCs w:val="22"/>
        </w:rPr>
        <w:t xml:space="preserve"> dopuszcza możliwość wprowadzenia wartości docelowej równej </w:t>
      </w:r>
      <w:r w:rsidRPr="00AB7ADA">
        <w:rPr>
          <w:rFonts w:ascii="Myriad Pro" w:hAnsi="Myriad Pro" w:cs="Arial"/>
          <w:sz w:val="22"/>
          <w:szCs w:val="22"/>
        </w:rPr>
        <w:lastRenderedPageBreak/>
        <w:t>0. Natomiast na etapie realizacji projektu (wniosku o płatność) powinien zostać odnotowany faktyczny przyrost wskaźnika (jeśli wystąpi)</w:t>
      </w:r>
      <w:r w:rsidRPr="00AB7ADA">
        <w:rPr>
          <w:rFonts w:ascii="Myriad Pro" w:hAnsi="Myriad Pro" w:cs="Arial"/>
          <w:sz w:val="22"/>
          <w:szCs w:val="22"/>
          <w:lang w:val="pl-PL"/>
        </w:rPr>
        <w:t>.</w:t>
      </w:r>
    </w:p>
    <w:p w14:paraId="76DDF8C7" w14:textId="7349F706" w:rsidR="003C1A90" w:rsidRPr="00731AC2" w:rsidRDefault="003C1A90" w:rsidP="00236930">
      <w:pPr>
        <w:pStyle w:val="Akapitzlist"/>
        <w:numPr>
          <w:ilvl w:val="0"/>
          <w:numId w:val="65"/>
        </w:numPr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Dokonując sposobu wyliczenia wskaźnika w projekcie należy zawsze określać go zgodnie z właściwą jednostk</w:t>
      </w:r>
      <w:r w:rsidR="00764D44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miary, tj. sztuki/osoby. </w:t>
      </w:r>
      <w:bookmarkStart w:id="316" w:name="_Hlk184122701"/>
      <w:r w:rsidRPr="000A672A">
        <w:rPr>
          <w:rFonts w:ascii="Myriad Pro" w:hAnsi="Myriad Pro" w:cs="Arial"/>
          <w:sz w:val="22"/>
          <w:szCs w:val="22"/>
          <w:lang w:val="pl-PL"/>
        </w:rPr>
        <w:t>Nie dopuszcza się stosowania wiarygodnych szacunków do określania wartości docelowej wskaźników w projekcie</w:t>
      </w:r>
      <w:bookmarkEnd w:id="316"/>
      <w:r w:rsidRPr="000A672A">
        <w:rPr>
          <w:rFonts w:ascii="Myriad Pro" w:hAnsi="Myriad Pro" w:cs="Arial"/>
          <w:sz w:val="22"/>
          <w:szCs w:val="22"/>
          <w:lang w:val="pl-PL"/>
        </w:rPr>
        <w:t>.</w:t>
      </w:r>
    </w:p>
    <w:p w14:paraId="3C9DE39A" w14:textId="6915FA35" w:rsidR="003C1A90" w:rsidRPr="00731AC2" w:rsidRDefault="003C1A90" w:rsidP="00236930">
      <w:pPr>
        <w:pStyle w:val="Akapitzlist"/>
        <w:numPr>
          <w:ilvl w:val="0"/>
          <w:numId w:val="65"/>
        </w:numPr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Wymienione w liście rozwijanej wskaźniki dostępne w SOWA EFS mogą nie obejmować całości rezultatów i produktów danego projektu. W związku z powyższym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może określić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własne </w:t>
      </w:r>
      <w:r w:rsidRPr="00731AC2">
        <w:rPr>
          <w:rFonts w:ascii="Myriad Pro" w:hAnsi="Myriad Pro" w:cs="Arial"/>
          <w:sz w:val="22"/>
          <w:szCs w:val="22"/>
        </w:rPr>
        <w:t xml:space="preserve">wskaźniki </w:t>
      </w:r>
      <w:r w:rsidRPr="00731AC2">
        <w:rPr>
          <w:rFonts w:ascii="Myriad Pro" w:hAnsi="Myriad Pro" w:cs="Arial"/>
          <w:sz w:val="22"/>
          <w:szCs w:val="22"/>
          <w:lang w:val="pl-PL"/>
        </w:rPr>
        <w:t>(</w:t>
      </w:r>
      <w:r w:rsidRPr="00731AC2">
        <w:rPr>
          <w:rFonts w:ascii="Myriad Pro" w:hAnsi="Myriad Pro" w:cs="Arial"/>
          <w:sz w:val="22"/>
          <w:szCs w:val="22"/>
        </w:rPr>
        <w:t>specyficzne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 dla projektu, których realizacja jest wynikiem projektu. Wskaźniki specyficzne określane są przez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sz w:val="22"/>
          <w:szCs w:val="22"/>
        </w:rPr>
        <w:t>nioskodawcę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i mają charakter monitoringowo-rozliczeniowy na poziomie danego projektu z uwagi na brak możliwości ich agregowania i porównywania pomiędzy projektami.</w:t>
      </w:r>
    </w:p>
    <w:p w14:paraId="3A358A7B" w14:textId="69415405" w:rsidR="003C1A90" w:rsidRDefault="003C1A90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A4120CE" w14:textId="7F944245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5BF3D2F" w14:textId="4CAC0D5E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F89AE3B" w14:textId="6B481EBC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8CFF414" w14:textId="4370CFAB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9DBA996" w14:textId="38EFB348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EBDA1ED" w14:textId="3293E20C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E53B63B" w14:textId="035E0981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99F4326" w14:textId="4CE01ACC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C70E969" w14:textId="4DAC585E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7C6FE9D" w14:textId="37DB08C7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68EC90AF" w14:textId="4ED646F0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D6C397C" w14:textId="235FD8FE" w:rsidR="00A80449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F14493D" w14:textId="384A6F25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A96AAF2" w14:textId="2128CADA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4FAC4DE" w14:textId="135F50EB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AAFF9CC" w14:textId="5C0EEA50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33FEBC9" w14:textId="06454701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2AC1A1B2" w14:textId="6164E335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66D5546" w14:textId="5B6D4348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09BB0DE1" w14:textId="0B2CB945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DCC42C3" w14:textId="77777777" w:rsidR="00764D44" w:rsidRDefault="00764D44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51831E89" w14:textId="2E374DAE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AABD2DF" w14:textId="77777777" w:rsidR="00C54677" w:rsidRDefault="00C54677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4F1531B" w14:textId="77777777" w:rsidR="00A80449" w:rsidRPr="00731AC2" w:rsidRDefault="00A80449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30E76AA" w14:textId="321F9814" w:rsidR="003C1A90" w:rsidRPr="00731AC2" w:rsidRDefault="003C1A90" w:rsidP="00236930">
      <w:pPr>
        <w:pStyle w:val="RozdziaRK"/>
        <w:jc w:val="both"/>
      </w:pPr>
      <w:bookmarkStart w:id="317" w:name="_Toc13484981"/>
      <w:bookmarkStart w:id="318" w:name="_Toc13562599"/>
      <w:bookmarkStart w:id="319" w:name="_Toc180146781"/>
      <w:bookmarkStart w:id="320" w:name="_Toc191555131"/>
      <w:bookmarkEnd w:id="317"/>
      <w:bookmarkEnd w:id="318"/>
      <w:r w:rsidRPr="00731AC2">
        <w:lastRenderedPageBreak/>
        <w:t>Procedura wyboru projektów</w:t>
      </w:r>
      <w:bookmarkEnd w:id="319"/>
      <w:bookmarkEnd w:id="320"/>
    </w:p>
    <w:p w14:paraId="4CEB1366" w14:textId="36F58E18" w:rsidR="003C1A90" w:rsidRPr="00731AC2" w:rsidRDefault="00A52C6C" w:rsidP="00236930">
      <w:pPr>
        <w:pStyle w:val="Styl4"/>
        <w:jc w:val="both"/>
      </w:pPr>
      <w:bookmarkStart w:id="321" w:name="_Toc180146782"/>
      <w:bookmarkStart w:id="322" w:name="_Toc191555132"/>
      <w:r w:rsidRPr="00731AC2">
        <w:t>O</w:t>
      </w:r>
      <w:r w:rsidR="00A17ACC" w:rsidRPr="00731AC2">
        <w:t>pis procedury oceny wniosków o wsparcie</w:t>
      </w:r>
      <w:r w:rsidRPr="00731AC2">
        <w:t xml:space="preserve"> w tym zasady poprawy wniosku</w:t>
      </w:r>
      <w:bookmarkEnd w:id="321"/>
      <w:bookmarkEnd w:id="322"/>
    </w:p>
    <w:p w14:paraId="00881804" w14:textId="77777777" w:rsidR="001A47C5" w:rsidRDefault="001A47C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iCs/>
          <w:sz w:val="22"/>
          <w:szCs w:val="22"/>
        </w:rPr>
      </w:pPr>
    </w:p>
    <w:p w14:paraId="64C71E71" w14:textId="21E0E2E7" w:rsidR="0000069B" w:rsidRPr="001A47C5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1A47C5">
        <w:rPr>
          <w:rFonts w:ascii="Myriad Pro" w:hAnsi="Myriad Pro" w:cs="Arial"/>
          <w:iCs/>
          <w:sz w:val="22"/>
          <w:szCs w:val="22"/>
        </w:rPr>
        <w:t xml:space="preserve">Ocena dokumentacji aplikacyjnej </w:t>
      </w:r>
      <w:r w:rsidRPr="001A47C5">
        <w:rPr>
          <w:rFonts w:ascii="Myriad Pro" w:hAnsi="Myriad Pro" w:cs="Arial"/>
          <w:iCs/>
          <w:sz w:val="22"/>
          <w:szCs w:val="22"/>
          <w:lang w:val="pl-PL"/>
        </w:rPr>
        <w:t>rozpocznie się po zakończeniu naboru</w:t>
      </w:r>
      <w:r w:rsidRPr="001A47C5">
        <w:rPr>
          <w:rFonts w:ascii="Myriad Pro" w:hAnsi="Myriad Pro" w:cs="Arial"/>
          <w:iCs/>
          <w:sz w:val="22"/>
          <w:szCs w:val="22"/>
        </w:rPr>
        <w:t xml:space="preserve"> i nie powinna przekroczyć </w:t>
      </w:r>
      <w:r w:rsidR="00A96F82">
        <w:rPr>
          <w:rFonts w:ascii="Myriad Pro" w:hAnsi="Myriad Pro" w:cs="Arial"/>
          <w:iCs/>
          <w:sz w:val="22"/>
          <w:szCs w:val="22"/>
        </w:rPr>
        <w:br/>
      </w:r>
      <w:r w:rsidR="00684030" w:rsidRPr="001A47C5">
        <w:rPr>
          <w:rFonts w:ascii="Myriad Pro" w:hAnsi="Myriad Pro" w:cs="Arial"/>
          <w:iCs/>
          <w:sz w:val="22"/>
          <w:szCs w:val="22"/>
          <w:lang w:val="pl-PL"/>
        </w:rPr>
        <w:t>90</w:t>
      </w:r>
      <w:r w:rsidRPr="001A47C5">
        <w:rPr>
          <w:rFonts w:ascii="Myriad Pro" w:hAnsi="Myriad Pro" w:cs="Arial"/>
          <w:iCs/>
          <w:sz w:val="22"/>
          <w:szCs w:val="22"/>
          <w:lang w:val="pl-PL"/>
        </w:rPr>
        <w:t xml:space="preserve"> dni</w:t>
      </w:r>
      <w:r w:rsidRPr="001A47C5">
        <w:rPr>
          <w:rFonts w:ascii="Myriad Pro" w:hAnsi="Myriad Pro" w:cs="Arial"/>
          <w:iCs/>
          <w:sz w:val="22"/>
          <w:szCs w:val="22"/>
        </w:rPr>
        <w:t xml:space="preserve"> </w:t>
      </w:r>
      <w:r w:rsidR="006820A8" w:rsidRPr="001A47C5">
        <w:rPr>
          <w:rFonts w:ascii="Myriad Pro" w:hAnsi="Myriad Pro" w:cs="Arial"/>
          <w:iCs/>
          <w:sz w:val="22"/>
          <w:szCs w:val="22"/>
          <w:lang w:val="pl-PL"/>
        </w:rPr>
        <w:t xml:space="preserve">roboczych </w:t>
      </w:r>
      <w:r w:rsidRPr="001A47C5">
        <w:rPr>
          <w:rFonts w:ascii="Myriad Pro" w:hAnsi="Myriad Pro" w:cs="Arial"/>
          <w:iCs/>
          <w:sz w:val="22"/>
          <w:szCs w:val="22"/>
        </w:rPr>
        <w:t xml:space="preserve">od dnia </w:t>
      </w:r>
      <w:r w:rsidR="00891DA5" w:rsidRPr="001A47C5">
        <w:rPr>
          <w:rFonts w:ascii="Myriad Pro" w:hAnsi="Myriad Pro" w:cs="Arial"/>
          <w:iCs/>
          <w:sz w:val="22"/>
          <w:szCs w:val="22"/>
          <w:lang w:val="pl-PL"/>
        </w:rPr>
        <w:t>zako</w:t>
      </w:r>
      <w:r w:rsidR="00A96F82">
        <w:rPr>
          <w:rFonts w:ascii="Myriad Pro" w:hAnsi="Myriad Pro" w:cs="Arial"/>
          <w:iCs/>
          <w:sz w:val="22"/>
          <w:szCs w:val="22"/>
          <w:lang w:val="pl-PL"/>
        </w:rPr>
        <w:t>ń</w:t>
      </w:r>
      <w:r w:rsidR="00891DA5" w:rsidRPr="001A47C5">
        <w:rPr>
          <w:rFonts w:ascii="Myriad Pro" w:hAnsi="Myriad Pro" w:cs="Arial"/>
          <w:iCs/>
          <w:sz w:val="22"/>
          <w:szCs w:val="22"/>
          <w:lang w:val="pl-PL"/>
        </w:rPr>
        <w:t>czenia</w:t>
      </w:r>
      <w:r w:rsidRPr="001A47C5">
        <w:rPr>
          <w:rFonts w:ascii="Myriad Pro" w:hAnsi="Myriad Pro" w:cs="Arial"/>
          <w:iCs/>
          <w:sz w:val="22"/>
          <w:szCs w:val="22"/>
        </w:rPr>
        <w:t xml:space="preserve"> naboru</w:t>
      </w:r>
      <w:r w:rsidR="006820A8" w:rsidRPr="001A47C5">
        <w:rPr>
          <w:rFonts w:ascii="Myriad Pro" w:hAnsi="Myriad Pro" w:cs="Arial"/>
          <w:iCs/>
          <w:sz w:val="22"/>
          <w:szCs w:val="22"/>
          <w:lang w:val="pl-PL"/>
        </w:rPr>
        <w:t xml:space="preserve">. </w:t>
      </w:r>
      <w:r w:rsidR="00684030" w:rsidRPr="001A47C5">
        <w:rPr>
          <w:rFonts w:ascii="Myriad Pro" w:hAnsi="Myriad Pro" w:cstheme="minorHAnsi"/>
          <w:sz w:val="22"/>
          <w:szCs w:val="22"/>
        </w:rPr>
        <w:t>Termin ten w uzasadnionych przypadkach może zostać wydłużony</w:t>
      </w:r>
      <w:r w:rsidR="00684030" w:rsidRPr="001A47C5">
        <w:rPr>
          <w:rFonts w:ascii="Myriad Pro" w:hAnsi="Myriad Pro" w:cstheme="minorHAnsi"/>
          <w:sz w:val="22"/>
          <w:szCs w:val="22"/>
          <w:lang w:val="pl-PL"/>
        </w:rPr>
        <w:t>.</w:t>
      </w:r>
      <w:r w:rsidR="00B929F4" w:rsidRPr="001A47C5">
        <w:rPr>
          <w:rFonts w:ascii="Myriad Pro" w:hAnsi="Myriad Pro" w:cstheme="minorHAnsi"/>
          <w:sz w:val="22"/>
          <w:szCs w:val="22"/>
          <w:lang w:val="pl-PL"/>
        </w:rPr>
        <w:t xml:space="preserve"> </w:t>
      </w:r>
    </w:p>
    <w:p w14:paraId="4F872180" w14:textId="77777777" w:rsidR="0000069B" w:rsidRPr="00731AC2" w:rsidRDefault="00FF57B4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proofErr w:type="spellStart"/>
      <w:r w:rsidRPr="00731AC2">
        <w:rPr>
          <w:rFonts w:ascii="Myriad Pro" w:hAnsi="Myriad Pro" w:cstheme="minorHAnsi"/>
          <w:sz w:val="22"/>
          <w:szCs w:val="22"/>
          <w:lang w:val="pl-PL"/>
        </w:rPr>
        <w:t>Rzetelenej</w:t>
      </w:r>
      <w:proofErr w:type="spellEnd"/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 i bezstronnej o</w:t>
      </w:r>
      <w:r w:rsidR="00B929F4" w:rsidRPr="00731AC2">
        <w:rPr>
          <w:rFonts w:ascii="Myriad Pro" w:hAnsi="Myriad Pro" w:cstheme="minorHAnsi"/>
          <w:sz w:val="22"/>
          <w:szCs w:val="22"/>
          <w:lang w:val="pl-PL"/>
        </w:rPr>
        <w:t>ceny dokonuje Komisja Oceny Projektów</w:t>
      </w:r>
      <w:r w:rsidR="00A17ACC" w:rsidRPr="00731AC2">
        <w:rPr>
          <w:rFonts w:ascii="Myriad Pro" w:hAnsi="Myriad Pro" w:cstheme="minorHAnsi"/>
          <w:sz w:val="22"/>
          <w:szCs w:val="22"/>
          <w:lang w:val="pl-PL"/>
        </w:rPr>
        <w:t>, w skład której wchodzą pracownicy ION</w:t>
      </w:r>
      <w:r w:rsidR="003B6FBC" w:rsidRPr="00731AC2">
        <w:rPr>
          <w:rFonts w:ascii="Myriad Pro" w:hAnsi="Myriad Pro" w:cstheme="minorHAnsi"/>
          <w:sz w:val="22"/>
          <w:szCs w:val="22"/>
          <w:lang w:val="pl-PL"/>
        </w:rPr>
        <w:t>. KOP działa na podstawie regulaminu pracy KOP.</w:t>
      </w:r>
    </w:p>
    <w:p w14:paraId="1FF95BB2" w14:textId="6FC3199A" w:rsidR="0000069B" w:rsidRPr="00B90577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Wniosek </w:t>
      </w:r>
      <w:r w:rsidRPr="00731AC2">
        <w:rPr>
          <w:rFonts w:ascii="Myriad Pro" w:hAnsi="Myriad Pro" w:cs="Arial"/>
          <w:sz w:val="22"/>
          <w:szCs w:val="22"/>
        </w:rPr>
        <w:t xml:space="preserve">o </w:t>
      </w:r>
      <w:r w:rsidR="00684030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wraz z załącznikami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(jeśli dotycz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sz w:val="22"/>
          <w:szCs w:val="22"/>
          <w:lang w:val="pl-PL"/>
        </w:rPr>
        <w:t>)</w:t>
      </w:r>
      <w:r w:rsidRPr="00731AC2">
        <w:rPr>
          <w:rFonts w:ascii="Myriad Pro" w:hAnsi="Myriad Pro" w:cs="Arial"/>
          <w:sz w:val="22"/>
          <w:szCs w:val="22"/>
        </w:rPr>
        <w:t xml:space="preserve"> podlega ocenie pod względem spełnienia </w:t>
      </w:r>
      <w:r w:rsidR="00684030" w:rsidRPr="00731AC2">
        <w:rPr>
          <w:rFonts w:ascii="Myriad Pro" w:hAnsi="Myriad Pro" w:cs="Arial"/>
          <w:sz w:val="22"/>
          <w:szCs w:val="22"/>
          <w:lang w:val="pl-PL"/>
        </w:rPr>
        <w:t xml:space="preserve">warunków udzielenia wsparcia, </w:t>
      </w:r>
      <w:r w:rsidRPr="00731AC2">
        <w:rPr>
          <w:rFonts w:ascii="Myriad Pro" w:hAnsi="Myriad Pro" w:cs="Arial"/>
          <w:bCs/>
          <w:sz w:val="22"/>
          <w:szCs w:val="22"/>
        </w:rPr>
        <w:t xml:space="preserve">a także w zakresie </w:t>
      </w:r>
      <w:r w:rsidRPr="00731AC2">
        <w:rPr>
          <w:rFonts w:ascii="Myriad Pro" w:hAnsi="Myriad Pro" w:cs="Arial"/>
          <w:sz w:val="22"/>
          <w:szCs w:val="22"/>
        </w:rPr>
        <w:t>oczywistych omyłek</w:t>
      </w:r>
      <w:r w:rsidRPr="00731AC2">
        <w:rPr>
          <w:rFonts w:ascii="Myriad Pro" w:hAnsi="Myriad Pro" w:cs="Arial"/>
          <w:sz w:val="22"/>
          <w:szCs w:val="22"/>
          <w:lang w:val="pl-PL"/>
        </w:rPr>
        <w:t>.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ION nie wyklucza wykorzystania w weryfikacji spełnienia </w:t>
      </w:r>
      <w:proofErr w:type="spellStart"/>
      <w:r w:rsidR="003B6FBC" w:rsidRPr="00731AC2">
        <w:rPr>
          <w:rFonts w:ascii="Myriad Pro" w:hAnsi="Myriad Pro" w:cs="Arial"/>
          <w:sz w:val="22"/>
          <w:szCs w:val="22"/>
          <w:lang w:val="pl-PL"/>
        </w:rPr>
        <w:t>danegu</w:t>
      </w:r>
      <w:proofErr w:type="spellEnd"/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warunku udzielenia wsparcia informacji dotyczących wnioskodawcy lub projekt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u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 xml:space="preserve"> pozyskanych w inny sposób niż tych wynikających z wniosku i zał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ąc</w:t>
      </w:r>
      <w:r w:rsidR="00252852">
        <w:rPr>
          <w:rFonts w:ascii="Myriad Pro" w:hAnsi="Myriad Pro" w:cs="Arial"/>
          <w:sz w:val="22"/>
          <w:szCs w:val="22"/>
          <w:lang w:val="pl-PL"/>
        </w:rPr>
        <w:t>z</w:t>
      </w:r>
      <w:r w:rsidR="00D0144C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="003B6FBC" w:rsidRPr="00731AC2">
        <w:rPr>
          <w:rFonts w:ascii="Myriad Pro" w:hAnsi="Myriad Pro" w:cs="Arial"/>
          <w:sz w:val="22"/>
          <w:szCs w:val="22"/>
          <w:lang w:val="pl-PL"/>
        </w:rPr>
        <w:t>ików (jeśli dotyczy).</w:t>
      </w:r>
    </w:p>
    <w:p w14:paraId="2ABA1F1C" w14:textId="50418EB6" w:rsidR="00B90577" w:rsidRPr="00731AC2" w:rsidRDefault="00B90577" w:rsidP="00B90577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62663F">
        <w:rPr>
          <w:rFonts w:ascii="Myriad Pro" w:hAnsi="Myriad Pro" w:cstheme="minorHAnsi"/>
          <w:b/>
          <w:sz w:val="22"/>
          <w:szCs w:val="22"/>
          <w:lang w:val="pl-PL"/>
        </w:rPr>
        <w:t>Warunki udzielenia wsparcia stanowią załącznik nr 1 do regulaminu</w:t>
      </w:r>
      <w:r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691CAD32" w14:textId="77777777" w:rsidR="0000069B" w:rsidRPr="00731AC2" w:rsidRDefault="0068403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>Ocena jest podzielona na dwa etapy: ocenę warunków dopuszczalności (etap I) oraz ocenę warunków formalno-merytorycznych (etap II).</w:t>
      </w:r>
    </w:p>
    <w:p w14:paraId="45B699AA" w14:textId="4C894237" w:rsidR="0000069B" w:rsidRPr="00731AC2" w:rsidRDefault="0068403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W ramach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oceny 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warunków dopuszczalności 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weryfikowane jest, czy dan</w:t>
      </w:r>
      <w:r w:rsidR="00780822">
        <w:rPr>
          <w:rFonts w:ascii="Myriad Pro" w:eastAsia="SimSun" w:hAnsi="Myriad Pro" w:cstheme="minorHAnsi"/>
          <w:sz w:val="22"/>
          <w:szCs w:val="22"/>
          <w:lang w:val="pl-PL"/>
        </w:rPr>
        <w:t>y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warunek udzielenia wsparcia jest spełniony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poprzez wybór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wartości logiczn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„tak” albo „nie”. W ramach tego etapu oceny wnioskodawca nie ma możliwości poprawy wniosku. Przypisanie wartości logicznej „nie” oznacza negatywną ocenę wniosku i odmowę udzielenia wsparcia. Przypisanie wartości logicznej „tak” przy wszystkich warunkach dopuszczalności oznacza, że wniosek przechodzi do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oceny</w:t>
      </w:r>
      <w:r w:rsidR="00D0144C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warunków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formalno-merytoryczn</w:t>
      </w:r>
      <w:r w:rsidR="00D0144C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. </w:t>
      </w:r>
    </w:p>
    <w:p w14:paraId="5D4D4471" w14:textId="5BA4D94F" w:rsidR="000D0D87" w:rsidRPr="00E36118" w:rsidRDefault="0068403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W ramach </w:t>
      </w:r>
      <w:r w:rsidR="00B929F4" w:rsidRPr="00731AC2">
        <w:rPr>
          <w:rFonts w:ascii="Myriad Pro" w:eastAsia="SimSun" w:hAnsi="Myriad Pro" w:cstheme="minorHAnsi"/>
          <w:sz w:val="22"/>
          <w:szCs w:val="22"/>
          <w:lang w:val="pl-PL"/>
        </w:rPr>
        <w:t>oceny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warunków formalno-merytorycznych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weryfikowane jest, czy dan</w:t>
      </w:r>
      <w:r w:rsidR="00252852">
        <w:rPr>
          <w:rFonts w:ascii="Myriad Pro" w:eastAsia="SimSun" w:hAnsi="Myriad Pro" w:cstheme="minorHAnsi"/>
          <w:sz w:val="22"/>
          <w:szCs w:val="22"/>
          <w:lang w:val="pl-PL"/>
        </w:rPr>
        <w:t>y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warunek udzielenia wsparcia jest spełniony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poprzez wybór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wartości logiczn</w:t>
      </w:r>
      <w:r w:rsidR="00CC5DD3" w:rsidRPr="00731AC2">
        <w:rPr>
          <w:rFonts w:ascii="Myriad Pro" w:eastAsia="SimSun" w:hAnsi="Myriad Pro" w:cstheme="minorHAnsi"/>
          <w:sz w:val="22"/>
          <w:szCs w:val="22"/>
          <w:lang w:val="pl-PL"/>
        </w:rPr>
        <w:t>ych</w:t>
      </w:r>
      <w:r w:rsidR="00CC5DD3" w:rsidRPr="00731AC2">
        <w:rPr>
          <w:rFonts w:ascii="Myriad Pro" w:eastAsia="SimSun" w:hAnsi="Myriad Pro" w:cstheme="minorHAnsi"/>
          <w:sz w:val="22"/>
          <w:szCs w:val="22"/>
        </w:rPr>
        <w:t xml:space="preserve"> „tak” albo „nie”</w:t>
      </w:r>
      <w:r w:rsidRPr="00731AC2">
        <w:rPr>
          <w:rFonts w:ascii="Myriad Pro" w:hAnsi="Myriad Pro" w:cstheme="minorHAnsi"/>
          <w:sz w:val="22"/>
          <w:szCs w:val="22"/>
        </w:rPr>
        <w:t xml:space="preserve">. </w:t>
      </w:r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W ramach tego etapu oceny </w:t>
      </w:r>
      <w:proofErr w:type="spellStart"/>
      <w:r w:rsidR="00764D44">
        <w:rPr>
          <w:rFonts w:ascii="Myriad Pro" w:hAnsi="Myriad Pro" w:cstheme="minorHAnsi"/>
          <w:sz w:val="22"/>
          <w:szCs w:val="22"/>
          <w:lang w:val="pl-PL"/>
        </w:rPr>
        <w:t>w</w:t>
      </w:r>
      <w:r w:rsidR="00006C6B">
        <w:rPr>
          <w:rFonts w:ascii="Myriad Pro" w:hAnsi="Myriad Pro" w:cstheme="minorHAnsi"/>
          <w:sz w:val="22"/>
          <w:szCs w:val="22"/>
          <w:lang w:val="pl-PL"/>
        </w:rPr>
        <w:t>nioskdoawca</w:t>
      </w:r>
      <w:proofErr w:type="spellEnd"/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 ma możliwość </w:t>
      </w:r>
      <w:proofErr w:type="spellStart"/>
      <w:r w:rsidR="00006C6B">
        <w:rPr>
          <w:rFonts w:ascii="Myriad Pro" w:hAnsi="Myriad Pro" w:cstheme="minorHAnsi"/>
          <w:sz w:val="22"/>
          <w:szCs w:val="22"/>
          <w:lang w:val="pl-PL"/>
        </w:rPr>
        <w:t>porawy</w:t>
      </w:r>
      <w:proofErr w:type="spellEnd"/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 wniosku</w:t>
      </w:r>
      <w:r w:rsidR="00A80449">
        <w:rPr>
          <w:rFonts w:ascii="Myriad Pro" w:hAnsi="Myriad Pro" w:cstheme="minorHAnsi"/>
          <w:sz w:val="22"/>
          <w:szCs w:val="22"/>
          <w:lang w:val="pl-PL"/>
        </w:rPr>
        <w:t xml:space="preserve"> i uzupełnienia braków</w:t>
      </w:r>
      <w:r w:rsidR="00006C6B">
        <w:rPr>
          <w:rFonts w:ascii="Myriad Pro" w:hAnsi="Myriad Pro" w:cstheme="minorHAnsi"/>
          <w:sz w:val="22"/>
          <w:szCs w:val="22"/>
          <w:lang w:val="pl-PL"/>
        </w:rPr>
        <w:t xml:space="preserve">. </w:t>
      </w:r>
      <w:bookmarkStart w:id="323" w:name="_Hlk186196080"/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W przypadku stwierdzenia, że wniosek o wsparcie zawiera braki, jest wypełniony nieprawidłowo</w:t>
      </w:r>
      <w:r w:rsidR="00796BDE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(</w:t>
      </w:r>
      <w:r w:rsid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co uniemożliwia potwierdzenie, że dany warunek jest spełniony</w:t>
      </w:r>
      <w:r w:rsidR="00796BDE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)</w:t>
      </w:r>
      <w:r w:rsid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,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lub zawiera oczywiste omyłki</w:t>
      </w:r>
      <w:bookmarkEnd w:id="323"/>
      <w:r w:rsidR="00CA26C3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, ION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wzywa wnioskodawcę do usunięcia tych braków lub nieprawidłowości lub poprawienia oczywistej omyłki </w:t>
      </w:r>
      <w:r w:rsidR="00CA607D" w:rsidRPr="00F26E1D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w </w:t>
      </w:r>
      <w:r w:rsidR="00A52C6C" w:rsidRPr="00F26E1D">
        <w:rPr>
          <w:rFonts w:ascii="Myriad Pro" w:hAnsi="Myriad Pro" w:cs="Arial"/>
          <w:bCs/>
          <w:color w:val="000000" w:themeColor="text1"/>
          <w:sz w:val="22"/>
          <w:szCs w:val="22"/>
        </w:rPr>
        <w:t>terminie</w:t>
      </w:r>
      <w:r w:rsidR="00A52C6C" w:rsidRPr="00F26E1D">
        <w:rPr>
          <w:rFonts w:ascii="Myriad Pro" w:hAnsi="Myriad Pro" w:cs="Arial"/>
          <w:bCs/>
          <w:color w:val="000000" w:themeColor="text1"/>
          <w:sz w:val="22"/>
          <w:szCs w:val="22"/>
          <w:lang w:val="pl-PL"/>
        </w:rPr>
        <w:t xml:space="preserve"> nie </w:t>
      </w:r>
      <w:r w:rsidR="00A52C6C" w:rsidRPr="0017349D">
        <w:rPr>
          <w:rFonts w:ascii="Myriad Pro" w:hAnsi="Myriad Pro" w:cs="Arial"/>
          <w:bCs/>
          <w:color w:val="000000" w:themeColor="text1"/>
          <w:sz w:val="22"/>
          <w:szCs w:val="22"/>
          <w:lang w:val="pl-PL"/>
        </w:rPr>
        <w:t>krótszym niż 7 dni i nie dłuższym</w:t>
      </w:r>
      <w:r w:rsidR="00A52C6C" w:rsidRPr="0017349D">
        <w:rPr>
          <w:rFonts w:ascii="Myriad Pro" w:hAnsi="Myriad Pro" w:cs="Arial"/>
          <w:color w:val="000000" w:themeColor="text1"/>
          <w:sz w:val="22"/>
          <w:szCs w:val="22"/>
        </w:rPr>
        <w:t xml:space="preserve"> 14 dni</w:t>
      </w:r>
      <w:r w:rsidR="00A52C6C" w:rsidRPr="0017349D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 xml:space="preserve"> </w:t>
      </w:r>
      <w:r w:rsidR="00E36118" w:rsidRPr="0017349D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od dnia</w:t>
      </w:r>
      <w:r w:rsidR="00E36118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otrzymania wezwania 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pod rygorem pozostawienia wniosku bez rozpatrzenia</w:t>
      </w:r>
      <w:r w:rsidR="00CA607D" w:rsidRPr="00731AC2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.</w:t>
      </w:r>
      <w:r w:rsidR="003C0A5E" w:rsidRPr="00731AC2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</w:t>
      </w:r>
      <w:r w:rsidR="00E36118" w:rsidRPr="00731AC2">
        <w:rPr>
          <w:rFonts w:ascii="Myriad Pro" w:hAnsi="Myriad Pro" w:cs="Arial"/>
          <w:sz w:val="22"/>
          <w:szCs w:val="22"/>
        </w:rPr>
        <w:t>Usunięcie braków lub nieprawidłowości we wniosku o wsparcie lu</w:t>
      </w:r>
      <w:r w:rsidR="00E36118" w:rsidRPr="00731AC2">
        <w:rPr>
          <w:rFonts w:ascii="Myriad Pro" w:hAnsi="Myriad Pro" w:cs="Arial"/>
          <w:sz w:val="22"/>
          <w:szCs w:val="22"/>
          <w:lang w:val="pl-PL"/>
        </w:rPr>
        <w:t xml:space="preserve">b </w:t>
      </w:r>
      <w:r w:rsidR="00E36118" w:rsidRPr="00731AC2">
        <w:rPr>
          <w:rFonts w:ascii="Myriad Pro" w:hAnsi="Myriad Pro" w:cs="Arial"/>
          <w:sz w:val="22"/>
          <w:szCs w:val="22"/>
        </w:rPr>
        <w:t>poprawienie w nim oczywistych omyłek nie może prowadzić do jego istotnej modyfikacji.</w:t>
      </w:r>
    </w:p>
    <w:p w14:paraId="3D24949B" w14:textId="267F11CB" w:rsidR="00984674" w:rsidRPr="00731AC2" w:rsidRDefault="000D0D87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bookmarkStart w:id="324" w:name="_Hlk179544711"/>
      <w:r w:rsidRPr="00731AC2">
        <w:rPr>
          <w:rFonts w:ascii="Myriad Pro" w:hAnsi="Myriad Pro"/>
          <w:sz w:val="22"/>
          <w:szCs w:val="22"/>
        </w:rPr>
        <w:t>Po weryfikacji wniosku przesłanego w następstwie ww. wezwania</w:t>
      </w:r>
      <w:r w:rsidRPr="00731AC2">
        <w:rPr>
          <w:rFonts w:ascii="Myriad Pro" w:eastAsia="Calibri" w:hAnsi="Myriad Pro" w:cs="Arial"/>
          <w:sz w:val="22"/>
          <w:szCs w:val="22"/>
        </w:rPr>
        <w:t xml:space="preserve">, </w:t>
      </w:r>
      <w:r w:rsidRPr="00731AC2">
        <w:rPr>
          <w:rFonts w:ascii="Myriad Pro" w:hAnsi="Myriad Pro" w:cs="Arial"/>
          <w:color w:val="000000" w:themeColor="text1"/>
          <w:sz w:val="22"/>
          <w:szCs w:val="22"/>
          <w:lang w:eastAsia="pl-PL"/>
        </w:rPr>
        <w:t>pracownicy ION</w:t>
      </w:r>
      <w:r w:rsidRPr="00731AC2">
        <w:rPr>
          <w:rFonts w:ascii="Myriad Pro" w:eastAsia="Calibri" w:hAnsi="Myriad Pro" w:cs="Arial"/>
          <w:sz w:val="22"/>
          <w:szCs w:val="22"/>
        </w:rPr>
        <w:t xml:space="preserve"> mogą w</w:t>
      </w:r>
      <w:r w:rsidR="00D0144C" w:rsidRPr="00731AC2">
        <w:rPr>
          <w:rFonts w:ascii="Myriad Pro" w:eastAsia="Calibri" w:hAnsi="Myriad Pro" w:cs="Arial"/>
          <w:sz w:val="22"/>
          <w:szCs w:val="22"/>
          <w:lang w:val="pl-PL"/>
        </w:rPr>
        <w:t>ezwać</w:t>
      </w:r>
      <w:r w:rsidRPr="00731AC2">
        <w:rPr>
          <w:rFonts w:ascii="Myriad Pro" w:eastAsia="Calibri" w:hAnsi="Myriad Pro" w:cs="Arial"/>
          <w:sz w:val="22"/>
          <w:szCs w:val="22"/>
        </w:rPr>
        <w:t xml:space="preserve"> wnioskodawcę do złożenia dodatkowych wyjaśnień</w:t>
      </w:r>
      <w:r w:rsidR="00984674" w:rsidRPr="00731AC2">
        <w:rPr>
          <w:rFonts w:ascii="Myriad Pro" w:eastAsia="Calibri" w:hAnsi="Myriad Pro" w:cs="Arial"/>
          <w:sz w:val="22"/>
          <w:szCs w:val="22"/>
          <w:lang w:val="pl-PL"/>
        </w:rPr>
        <w:t xml:space="preserve"> 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>potwierdz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>ających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 xml:space="preserve"> spełnie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>nie</w:t>
      </w:r>
      <w:r w:rsidR="00941D7D">
        <w:rPr>
          <w:rFonts w:ascii="Myriad Pro" w:eastAsia="Calibri" w:hAnsi="Myriad Pro" w:cs="Arial"/>
          <w:sz w:val="22"/>
          <w:szCs w:val="22"/>
          <w:lang w:val="pl-PL"/>
        </w:rPr>
        <w:t xml:space="preserve"> danego warunku</w:t>
      </w:r>
      <w:r w:rsidR="000B5FCC">
        <w:rPr>
          <w:rFonts w:ascii="Myriad Pro" w:eastAsia="Calibri" w:hAnsi="Myriad Pro" w:cs="Arial"/>
          <w:sz w:val="22"/>
          <w:szCs w:val="22"/>
          <w:lang w:val="pl-PL"/>
        </w:rPr>
        <w:t xml:space="preserve"> </w:t>
      </w:r>
      <w:r w:rsidR="007F5B54">
        <w:rPr>
          <w:rFonts w:ascii="Myriad Pro" w:eastAsia="Calibri" w:hAnsi="Myriad Pro" w:cs="Arial"/>
          <w:sz w:val="22"/>
          <w:szCs w:val="22"/>
          <w:lang w:val="pl-PL"/>
        </w:rPr>
        <w:br/>
      </w:r>
      <w:r w:rsidR="000B5FCC" w:rsidRPr="00731AC2">
        <w:rPr>
          <w:rFonts w:ascii="Myriad Pro" w:eastAsia="Calibri" w:hAnsi="Myriad Pro" w:cs="Arial"/>
          <w:sz w:val="22"/>
          <w:szCs w:val="22"/>
          <w:lang w:val="pl-PL"/>
        </w:rPr>
        <w:t xml:space="preserve">w </w:t>
      </w:r>
      <w:r w:rsidR="000B5FCC" w:rsidRPr="0017349D">
        <w:rPr>
          <w:rFonts w:ascii="Myriad Pro" w:eastAsia="Calibri" w:hAnsi="Myriad Pro" w:cs="Arial"/>
          <w:sz w:val="22"/>
          <w:szCs w:val="22"/>
          <w:lang w:val="pl-PL"/>
        </w:rPr>
        <w:t>terminie nie dłuższym niż 14 dni</w:t>
      </w:r>
      <w:r w:rsidR="00E36118" w:rsidRPr="0017349D">
        <w:rPr>
          <w:rFonts w:ascii="Myriad Pro" w:eastAsia="Calibri" w:hAnsi="Myriad Pro" w:cs="Arial"/>
          <w:sz w:val="22"/>
          <w:szCs w:val="22"/>
          <w:lang w:val="pl-PL"/>
        </w:rPr>
        <w:t xml:space="preserve"> od dnia otrzymania wezwania</w:t>
      </w:r>
      <w:r w:rsidR="00941D7D" w:rsidRPr="0017349D">
        <w:rPr>
          <w:rFonts w:ascii="Myriad Pro" w:eastAsia="Calibri" w:hAnsi="Myriad Pro" w:cs="Arial"/>
          <w:sz w:val="22"/>
          <w:szCs w:val="22"/>
          <w:lang w:val="pl-PL"/>
        </w:rPr>
        <w:t xml:space="preserve">. </w:t>
      </w:r>
      <w:r w:rsidRPr="0017349D">
        <w:rPr>
          <w:rFonts w:ascii="Myriad Pro" w:eastAsia="Calibri" w:hAnsi="Myriad Pro" w:cs="Arial"/>
          <w:sz w:val="22"/>
          <w:szCs w:val="22"/>
        </w:rPr>
        <w:t>Jeżeli</w:t>
      </w:r>
      <w:r w:rsidRPr="00731AC2">
        <w:rPr>
          <w:rFonts w:ascii="Myriad Pro" w:eastAsia="Calibri" w:hAnsi="Myriad Pro" w:cs="Arial"/>
          <w:sz w:val="22"/>
          <w:szCs w:val="22"/>
        </w:rPr>
        <w:t xml:space="preserve"> wnioskodawca nie złoży wyjaśnień w wymaganym terminie wniosek będzie weryfikowany w oparciu o dotychczas zgromadzoną dokumentację</w:t>
      </w:r>
      <w:bookmarkEnd w:id="324"/>
      <w:r w:rsidR="00ED147F" w:rsidRPr="00731AC2">
        <w:rPr>
          <w:rFonts w:ascii="Myriad Pro" w:eastAsia="Calibri" w:hAnsi="Myriad Pro" w:cs="Arial"/>
          <w:sz w:val="22"/>
          <w:szCs w:val="22"/>
          <w:lang w:val="pl-PL"/>
        </w:rPr>
        <w:t>.</w:t>
      </w:r>
    </w:p>
    <w:p w14:paraId="7C2663FB" w14:textId="706C6C90" w:rsidR="00ED147F" w:rsidRDefault="00984674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Wezwanie</w:t>
      </w:r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, o </w:t>
      </w:r>
      <w:proofErr w:type="spellStart"/>
      <w:r w:rsidR="00E36118">
        <w:rPr>
          <w:rFonts w:ascii="Myriad Pro" w:eastAsia="SimSun" w:hAnsi="Myriad Pro" w:cstheme="minorHAnsi"/>
          <w:sz w:val="22"/>
          <w:szCs w:val="22"/>
          <w:lang w:val="pl-PL"/>
        </w:rPr>
        <w:t>kórym</w:t>
      </w:r>
      <w:proofErr w:type="spellEnd"/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 mowa w pkt </w:t>
      </w:r>
      <w:r w:rsidR="002C6B25">
        <w:rPr>
          <w:rFonts w:ascii="Myriad Pro" w:eastAsia="SimSun" w:hAnsi="Myriad Pro" w:cstheme="minorHAnsi"/>
          <w:sz w:val="22"/>
          <w:szCs w:val="22"/>
          <w:lang w:val="pl-PL"/>
        </w:rPr>
        <w:t>6 i 7</w:t>
      </w:r>
      <w:r w:rsidR="00E36118">
        <w:rPr>
          <w:rFonts w:ascii="Myriad Pro" w:eastAsia="SimSun" w:hAnsi="Myriad Pro" w:cstheme="minorHAnsi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jest przekazywane </w:t>
      </w:r>
      <w:r w:rsidR="002C6B25">
        <w:rPr>
          <w:rFonts w:ascii="Myriad Pro" w:hAnsi="Myriad Pro" w:cstheme="minorHAnsi"/>
          <w:sz w:val="22"/>
          <w:szCs w:val="22"/>
          <w:lang w:val="pl-PL"/>
        </w:rPr>
        <w:t xml:space="preserve">wnioskodawcy 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przez ION 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za pośrednictwem SOWA EFS </w:t>
      </w:r>
      <w:r w:rsidRPr="00731AC2">
        <w:rPr>
          <w:rFonts w:ascii="Myriad Pro" w:hAnsi="Myriad Pro" w:cstheme="minorHAnsi"/>
          <w:sz w:val="22"/>
          <w:szCs w:val="22"/>
        </w:rPr>
        <w:t xml:space="preserve">w formie pisma opatrzonego podpisem </w:t>
      </w:r>
      <w:r w:rsidR="00427319">
        <w:rPr>
          <w:rFonts w:ascii="Myriad Pro" w:hAnsi="Myriad Pro" w:cstheme="minorHAnsi"/>
          <w:sz w:val="22"/>
          <w:szCs w:val="22"/>
          <w:lang w:val="pl-PL"/>
        </w:rPr>
        <w:t>kwalifikowanym</w:t>
      </w:r>
      <w:r w:rsidR="00567C0B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5F968306" w14:textId="0A8DB744" w:rsidR="00ED147F" w:rsidRPr="002E6C4F" w:rsidRDefault="00ED147F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hAnsi="Myriad Pro"/>
          <w:sz w:val="22"/>
          <w:szCs w:val="22"/>
          <w:lang w:val="pl-PL"/>
        </w:rPr>
        <w:t>Uzupełnienie/poprawa</w:t>
      </w:r>
      <w:r w:rsidRPr="00731AC2">
        <w:rPr>
          <w:rFonts w:ascii="Myriad Pro" w:hAnsi="Myriad Pro"/>
          <w:sz w:val="22"/>
          <w:szCs w:val="22"/>
        </w:rPr>
        <w:t xml:space="preserve"> wniosku</w:t>
      </w:r>
      <w:r w:rsidRPr="00731AC2">
        <w:rPr>
          <w:rFonts w:ascii="Myriad Pro" w:hAnsi="Myriad Pro"/>
          <w:sz w:val="22"/>
          <w:szCs w:val="22"/>
          <w:lang w:val="pl-PL"/>
        </w:rPr>
        <w:t xml:space="preserve"> oraz złożenie </w:t>
      </w:r>
      <w:proofErr w:type="spellStart"/>
      <w:r w:rsidRPr="00731AC2">
        <w:rPr>
          <w:rFonts w:ascii="Myriad Pro" w:hAnsi="Myriad Pro"/>
          <w:sz w:val="22"/>
          <w:szCs w:val="22"/>
          <w:lang w:val="pl-PL"/>
        </w:rPr>
        <w:t>wyjasnień</w:t>
      </w:r>
      <w:proofErr w:type="spellEnd"/>
      <w:r w:rsidRPr="00731AC2">
        <w:rPr>
          <w:rFonts w:ascii="Myriad Pro" w:hAnsi="Myriad Pro"/>
          <w:sz w:val="22"/>
          <w:szCs w:val="22"/>
        </w:rPr>
        <w:t xml:space="preserve"> dokonywane jest</w:t>
      </w:r>
      <w:r w:rsidR="00E36118">
        <w:rPr>
          <w:rFonts w:ascii="Myriad Pro" w:hAnsi="Myriad Pro"/>
          <w:sz w:val="22"/>
          <w:szCs w:val="22"/>
          <w:lang w:val="pl-PL"/>
        </w:rPr>
        <w:t xml:space="preserve"> przez wnioskodawcę</w:t>
      </w:r>
      <w:r w:rsidRPr="00731AC2">
        <w:rPr>
          <w:rFonts w:ascii="Myriad Pro" w:hAnsi="Myriad Pro"/>
          <w:sz w:val="22"/>
          <w:szCs w:val="22"/>
        </w:rPr>
        <w:t xml:space="preserve"> poprzez ponown</w:t>
      </w:r>
      <w:r w:rsidRPr="00731AC2">
        <w:rPr>
          <w:rFonts w:ascii="Myriad Pro" w:hAnsi="Myriad Pro"/>
          <w:sz w:val="22"/>
          <w:szCs w:val="22"/>
          <w:lang w:val="pl-PL"/>
        </w:rPr>
        <w:t>e</w:t>
      </w:r>
      <w:r w:rsidRPr="00731AC2">
        <w:rPr>
          <w:rFonts w:ascii="Myriad Pro" w:hAnsi="Myriad Pro"/>
          <w:sz w:val="22"/>
          <w:szCs w:val="22"/>
        </w:rPr>
        <w:t xml:space="preserve"> </w:t>
      </w:r>
      <w:r w:rsidRPr="00731AC2">
        <w:rPr>
          <w:rFonts w:ascii="Myriad Pro" w:hAnsi="Myriad Pro"/>
          <w:sz w:val="22"/>
          <w:szCs w:val="22"/>
          <w:lang w:val="pl-PL"/>
        </w:rPr>
        <w:t>przesłanie do ION</w:t>
      </w:r>
      <w:r w:rsidRPr="00731AC2">
        <w:rPr>
          <w:rFonts w:ascii="Myriad Pro" w:hAnsi="Myriad Pro"/>
          <w:sz w:val="22"/>
          <w:szCs w:val="22"/>
        </w:rPr>
        <w:t xml:space="preserve"> skorygowanego wniosku o </w:t>
      </w:r>
      <w:r w:rsidRPr="00731AC2">
        <w:rPr>
          <w:rFonts w:ascii="Myriad Pro" w:hAnsi="Myriad Pro"/>
          <w:sz w:val="22"/>
          <w:szCs w:val="22"/>
          <w:lang w:val="pl-PL"/>
        </w:rPr>
        <w:t>wsparcie</w:t>
      </w:r>
      <w:r w:rsidR="002C6B25">
        <w:rPr>
          <w:rFonts w:ascii="Myriad Pro" w:hAnsi="Myriad Pro"/>
          <w:sz w:val="22"/>
          <w:szCs w:val="22"/>
          <w:lang w:val="pl-PL"/>
        </w:rPr>
        <w:t xml:space="preserve"> wraz z wyja</w:t>
      </w:r>
      <w:r w:rsidR="000B36FC">
        <w:rPr>
          <w:rFonts w:ascii="Myriad Pro" w:hAnsi="Myriad Pro"/>
          <w:sz w:val="22"/>
          <w:szCs w:val="22"/>
          <w:lang w:val="pl-PL"/>
        </w:rPr>
        <w:t>ś</w:t>
      </w:r>
      <w:r w:rsidR="002C6B25">
        <w:rPr>
          <w:rFonts w:ascii="Myriad Pro" w:hAnsi="Myriad Pro"/>
          <w:sz w:val="22"/>
          <w:szCs w:val="22"/>
          <w:lang w:val="pl-PL"/>
        </w:rPr>
        <w:t>nieniami</w:t>
      </w:r>
      <w:r w:rsidR="002E6C4F">
        <w:rPr>
          <w:rFonts w:ascii="Myriad Pro" w:hAnsi="Myriad Pro"/>
          <w:sz w:val="22"/>
          <w:szCs w:val="22"/>
          <w:lang w:val="pl-PL"/>
        </w:rPr>
        <w:t xml:space="preserve"> (jeśli dotyczy)</w:t>
      </w:r>
      <w:r w:rsidR="002C6B25">
        <w:rPr>
          <w:rFonts w:ascii="Myriad Pro" w:hAnsi="Myriad Pro"/>
          <w:sz w:val="22"/>
          <w:szCs w:val="22"/>
          <w:lang w:val="pl-PL"/>
        </w:rPr>
        <w:t xml:space="preserve"> </w:t>
      </w:r>
      <w:r w:rsidR="007F5B54">
        <w:rPr>
          <w:rFonts w:ascii="Myriad Pro" w:hAnsi="Myriad Pro"/>
          <w:sz w:val="22"/>
          <w:szCs w:val="22"/>
          <w:lang w:val="pl-PL"/>
        </w:rPr>
        <w:t>z załącznikami</w:t>
      </w:r>
      <w:r w:rsidR="008815D1">
        <w:rPr>
          <w:rFonts w:ascii="Myriad Pro" w:hAnsi="Myriad Pro"/>
          <w:sz w:val="22"/>
          <w:szCs w:val="22"/>
          <w:lang w:val="pl-PL"/>
        </w:rPr>
        <w:t xml:space="preserve"> podpisanymi podpisem kwalifikowanym</w:t>
      </w:r>
      <w:r w:rsidR="007F5B54">
        <w:rPr>
          <w:rFonts w:ascii="Myriad Pro" w:hAnsi="Myriad Pro"/>
          <w:sz w:val="22"/>
          <w:szCs w:val="22"/>
          <w:lang w:val="pl-PL"/>
        </w:rPr>
        <w:t xml:space="preserve"> (jeśli dotyczy)</w:t>
      </w:r>
      <w:r w:rsidR="002E6C4F">
        <w:rPr>
          <w:rFonts w:ascii="Myriad Pro" w:hAnsi="Myriad Pro"/>
          <w:sz w:val="22"/>
          <w:szCs w:val="22"/>
          <w:lang w:val="pl-PL"/>
        </w:rPr>
        <w:t xml:space="preserve">, </w:t>
      </w:r>
      <w:r w:rsidRPr="00731AC2">
        <w:rPr>
          <w:rFonts w:ascii="Myriad Pro" w:hAnsi="Myriad Pro"/>
          <w:sz w:val="22"/>
          <w:szCs w:val="22"/>
        </w:rPr>
        <w:t>w systemie SOWA EFS</w:t>
      </w:r>
      <w:r w:rsidR="003663AB">
        <w:rPr>
          <w:rFonts w:ascii="Myriad Pro" w:hAnsi="Myriad Pro"/>
          <w:sz w:val="22"/>
          <w:szCs w:val="22"/>
          <w:lang w:val="pl-PL"/>
        </w:rPr>
        <w:t xml:space="preserve"> we wskazanym przez ION terminie</w:t>
      </w:r>
      <w:r w:rsidRPr="00731AC2">
        <w:rPr>
          <w:rFonts w:ascii="Myriad Pro" w:hAnsi="Myriad Pro"/>
          <w:sz w:val="22"/>
          <w:szCs w:val="22"/>
        </w:rPr>
        <w:t xml:space="preserve">. </w:t>
      </w:r>
    </w:p>
    <w:p w14:paraId="29936E9B" w14:textId="1DD74AD1" w:rsidR="002E6C4F" w:rsidRPr="002E6C4F" w:rsidRDefault="002E6C4F" w:rsidP="002E6C4F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trike/>
          <w:sz w:val="20"/>
          <w:szCs w:val="22"/>
          <w:lang w:val="pl-PL"/>
        </w:rPr>
      </w:pPr>
      <w:r w:rsidRPr="0017349D">
        <w:rPr>
          <w:rFonts w:ascii="Myriad Pro" w:hAnsi="Myriad Pro" w:cs="Arial"/>
          <w:color w:val="000000" w:themeColor="text1"/>
          <w:sz w:val="22"/>
          <w:lang w:eastAsia="pl-PL"/>
        </w:rPr>
        <w:lastRenderedPageBreak/>
        <w:t>Termin na usunięcie braków lub nieprawidłowości lub poprawienia oczywistej omyłki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 oraz złożenie </w:t>
      </w:r>
      <w:proofErr w:type="spellStart"/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wyjasnień</w:t>
      </w:r>
      <w:proofErr w:type="spellEnd"/>
      <w:r w:rsidRPr="0017349D">
        <w:rPr>
          <w:rFonts w:ascii="Myriad Pro" w:hAnsi="Myriad Pro" w:cs="Arial"/>
          <w:color w:val="000000" w:themeColor="text1"/>
          <w:sz w:val="22"/>
          <w:lang w:eastAsia="pl-PL"/>
        </w:rPr>
        <w:t xml:space="preserve"> określony w wezwaniu, liczy się od dnia następującego po dniu wysłania wezwania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, o którym mowa w pkt 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6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 xml:space="preserve"> i </w:t>
      </w:r>
      <w:r w:rsidR="002C6B25">
        <w:rPr>
          <w:rFonts w:ascii="Myriad Pro" w:hAnsi="Myriad Pro" w:cs="Arial"/>
          <w:color w:val="000000" w:themeColor="text1"/>
          <w:sz w:val="22"/>
          <w:lang w:val="pl-PL" w:eastAsia="pl-PL"/>
        </w:rPr>
        <w:t>7</w:t>
      </w:r>
      <w:r>
        <w:rPr>
          <w:rFonts w:ascii="Myriad Pro" w:hAnsi="Myriad Pro" w:cs="Arial"/>
          <w:color w:val="000000" w:themeColor="text1"/>
          <w:sz w:val="22"/>
          <w:lang w:val="pl-PL" w:eastAsia="pl-PL"/>
        </w:rPr>
        <w:t>.</w:t>
      </w:r>
    </w:p>
    <w:p w14:paraId="4659E722" w14:textId="77777777" w:rsidR="00780822" w:rsidRPr="00780822" w:rsidRDefault="00805B42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Jeżeli nie s</w:t>
      </w:r>
      <w:r>
        <w:rPr>
          <w:rFonts w:ascii="Myriad Pro" w:eastAsia="SimSun" w:hAnsi="Myriad Pro" w:cstheme="minorHAnsi"/>
          <w:sz w:val="22"/>
          <w:szCs w:val="22"/>
          <w:lang w:val="pl-PL"/>
        </w:rPr>
        <w:t>ą</w:t>
      </w: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 xml:space="preserve"> spełnione warunki udzielenia wsparcia wnioskodawca jest informowany o odmowie udzielenia wsparcia. </w:t>
      </w:r>
    </w:p>
    <w:p w14:paraId="251F0E8B" w14:textId="76163E65" w:rsidR="00805B42" w:rsidRPr="006B6838" w:rsidRDefault="00805B42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 w:val="22"/>
          <w:szCs w:val="22"/>
          <w:lang w:val="pl-PL"/>
        </w:rPr>
      </w:pPr>
      <w:r w:rsidRPr="00731AC2">
        <w:rPr>
          <w:rFonts w:ascii="Myriad Pro" w:eastAsia="SimSun" w:hAnsi="Myriad Pro" w:cstheme="minorHAnsi"/>
          <w:sz w:val="22"/>
          <w:szCs w:val="22"/>
        </w:rPr>
        <w:t xml:space="preserve">Do doręczenia informacji </w:t>
      </w:r>
      <w:r w:rsidR="00780822">
        <w:rPr>
          <w:rFonts w:ascii="Myriad Pro" w:eastAsia="SimSun" w:hAnsi="Myriad Pro" w:cstheme="minorHAnsi"/>
          <w:sz w:val="22"/>
          <w:szCs w:val="22"/>
          <w:lang w:val="pl-PL"/>
        </w:rPr>
        <w:t xml:space="preserve">o pozostawieniu wniosku bez rozpatrzenia albo odmowie udzielenia wsparcia albo pozytywnej ocenie wniosku </w:t>
      </w:r>
      <w:r w:rsidRPr="00731AC2">
        <w:rPr>
          <w:rFonts w:ascii="Myriad Pro" w:eastAsia="SimSun" w:hAnsi="Myriad Pro" w:cstheme="minorHAnsi"/>
          <w:sz w:val="22"/>
          <w:szCs w:val="22"/>
        </w:rPr>
        <w:t>stosuje się przepisy działu I rozdziału</w:t>
      </w:r>
      <w:r w:rsidR="002662DD">
        <w:rPr>
          <w:rFonts w:ascii="Myriad Pro" w:eastAsia="SimSun" w:hAnsi="Myriad Pro" w:cstheme="minorHAnsi"/>
          <w:sz w:val="22"/>
          <w:szCs w:val="22"/>
          <w:lang w:val="pl-PL"/>
        </w:rPr>
        <w:t xml:space="preserve"> 8</w:t>
      </w:r>
      <w:r w:rsidRPr="00731AC2">
        <w:rPr>
          <w:rFonts w:ascii="Myriad Pro" w:eastAsia="SimSun" w:hAnsi="Myriad Pro" w:cstheme="minorHAnsi"/>
          <w:sz w:val="22"/>
          <w:szCs w:val="22"/>
        </w:rPr>
        <w:t xml:space="preserve"> KPA</w:t>
      </w:r>
      <w:r w:rsidRPr="00731AC2">
        <w:rPr>
          <w:rFonts w:ascii="Myriad Pro" w:eastAsia="SimSun" w:hAnsi="Myriad Pro" w:cstheme="minorHAnsi"/>
          <w:sz w:val="22"/>
          <w:szCs w:val="22"/>
          <w:lang w:val="pl-PL"/>
        </w:rPr>
        <w:t>.</w:t>
      </w:r>
    </w:p>
    <w:p w14:paraId="13F80F68" w14:textId="6D162E4B" w:rsidR="006B6838" w:rsidRPr="006B6838" w:rsidRDefault="006B6838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theme="minorHAnsi"/>
          <w:szCs w:val="22"/>
          <w:lang w:val="pl-PL"/>
        </w:rPr>
      </w:pPr>
      <w:r w:rsidRPr="006B6838">
        <w:rPr>
          <w:rFonts w:ascii="Myriad Pro" w:eastAsia="SimSun" w:hAnsi="Myriad Pro" w:cstheme="minorHAnsi"/>
          <w:sz w:val="22"/>
          <w:szCs w:val="20"/>
        </w:rPr>
        <w:t>W przypadku stwierdzenia we wniosku oczywistych omyłek pisarskich lub rachunkowych, oceniający członek KOP może je również skorygować z urzędu</w:t>
      </w:r>
      <w:r w:rsidRPr="006B6838">
        <w:rPr>
          <w:rFonts w:ascii="Myriad Pro" w:eastAsia="SimSun" w:hAnsi="Myriad Pro" w:cstheme="minorHAnsi"/>
          <w:sz w:val="22"/>
          <w:szCs w:val="20"/>
          <w:lang w:val="pl-PL"/>
        </w:rPr>
        <w:t>.</w:t>
      </w:r>
    </w:p>
    <w:p w14:paraId="39BED5E1" w14:textId="77777777" w:rsidR="00A52C6C" w:rsidRPr="00731AC2" w:rsidRDefault="00A52C6C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theme="minorHAnsi"/>
          <w:sz w:val="22"/>
          <w:szCs w:val="22"/>
        </w:rPr>
      </w:pPr>
    </w:p>
    <w:p w14:paraId="32580DB6" w14:textId="7FD7BFA6" w:rsidR="003C1A90" w:rsidRPr="00731AC2" w:rsidRDefault="000D0D87" w:rsidP="00236930">
      <w:pPr>
        <w:pStyle w:val="Styl4"/>
        <w:jc w:val="both"/>
      </w:pPr>
      <w:bookmarkStart w:id="325" w:name="_Toc180146783"/>
      <w:bookmarkStart w:id="326" w:name="_Toc191555133"/>
      <w:r w:rsidRPr="00731AC2">
        <w:t xml:space="preserve">Zakończenie </w:t>
      </w:r>
      <w:r w:rsidR="00134259" w:rsidRPr="00731AC2">
        <w:t xml:space="preserve">oceny wniosków oraz </w:t>
      </w:r>
      <w:r w:rsidR="00A52C6C" w:rsidRPr="00731AC2">
        <w:t xml:space="preserve">zakończenie </w:t>
      </w:r>
      <w:r w:rsidR="000441EF" w:rsidRPr="00731AC2">
        <w:t>post</w:t>
      </w:r>
      <w:r w:rsidR="00134259" w:rsidRPr="00731AC2">
        <w:t>ę</w:t>
      </w:r>
      <w:r w:rsidR="000441EF" w:rsidRPr="00731AC2">
        <w:t>powania</w:t>
      </w:r>
      <w:bookmarkEnd w:id="325"/>
      <w:bookmarkEnd w:id="326"/>
    </w:p>
    <w:p w14:paraId="7712C5B2" w14:textId="77777777" w:rsidR="003C1A90" w:rsidRPr="00731AC2" w:rsidRDefault="003C1A90" w:rsidP="00236930">
      <w:pPr>
        <w:pStyle w:val="Akapitzlist"/>
        <w:numPr>
          <w:ilvl w:val="0"/>
          <w:numId w:val="14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263741EA" w14:textId="77777777" w:rsidR="003C1A90" w:rsidRPr="00731AC2" w:rsidRDefault="003C1A90" w:rsidP="00236930">
      <w:pPr>
        <w:pStyle w:val="Akapitzlist"/>
        <w:numPr>
          <w:ilvl w:val="1"/>
          <w:numId w:val="14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30E8786A" w14:textId="77777777" w:rsidR="003C1A90" w:rsidRPr="00731AC2" w:rsidRDefault="003C1A90" w:rsidP="00236930">
      <w:pPr>
        <w:pStyle w:val="Akapitzlist"/>
        <w:numPr>
          <w:ilvl w:val="1"/>
          <w:numId w:val="14"/>
        </w:numPr>
        <w:spacing w:before="120" w:after="120" w:line="276" w:lineRule="auto"/>
        <w:contextualSpacing w:val="0"/>
        <w:jc w:val="both"/>
        <w:rPr>
          <w:rFonts w:ascii="Myriad Pro" w:hAnsi="Myriad Pro" w:cs="Arial"/>
          <w:vanish/>
          <w:sz w:val="22"/>
          <w:szCs w:val="22"/>
        </w:rPr>
      </w:pPr>
    </w:p>
    <w:p w14:paraId="282E91E4" w14:textId="77777777" w:rsidR="001A47C5" w:rsidRDefault="001A47C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4AABE16D" w14:textId="029F3371" w:rsidR="002D6C6B" w:rsidRPr="001A47C5" w:rsidRDefault="002D6C6B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1A47C5">
        <w:rPr>
          <w:rFonts w:ascii="Myriad Pro" w:hAnsi="Myriad Pro" w:cs="Arial"/>
          <w:sz w:val="22"/>
          <w:szCs w:val="22"/>
        </w:rPr>
        <w:t xml:space="preserve">Po zakończeniu oceny części wniosków o </w:t>
      </w:r>
      <w:proofErr w:type="spellStart"/>
      <w:r w:rsidRPr="001A47C5">
        <w:rPr>
          <w:rFonts w:ascii="Myriad Pro" w:hAnsi="Myriad Pro" w:cs="Arial"/>
          <w:sz w:val="22"/>
          <w:szCs w:val="22"/>
        </w:rPr>
        <w:t>wspracie</w:t>
      </w:r>
      <w:proofErr w:type="spellEnd"/>
      <w:r w:rsidRPr="001A47C5">
        <w:rPr>
          <w:rFonts w:ascii="Myriad Pro" w:hAnsi="Myriad Pro" w:cs="Arial"/>
          <w:sz w:val="22"/>
          <w:szCs w:val="22"/>
        </w:rPr>
        <w:t xml:space="preserve"> lub wszystkich wniosków o wsparcie IZ publikuje listy </w:t>
      </w:r>
      <w:r w:rsidRPr="001A47C5">
        <w:rPr>
          <w:rFonts w:ascii="Myriad Pro" w:hAnsi="Myriad Pro" w:cstheme="minorHAnsi"/>
          <w:sz w:val="22"/>
          <w:szCs w:val="22"/>
        </w:rPr>
        <w:t>projektów wybranych do udzielenia wsparcia i niewybranych do udzielenia wsparcia na stronie internetowej FEPZ oraz</w:t>
      </w:r>
      <w:r w:rsidR="005A5748">
        <w:rPr>
          <w:rFonts w:ascii="Myriad Pro" w:hAnsi="Myriad Pro" w:cstheme="minorHAnsi"/>
          <w:sz w:val="22"/>
          <w:szCs w:val="22"/>
          <w:lang w:val="pl-PL"/>
        </w:rPr>
        <w:t xml:space="preserve"> na</w:t>
      </w:r>
      <w:r w:rsidRPr="001A47C5">
        <w:rPr>
          <w:rFonts w:ascii="Myriad Pro" w:hAnsi="Myriad Pro" w:cstheme="minorHAnsi"/>
          <w:sz w:val="22"/>
          <w:szCs w:val="22"/>
        </w:rPr>
        <w:t xml:space="preserve"> portalu</w:t>
      </w:r>
      <w:r w:rsidR="005A5748">
        <w:rPr>
          <w:rFonts w:ascii="Myriad Pro" w:hAnsi="Myriad Pro" w:cstheme="minorHAnsi"/>
          <w:sz w:val="22"/>
          <w:szCs w:val="22"/>
          <w:lang w:val="pl-PL"/>
        </w:rPr>
        <w:t xml:space="preserve"> (listy projektów mogą obejmować jeden lub kilka projektów objętych postepowaniem</w:t>
      </w:r>
      <w:r w:rsidR="00907976">
        <w:rPr>
          <w:rFonts w:ascii="Myriad Pro" w:hAnsi="Myriad Pro" w:cstheme="minorHAnsi"/>
          <w:sz w:val="22"/>
          <w:szCs w:val="22"/>
          <w:lang w:val="pl-PL"/>
        </w:rPr>
        <w:t>,</w:t>
      </w:r>
      <w:r w:rsidR="005A5748">
        <w:rPr>
          <w:rFonts w:ascii="Myriad Pro" w:hAnsi="Myriad Pro" w:cstheme="minorHAnsi"/>
          <w:sz w:val="22"/>
          <w:szCs w:val="22"/>
          <w:lang w:val="pl-PL"/>
        </w:rPr>
        <w:t xml:space="preserve"> wobec których została zakończona ocena)</w:t>
      </w:r>
      <w:r w:rsidRPr="001A47C5">
        <w:rPr>
          <w:rFonts w:ascii="Myriad Pro" w:hAnsi="Myriad Pro" w:cstheme="minorHAnsi"/>
          <w:sz w:val="22"/>
          <w:szCs w:val="22"/>
        </w:rPr>
        <w:t>.</w:t>
      </w:r>
    </w:p>
    <w:p w14:paraId="5765F555" w14:textId="0BD9D30B" w:rsidR="003C1A90" w:rsidRPr="00731AC2" w:rsidRDefault="000441EF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Przez zakończenie postepowania należy rozumieć</w:t>
      </w:r>
      <w:r w:rsidR="002D6C6B" w:rsidRPr="00731AC2">
        <w:rPr>
          <w:rFonts w:ascii="Myriad Pro" w:hAnsi="Myriad Pro" w:cs="Arial"/>
          <w:sz w:val="22"/>
          <w:szCs w:val="22"/>
          <w:lang w:val="pl-PL"/>
        </w:rPr>
        <w:t xml:space="preserve"> o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publikowanie list projektów wybranych do </w:t>
      </w:r>
      <w:r w:rsidR="00731F89" w:rsidRPr="00731AC2">
        <w:rPr>
          <w:rFonts w:ascii="Myriad Pro" w:hAnsi="Myriad Pro" w:cstheme="minorHAnsi"/>
          <w:sz w:val="22"/>
          <w:szCs w:val="22"/>
          <w:lang w:val="pl-PL"/>
        </w:rPr>
        <w:t xml:space="preserve">udzielenia wsparcia 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i niewybranych do </w:t>
      </w:r>
      <w:r w:rsidR="00731F89" w:rsidRPr="00731AC2">
        <w:rPr>
          <w:rFonts w:ascii="Myriad Pro" w:hAnsi="Myriad Pro" w:cstheme="minorHAnsi"/>
          <w:sz w:val="22"/>
          <w:szCs w:val="22"/>
          <w:lang w:val="pl-PL"/>
        </w:rPr>
        <w:t>udzielenia wsparcia</w:t>
      </w:r>
      <w:r w:rsidR="00731F89" w:rsidRPr="00731AC2">
        <w:rPr>
          <w:rFonts w:ascii="Myriad Pro" w:hAnsi="Myriad Pro" w:cstheme="minorHAnsi"/>
          <w:sz w:val="22"/>
          <w:szCs w:val="22"/>
        </w:rPr>
        <w:t xml:space="preserve"> w odniesieniu do wszystkich projektów objętych postępowaniem</w:t>
      </w:r>
      <w:r w:rsidR="002D6C6B" w:rsidRPr="00731AC2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23A35036" w14:textId="3BD9234E" w:rsidR="002D6C6B" w:rsidRPr="00F26E1D" w:rsidRDefault="002D6C6B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theme="minorHAnsi"/>
          <w:sz w:val="22"/>
          <w:szCs w:val="22"/>
        </w:rPr>
        <w:t>Projekty są uszeregowane na listach w pierwszej kolejności zgodnie z najwcześniejszą datą zakończenia weryfikacji</w:t>
      </w:r>
      <w:r w:rsidRPr="00731AC2">
        <w:rPr>
          <w:rFonts w:ascii="Myriad Pro" w:hAnsi="Myriad Pro" w:cstheme="minorHAnsi"/>
          <w:sz w:val="22"/>
          <w:szCs w:val="22"/>
          <w:lang w:val="pl-PL"/>
        </w:rPr>
        <w:t xml:space="preserve"> wniosków o wsparcie</w:t>
      </w:r>
      <w:r w:rsidRPr="00731AC2">
        <w:rPr>
          <w:rFonts w:ascii="Myriad Pro" w:hAnsi="Myriad Pro" w:cstheme="minorHAnsi"/>
          <w:sz w:val="22"/>
          <w:szCs w:val="22"/>
        </w:rPr>
        <w:t xml:space="preserve"> a następnie według kolejności ich wpływu do I</w:t>
      </w:r>
      <w:r w:rsidR="00151BE3" w:rsidRPr="00731AC2">
        <w:rPr>
          <w:rFonts w:ascii="Myriad Pro" w:hAnsi="Myriad Pro" w:cstheme="minorHAnsi"/>
          <w:sz w:val="22"/>
          <w:szCs w:val="22"/>
          <w:lang w:val="pl-PL"/>
        </w:rPr>
        <w:t>Z</w:t>
      </w:r>
      <w:r w:rsidRPr="00731AC2">
        <w:rPr>
          <w:rFonts w:ascii="Myriad Pro" w:hAnsi="Myriad Pro" w:cstheme="minorHAnsi"/>
          <w:sz w:val="22"/>
          <w:szCs w:val="22"/>
          <w:lang w:val="pl-PL"/>
        </w:rPr>
        <w:t>.</w:t>
      </w:r>
    </w:p>
    <w:p w14:paraId="256E0DCD" w14:textId="786CF18D" w:rsidR="002D5A62" w:rsidRPr="00731AC2" w:rsidRDefault="00134259" w:rsidP="00236930">
      <w:pPr>
        <w:pStyle w:val="Akapitzlist"/>
        <w:numPr>
          <w:ilvl w:val="2"/>
          <w:numId w:val="65"/>
        </w:numPr>
        <w:autoSpaceDE w:val="0"/>
        <w:autoSpaceDN w:val="0"/>
        <w:adjustRightInd w:val="0"/>
        <w:spacing w:before="120" w:after="120" w:line="276" w:lineRule="auto"/>
        <w:ind w:left="426" w:hanging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IZ niezwłocz</w:t>
      </w:r>
      <w:r w:rsidR="00764B03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Pr="00731AC2">
        <w:rPr>
          <w:rFonts w:ascii="Myriad Pro" w:hAnsi="Myriad Pro" w:cs="Arial"/>
          <w:sz w:val="22"/>
          <w:szCs w:val="22"/>
          <w:lang w:val="pl-PL"/>
        </w:rPr>
        <w:t>ie</w:t>
      </w:r>
      <w:r w:rsidR="00907976">
        <w:rPr>
          <w:rFonts w:ascii="Myriad Pro" w:hAnsi="Myriad Pro" w:cs="Arial"/>
          <w:sz w:val="22"/>
          <w:szCs w:val="22"/>
          <w:lang w:val="pl-PL"/>
        </w:rPr>
        <w:t xml:space="preserve"> po opublikowaniu list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przekazuje wnioskodawcy informację o wyniku weryfikacji wniosku o wspar</w:t>
      </w:r>
      <w:r w:rsidR="00764B03" w:rsidRPr="00731AC2">
        <w:rPr>
          <w:rFonts w:ascii="Myriad Pro" w:hAnsi="Myriad Pro" w:cs="Arial"/>
          <w:sz w:val="22"/>
          <w:szCs w:val="22"/>
          <w:lang w:val="pl-PL"/>
        </w:rPr>
        <w:t>ci</w:t>
      </w:r>
      <w:r w:rsidRPr="00731AC2">
        <w:rPr>
          <w:rFonts w:ascii="Myriad Pro" w:hAnsi="Myriad Pro" w:cs="Arial"/>
          <w:sz w:val="22"/>
          <w:szCs w:val="22"/>
          <w:lang w:val="pl-PL"/>
        </w:rPr>
        <w:t>e</w:t>
      </w:r>
      <w:r w:rsidR="008D7CEE">
        <w:rPr>
          <w:rFonts w:ascii="Myriad Pro" w:hAnsi="Myriad Pro" w:cs="Arial"/>
          <w:sz w:val="22"/>
          <w:szCs w:val="22"/>
          <w:lang w:val="pl-PL"/>
        </w:rPr>
        <w:t xml:space="preserve"> zgodnie z przepis</w:t>
      </w:r>
      <w:r w:rsidR="00624C63">
        <w:rPr>
          <w:rFonts w:ascii="Myriad Pro" w:hAnsi="Myriad Pro" w:cs="Arial"/>
          <w:sz w:val="22"/>
          <w:szCs w:val="22"/>
          <w:lang w:val="pl-PL"/>
        </w:rPr>
        <w:t>ami działu I rozdziału 8 KPA.</w:t>
      </w:r>
    </w:p>
    <w:p w14:paraId="2A035BDC" w14:textId="163AA4A6" w:rsidR="002309A5" w:rsidRPr="00731AC2" w:rsidRDefault="002309A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7ACC1F24" w14:textId="73CF73F7" w:rsidR="00F62EF1" w:rsidRPr="00731AC2" w:rsidRDefault="003C1A90" w:rsidP="00236930">
      <w:pPr>
        <w:pStyle w:val="Styl4"/>
        <w:jc w:val="both"/>
      </w:pPr>
      <w:bookmarkStart w:id="327" w:name="_Toc35341127"/>
      <w:bookmarkStart w:id="328" w:name="_Toc135051287"/>
      <w:bookmarkStart w:id="329" w:name="_Toc191555134"/>
      <w:bookmarkStart w:id="330" w:name="_Toc180146784"/>
      <w:r w:rsidRPr="00731AC2">
        <w:t>Środki odwoławcze</w:t>
      </w:r>
      <w:bookmarkStart w:id="331" w:name="_Toc450130189"/>
      <w:bookmarkStart w:id="332" w:name="_Toc450130250"/>
      <w:bookmarkStart w:id="333" w:name="_Toc450223793"/>
      <w:bookmarkStart w:id="334" w:name="_Toc455571525"/>
      <w:bookmarkStart w:id="335" w:name="_Toc463528604"/>
      <w:bookmarkStart w:id="336" w:name="_Toc463608954"/>
      <w:bookmarkStart w:id="337" w:name="_Toc475351805"/>
      <w:bookmarkStart w:id="338" w:name="_Toc490745018"/>
      <w:bookmarkStart w:id="339" w:name="_Toc490745156"/>
      <w:bookmarkStart w:id="340" w:name="_Toc499204361"/>
      <w:bookmarkStart w:id="341" w:name="_Toc501092949"/>
      <w:bookmarkStart w:id="342" w:name="_Toc532293280"/>
      <w:bookmarkStart w:id="343" w:name="_Toc532293811"/>
      <w:bookmarkStart w:id="344" w:name="_Toc532293867"/>
      <w:bookmarkStart w:id="345" w:name="_Toc535929714"/>
      <w:bookmarkStart w:id="346" w:name="_Toc13228505"/>
      <w:bookmarkStart w:id="347" w:name="_Toc13484988"/>
      <w:bookmarkStart w:id="348" w:name="_Toc13562607"/>
      <w:bookmarkStart w:id="349" w:name="_Toc13563408"/>
      <w:bookmarkStart w:id="350" w:name="_Toc13563874"/>
      <w:bookmarkStart w:id="351" w:name="_Toc15293394"/>
      <w:bookmarkStart w:id="352" w:name="_Toc450130190"/>
      <w:bookmarkStart w:id="353" w:name="_Toc450130251"/>
      <w:bookmarkStart w:id="354" w:name="_Toc450223794"/>
      <w:bookmarkStart w:id="355" w:name="_Toc455571526"/>
      <w:bookmarkStart w:id="356" w:name="_Toc463528605"/>
      <w:bookmarkStart w:id="357" w:name="_Toc463608955"/>
      <w:bookmarkStart w:id="358" w:name="_Toc475351806"/>
      <w:bookmarkStart w:id="359" w:name="_Toc490745019"/>
      <w:bookmarkStart w:id="360" w:name="_Toc490745157"/>
      <w:bookmarkStart w:id="361" w:name="_Toc499204362"/>
      <w:bookmarkStart w:id="362" w:name="_Toc501092950"/>
      <w:bookmarkStart w:id="363" w:name="_Toc532293281"/>
      <w:bookmarkStart w:id="364" w:name="_Toc532293812"/>
      <w:bookmarkStart w:id="365" w:name="_Toc532293868"/>
      <w:bookmarkStart w:id="366" w:name="_Toc535929715"/>
      <w:bookmarkStart w:id="367" w:name="_Toc13228506"/>
      <w:bookmarkStart w:id="368" w:name="_Toc13484989"/>
      <w:bookmarkStart w:id="369" w:name="_Toc13562608"/>
      <w:bookmarkStart w:id="370" w:name="_Toc13563409"/>
      <w:bookmarkStart w:id="371" w:name="_Toc13563875"/>
      <w:bookmarkStart w:id="372" w:name="_Toc15293395"/>
      <w:bookmarkEnd w:id="327"/>
      <w:bookmarkEnd w:id="328"/>
      <w:bookmarkEnd w:id="329"/>
      <w:bookmarkEnd w:id="331"/>
      <w:bookmarkEnd w:id="332"/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  <w:bookmarkEnd w:id="368"/>
      <w:bookmarkEnd w:id="369"/>
      <w:bookmarkEnd w:id="370"/>
      <w:bookmarkEnd w:id="371"/>
      <w:bookmarkEnd w:id="372"/>
      <w:r w:rsidR="0084163F" w:rsidRPr="00731AC2">
        <w:t xml:space="preserve"> </w:t>
      </w:r>
      <w:bookmarkEnd w:id="330"/>
    </w:p>
    <w:p w14:paraId="533E95FC" w14:textId="77777777" w:rsidR="0084163F" w:rsidRPr="00731AC2" w:rsidRDefault="0084163F" w:rsidP="00236930">
      <w:pPr>
        <w:pStyle w:val="Akapitzlist"/>
        <w:tabs>
          <w:tab w:val="left" w:pos="567"/>
        </w:tabs>
        <w:spacing w:line="276" w:lineRule="auto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03D3A3A4" w14:textId="3C32CBAE" w:rsidR="00F62EF1" w:rsidRPr="00F72F07" w:rsidRDefault="00540760" w:rsidP="001F39B2">
      <w:pPr>
        <w:pStyle w:val="Akapitzlist"/>
        <w:tabs>
          <w:tab w:val="left" w:pos="567"/>
        </w:tabs>
        <w:spacing w:line="276" w:lineRule="auto"/>
        <w:ind w:left="357"/>
        <w:jc w:val="both"/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</w:pP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Zgodnie z art. 23 ust. 3 b Ustawy o RLKS w</w:t>
      </w:r>
      <w:r w:rsidR="00F72F07"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 przypadku odmowy udzielenia wsparcia na wdrażanie LSR </w:t>
      </w:r>
      <w:r w:rsidR="001277B1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br/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przez zarząd województwa </w:t>
      </w:r>
      <w:r w:rsidR="00F72F07"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z przyczyn innych niż unieważnienie </w:t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naboru wniosków wnioskodawcy przysługuje prawo wniesienia do s</w:t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ą</w:t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 xml:space="preserve">du administracyjnego skargi na zasadach i w trybie określonych dla aktów lub czynności, o których mowa w art.3 § 2 pkt 4 ustawy z dnia 30 sierpnia 2002 r. – Prawo </w:t>
      </w:r>
      <w:r w:rsidR="004E06FB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br/>
      </w:r>
      <w:r w:rsidRPr="00FE0514">
        <w:rPr>
          <w:rFonts w:ascii="Myriad Pro" w:hAnsi="Myriad Pro" w:cs="Arial"/>
          <w:color w:val="000000" w:themeColor="text1"/>
          <w:sz w:val="22"/>
          <w:szCs w:val="22"/>
          <w:lang w:val="pl-PL" w:eastAsia="pl-PL"/>
        </w:rPr>
        <w:t>o postepowaniu przed sądami administracyjnymi.</w:t>
      </w:r>
    </w:p>
    <w:p w14:paraId="398F7BA9" w14:textId="5087C5C1" w:rsidR="00EC4ED7" w:rsidRDefault="00EC4ED7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34DE155C" w14:textId="46E64516" w:rsidR="008C4ACE" w:rsidRDefault="008C4ACE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3EC54334" w14:textId="2ED1E321" w:rsidR="00EC4ED7" w:rsidRDefault="00EC4ED7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5032F1F" w14:textId="263392B4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238FC016" w14:textId="057DC6E1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5436654" w14:textId="2BB0C529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37887F40" w14:textId="0E81FDAB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2BED3601" w14:textId="050660C0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60BA4E22" w14:textId="2A35EBBA" w:rsidR="001277B1" w:rsidRDefault="001277B1" w:rsidP="00236930">
      <w:pPr>
        <w:pStyle w:val="Akapitzlist"/>
        <w:tabs>
          <w:tab w:val="left" w:pos="567"/>
        </w:tabs>
        <w:spacing w:line="276" w:lineRule="auto"/>
        <w:ind w:left="0"/>
        <w:jc w:val="both"/>
        <w:rPr>
          <w:rFonts w:ascii="Myriad Pro" w:hAnsi="Myriad Pro" w:cs="Arial"/>
          <w:color w:val="000000" w:themeColor="text1"/>
          <w:sz w:val="22"/>
          <w:szCs w:val="22"/>
          <w:lang w:eastAsia="pl-PL"/>
        </w:rPr>
      </w:pPr>
    </w:p>
    <w:p w14:paraId="4BDA8D1B" w14:textId="1BA313A2" w:rsidR="00902A8E" w:rsidRPr="00FF6A93" w:rsidRDefault="003C1A90" w:rsidP="00FF6A93">
      <w:pPr>
        <w:pStyle w:val="RozdziaRK"/>
        <w:jc w:val="both"/>
      </w:pPr>
      <w:bookmarkStart w:id="373" w:name="_Toc13562617"/>
      <w:bookmarkStart w:id="374" w:name="_Toc425140348"/>
      <w:bookmarkStart w:id="375" w:name="_Toc180146785"/>
      <w:bookmarkStart w:id="376" w:name="_Toc191555135"/>
      <w:bookmarkEnd w:id="373"/>
      <w:r w:rsidRPr="00731AC2">
        <w:lastRenderedPageBreak/>
        <w:t>Podstawowe informacje o zasadach realizacji projektów</w:t>
      </w:r>
      <w:bookmarkEnd w:id="374"/>
      <w:bookmarkEnd w:id="375"/>
      <w:bookmarkEnd w:id="376"/>
    </w:p>
    <w:p w14:paraId="67CB892F" w14:textId="2780F45A" w:rsidR="00902A8E" w:rsidRPr="00731AC2" w:rsidRDefault="005710B4" w:rsidP="00A80449">
      <w:pPr>
        <w:pStyle w:val="Styl5"/>
      </w:pPr>
      <w:bookmarkStart w:id="377" w:name="_Toc180146786"/>
      <w:bookmarkStart w:id="378" w:name="_Toc191555136"/>
      <w:r w:rsidRPr="00731AC2">
        <w:t>Umowa o wsparcie</w:t>
      </w:r>
      <w:bookmarkEnd w:id="377"/>
      <w:bookmarkEnd w:id="378"/>
    </w:p>
    <w:p w14:paraId="17D1D455" w14:textId="77777777" w:rsidR="00902A8E" w:rsidRPr="00731AC2" w:rsidRDefault="00902A8E" w:rsidP="00236930">
      <w:pPr>
        <w:pStyle w:val="Akapitzlist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7B874533" w14:textId="2439D421" w:rsidR="00153429" w:rsidRPr="00050517" w:rsidRDefault="00050AB3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color w:val="000000" w:themeColor="text1"/>
          <w:sz w:val="20"/>
          <w:szCs w:val="20"/>
        </w:rPr>
      </w:pPr>
      <w:r w:rsidRPr="00731AC2">
        <w:rPr>
          <w:rFonts w:ascii="Myriad Pro" w:hAnsi="Myriad Pro" w:cs="Arial"/>
          <w:sz w:val="22"/>
          <w:szCs w:val="22"/>
        </w:rPr>
        <w:t xml:space="preserve">Podstawą zobowiązania wnioskodawcy do realizacji projektu jest umowa </w:t>
      </w:r>
      <w:r w:rsidRPr="00731AC2">
        <w:rPr>
          <w:rFonts w:ascii="Myriad Pro" w:hAnsi="Myriad Pro" w:cs="Arial"/>
          <w:sz w:val="22"/>
          <w:szCs w:val="22"/>
          <w:lang w:val="pl-PL"/>
        </w:rPr>
        <w:t>o wsparcie</w:t>
      </w:r>
      <w:r w:rsidRPr="00731AC2">
        <w:rPr>
          <w:rFonts w:ascii="Myriad Pro" w:hAnsi="Myriad Pro" w:cs="Arial"/>
          <w:sz w:val="22"/>
          <w:szCs w:val="22"/>
        </w:rPr>
        <w:t>,</w:t>
      </w:r>
      <w:r w:rsidR="0084208F">
        <w:rPr>
          <w:rFonts w:ascii="Myriad Pro" w:hAnsi="Myriad Pro" w:cs="Arial"/>
          <w:sz w:val="22"/>
          <w:szCs w:val="22"/>
          <w:lang w:val="pl-PL"/>
        </w:rPr>
        <w:t xml:space="preserve"> która będzie podpisywana elektronicznie</w:t>
      </w:r>
      <w:r w:rsidR="0077302C">
        <w:rPr>
          <w:rFonts w:ascii="Myriad Pro" w:hAnsi="Myriad Pro" w:cs="Arial"/>
          <w:sz w:val="22"/>
          <w:szCs w:val="22"/>
          <w:lang w:val="pl-PL"/>
        </w:rPr>
        <w:t xml:space="preserve"> za pomocą podpisu kwalifikowalnego</w:t>
      </w:r>
      <w:r w:rsidR="00D00E6A">
        <w:rPr>
          <w:rFonts w:ascii="Myriad Pro" w:hAnsi="Myriad Pro" w:cs="Arial"/>
          <w:sz w:val="22"/>
          <w:szCs w:val="22"/>
          <w:lang w:val="pl-PL"/>
        </w:rPr>
        <w:t xml:space="preserve"> lub </w:t>
      </w:r>
      <w:r w:rsidR="00D00E6A" w:rsidRPr="00050517">
        <w:rPr>
          <w:rFonts w:ascii="Myriad Pro" w:hAnsi="Myriad Pro" w:cs="Arial"/>
          <w:sz w:val="22"/>
          <w:szCs w:val="22"/>
          <w:lang w:val="pl-PL"/>
        </w:rPr>
        <w:t>w formie pisemnej.</w:t>
      </w:r>
      <w:r w:rsidR="00D00E6A" w:rsidRPr="00050517">
        <w:rPr>
          <w:rFonts w:ascii="Myriad Pro" w:hAnsi="Myriad Pro" w:cs="Arial"/>
          <w:color w:val="000000" w:themeColor="text1"/>
          <w:sz w:val="20"/>
          <w:szCs w:val="20"/>
        </w:rPr>
        <w:t xml:space="preserve"> </w:t>
      </w:r>
    </w:p>
    <w:p w14:paraId="23B0FB68" w14:textId="4BEF7259" w:rsidR="003C1A90" w:rsidRPr="00731AC2" w:rsidRDefault="00050AB3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 xml:space="preserve">Wzór umowy o wsparcie stanowi </w:t>
      </w:r>
      <w:proofErr w:type="spellStart"/>
      <w:r w:rsidRPr="00731AC2">
        <w:rPr>
          <w:rFonts w:ascii="Myriad Pro" w:hAnsi="Myriad Pro" w:cs="Arial"/>
          <w:sz w:val="22"/>
          <w:szCs w:val="22"/>
          <w:lang w:val="pl-PL"/>
        </w:rPr>
        <w:t>ząłacz</w:t>
      </w:r>
      <w:r w:rsidR="005B1824" w:rsidRPr="00731AC2">
        <w:rPr>
          <w:rFonts w:ascii="Myriad Pro" w:hAnsi="Myriad Pro" w:cs="Arial"/>
          <w:sz w:val="22"/>
          <w:szCs w:val="22"/>
          <w:lang w:val="pl-PL"/>
        </w:rPr>
        <w:t>n</w:t>
      </w:r>
      <w:r w:rsidRPr="00731AC2">
        <w:rPr>
          <w:rFonts w:ascii="Myriad Pro" w:hAnsi="Myriad Pro" w:cs="Arial"/>
          <w:sz w:val="22"/>
          <w:szCs w:val="22"/>
          <w:lang w:val="pl-PL"/>
        </w:rPr>
        <w:t>ik</w:t>
      </w:r>
      <w:proofErr w:type="spellEnd"/>
      <w:r w:rsidRPr="00731AC2">
        <w:rPr>
          <w:rFonts w:ascii="Myriad Pro" w:hAnsi="Myriad Pro" w:cs="Arial"/>
          <w:sz w:val="22"/>
          <w:szCs w:val="22"/>
          <w:lang w:val="pl-PL"/>
        </w:rPr>
        <w:t xml:space="preserve"> nr </w:t>
      </w:r>
      <w:r w:rsidR="002E6F78">
        <w:rPr>
          <w:rFonts w:ascii="Myriad Pro" w:hAnsi="Myriad Pro" w:cs="Arial"/>
          <w:sz w:val="22"/>
          <w:szCs w:val="22"/>
          <w:lang w:val="pl-PL"/>
        </w:rPr>
        <w:t>4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niniejszego </w:t>
      </w:r>
      <w:r w:rsidR="003957F1">
        <w:rPr>
          <w:rFonts w:ascii="Myriad Pro" w:hAnsi="Myriad Pro" w:cs="Arial"/>
          <w:sz w:val="22"/>
          <w:szCs w:val="22"/>
          <w:lang w:val="pl-PL"/>
        </w:rPr>
        <w:t>r</w:t>
      </w:r>
      <w:r w:rsidRPr="00731AC2">
        <w:rPr>
          <w:rFonts w:ascii="Myriad Pro" w:hAnsi="Myriad Pro" w:cs="Arial"/>
          <w:sz w:val="22"/>
          <w:szCs w:val="22"/>
          <w:lang w:val="pl-PL"/>
        </w:rPr>
        <w:t>egulaminu</w:t>
      </w:r>
      <w:r w:rsidR="00561A6B"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57A9916F" w14:textId="4D5A142A" w:rsidR="003C1A90" w:rsidRPr="00C30979" w:rsidRDefault="00812455" w:rsidP="00236930">
      <w:pPr>
        <w:pStyle w:val="Akapitzlist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>Wzór umowy ma charakter ramowy, co oznacza, że może podlegać uzupełnieniom i modyfikacjom</w:t>
      </w:r>
      <w:r>
        <w:rPr>
          <w:rFonts w:ascii="Myriad Pro" w:hAnsi="Myriad Pro" w:cs="Arial"/>
          <w:sz w:val="22"/>
          <w:szCs w:val="22"/>
          <w:lang w:val="pl-PL"/>
        </w:rPr>
        <w:br/>
      </w:r>
      <w:r w:rsidR="003C1A90" w:rsidRPr="00812455">
        <w:rPr>
          <w:rFonts w:ascii="Myriad Pro" w:hAnsi="Myriad Pro" w:cs="Arial"/>
          <w:sz w:val="22"/>
          <w:szCs w:val="22"/>
        </w:rPr>
        <w:t xml:space="preserve">o postanowienia niezbędne do prawidłowej realizacji projektu wybranego do </w:t>
      </w:r>
      <w:r w:rsidR="00561A6B" w:rsidRPr="00812455">
        <w:rPr>
          <w:rFonts w:ascii="Myriad Pro" w:hAnsi="Myriad Pro" w:cs="Arial"/>
          <w:sz w:val="22"/>
          <w:szCs w:val="22"/>
          <w:lang w:val="pl-PL"/>
        </w:rPr>
        <w:t>wsparcia</w:t>
      </w:r>
      <w:r w:rsidR="003C1A90" w:rsidRPr="00812455">
        <w:rPr>
          <w:rFonts w:ascii="Myriad Pro" w:hAnsi="Myriad Pro" w:cs="Arial"/>
          <w:sz w:val="22"/>
          <w:szCs w:val="22"/>
        </w:rPr>
        <w:t xml:space="preserve">. Wprowadzenie powyższych uzupełnień/modyfikacji nie wymaga zmiany </w:t>
      </w:r>
      <w:r w:rsidR="003957F1" w:rsidRPr="00812455">
        <w:rPr>
          <w:rFonts w:ascii="Myriad Pro" w:hAnsi="Myriad Pro" w:cs="Arial"/>
          <w:sz w:val="22"/>
          <w:szCs w:val="22"/>
          <w:lang w:val="pl-PL"/>
        </w:rPr>
        <w:t>r</w:t>
      </w:r>
      <w:proofErr w:type="spellStart"/>
      <w:r w:rsidR="003C1A90" w:rsidRPr="00812455">
        <w:rPr>
          <w:rFonts w:ascii="Myriad Pro" w:hAnsi="Myriad Pro" w:cs="Arial"/>
          <w:sz w:val="22"/>
          <w:szCs w:val="22"/>
        </w:rPr>
        <w:t>egulaminu</w:t>
      </w:r>
      <w:proofErr w:type="spellEnd"/>
      <w:r w:rsidR="003C1A90" w:rsidRPr="00812455">
        <w:rPr>
          <w:rFonts w:ascii="Myriad Pro" w:hAnsi="Myriad Pro" w:cs="Arial"/>
          <w:sz w:val="22"/>
          <w:szCs w:val="22"/>
        </w:rPr>
        <w:t>.</w:t>
      </w:r>
      <w:r w:rsidR="00C30979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120723E8" w14:textId="2D966F8D" w:rsidR="001A28B4" w:rsidRPr="00731AC2" w:rsidRDefault="001A28B4" w:rsidP="001A28B4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</w:t>
      </w:r>
      <w:r w:rsidRPr="00731AC2">
        <w:rPr>
          <w:rFonts w:ascii="Myriad Pro" w:hAnsi="Myriad Pro" w:cs="Arial"/>
          <w:sz w:val="22"/>
          <w:szCs w:val="22"/>
        </w:rPr>
        <w:t xml:space="preserve">mowa o </w:t>
      </w:r>
      <w:r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może zostać podpisana jeżeli projekt spełnia wszystkie </w:t>
      </w:r>
      <w:r w:rsidRPr="00731AC2">
        <w:rPr>
          <w:rFonts w:ascii="Myriad Pro" w:hAnsi="Myriad Pro" w:cs="Arial"/>
          <w:sz w:val="22"/>
          <w:szCs w:val="22"/>
          <w:lang w:val="pl-PL"/>
        </w:rPr>
        <w:t>warunki udzielenia wsparcia</w:t>
      </w:r>
      <w:r w:rsidRPr="00731AC2">
        <w:rPr>
          <w:rFonts w:ascii="Myriad Pro" w:hAnsi="Myriad Pro" w:cs="Arial"/>
          <w:sz w:val="22"/>
          <w:szCs w:val="22"/>
        </w:rPr>
        <w:t xml:space="preserve">. W związku z powyższym </w:t>
      </w:r>
      <w:r w:rsidRPr="00731AC2">
        <w:rPr>
          <w:rFonts w:ascii="Myriad Pro" w:hAnsi="Myriad Pro" w:cs="Arial"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sz w:val="22"/>
          <w:szCs w:val="22"/>
        </w:rPr>
        <w:t xml:space="preserve"> zastrzega sobie możliwość sprawdzenia spełnienia </w:t>
      </w:r>
      <w:r w:rsidRPr="00731AC2">
        <w:rPr>
          <w:rFonts w:ascii="Myriad Pro" w:hAnsi="Myriad Pro" w:cs="Arial"/>
          <w:sz w:val="22"/>
          <w:szCs w:val="22"/>
          <w:lang w:val="pl-PL"/>
        </w:rPr>
        <w:t>warunków</w:t>
      </w:r>
      <w:r w:rsidRPr="00731AC2">
        <w:rPr>
          <w:rFonts w:ascii="Myriad Pro" w:hAnsi="Myriad Pro" w:cs="Arial"/>
          <w:sz w:val="22"/>
          <w:szCs w:val="22"/>
        </w:rPr>
        <w:t xml:space="preserve">, w tym weryfikację opartą na dodatkowych dokumentach, o których uzupełnienie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r w:rsidRPr="00731AC2">
        <w:rPr>
          <w:rFonts w:ascii="Myriad Pro" w:hAnsi="Myriad Pro" w:cs="Arial"/>
          <w:sz w:val="22"/>
          <w:szCs w:val="22"/>
          <w:lang w:val="pl-PL"/>
        </w:rPr>
        <w:t>nioskodawca</w:t>
      </w:r>
      <w:r w:rsidRPr="00731AC2">
        <w:rPr>
          <w:rFonts w:ascii="Myriad Pro" w:hAnsi="Myriad Pro" w:cs="Arial"/>
          <w:sz w:val="22"/>
          <w:szCs w:val="22"/>
        </w:rPr>
        <w:t xml:space="preserve"> może zostać poproszony przed podpisaniem umowy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i/lub 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 xml:space="preserve">dokonuje dodatkowej weryfikacji spełniania </w:t>
      </w:r>
      <w:r>
        <w:rPr>
          <w:rFonts w:ascii="Myriad Pro" w:hAnsi="Myriad Pro" w:cs="Arial"/>
          <w:iCs/>
          <w:sz w:val="22"/>
          <w:szCs w:val="22"/>
          <w:lang w:val="pl-PL" w:eastAsia="pl-PL"/>
        </w:rPr>
        <w:t>warunków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 xml:space="preserve"> na podstawie uzyskanych informacji z rejestrów publicznych, do których </w:t>
      </w:r>
      <w:r w:rsidR="00C30003">
        <w:rPr>
          <w:rFonts w:ascii="Myriad Pro" w:hAnsi="Myriad Pro" w:cs="Arial"/>
          <w:iCs/>
          <w:sz w:val="22"/>
          <w:szCs w:val="22"/>
          <w:lang w:val="pl-PL" w:eastAsia="pl-PL"/>
        </w:rPr>
        <w:t>I</w:t>
      </w:r>
      <w:r w:rsidRPr="00731AC2">
        <w:rPr>
          <w:rFonts w:ascii="Myriad Pro" w:hAnsi="Myriad Pro" w:cs="Arial"/>
          <w:iCs/>
          <w:sz w:val="22"/>
          <w:szCs w:val="22"/>
          <w:lang w:val="pl-PL" w:eastAsia="pl-PL"/>
        </w:rPr>
        <w:t>nstytucja posiada dostęp</w:t>
      </w:r>
      <w:r w:rsidRPr="00731AC2">
        <w:rPr>
          <w:rFonts w:ascii="Myriad Pro" w:hAnsi="Myriad Pro" w:cs="Arial"/>
          <w:sz w:val="22"/>
          <w:szCs w:val="22"/>
        </w:rPr>
        <w:t>.</w:t>
      </w:r>
      <w:r w:rsidRPr="00731AC2">
        <w:rPr>
          <w:rFonts w:ascii="Myriad Pro" w:hAnsi="Myriad Pro"/>
          <w:sz w:val="22"/>
          <w:szCs w:val="22"/>
        </w:rPr>
        <w:t xml:space="preserve"> </w:t>
      </w:r>
    </w:p>
    <w:p w14:paraId="357F746D" w14:textId="20261A1A" w:rsidR="00EF03D8" w:rsidRPr="001A28B4" w:rsidRDefault="00EF03D8" w:rsidP="001A28B4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1A28B4">
        <w:rPr>
          <w:rFonts w:ascii="Myriad Pro" w:hAnsi="Myriad Pro" w:cs="Arial"/>
          <w:sz w:val="22"/>
          <w:szCs w:val="22"/>
        </w:rPr>
        <w:t xml:space="preserve">W określonym w wezwaniu terminie </w:t>
      </w:r>
      <w:r w:rsidR="00764D44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1A28B4">
        <w:rPr>
          <w:rFonts w:ascii="Myriad Pro" w:hAnsi="Myriad Pro" w:cs="Arial"/>
          <w:sz w:val="22"/>
          <w:szCs w:val="22"/>
        </w:rPr>
        <w:t>nioskodawca</w:t>
      </w:r>
      <w:proofErr w:type="spellEnd"/>
      <w:r w:rsidRPr="001A28B4">
        <w:rPr>
          <w:rFonts w:ascii="Myriad Pro" w:hAnsi="Myriad Pro" w:cs="Arial"/>
          <w:sz w:val="22"/>
          <w:szCs w:val="22"/>
        </w:rPr>
        <w:t xml:space="preserve"> będzie zobowiązany do złożenia </w:t>
      </w:r>
      <w:r w:rsidR="000B220A">
        <w:rPr>
          <w:rFonts w:ascii="Myriad Pro" w:hAnsi="Myriad Pro" w:cs="Arial"/>
          <w:sz w:val="22"/>
          <w:szCs w:val="22"/>
          <w:lang w:val="pl-PL"/>
        </w:rPr>
        <w:t xml:space="preserve">co najmniej </w:t>
      </w:r>
      <w:r w:rsidRPr="001A28B4">
        <w:rPr>
          <w:rFonts w:ascii="Myriad Pro" w:hAnsi="Myriad Pro" w:cs="Arial"/>
          <w:sz w:val="22"/>
          <w:szCs w:val="22"/>
        </w:rPr>
        <w:t>następujących dokumentów (w</w:t>
      </w:r>
      <w:r w:rsidR="004D4BD7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1A28B4">
        <w:rPr>
          <w:rFonts w:ascii="Myriad Pro" w:hAnsi="Myriad Pro" w:cs="Arial"/>
          <w:sz w:val="22"/>
          <w:szCs w:val="22"/>
        </w:rPr>
        <w:t>tym załączników) do umowy o wsparcie:</w:t>
      </w:r>
    </w:p>
    <w:p w14:paraId="1AD6C17B" w14:textId="27FA29D3" w:rsid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D079F2">
        <w:rPr>
          <w:rFonts w:ascii="Myriad Pro" w:hAnsi="Myriad Pro" w:cs="Arial"/>
          <w:sz w:val="22"/>
          <w:szCs w:val="22"/>
          <w:lang w:val="pl-PL"/>
        </w:rPr>
        <w:t>oświadczenie o kwalifikowalności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436DC90B" w14:textId="43235207" w:rsidR="00C87E53" w:rsidRP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oświadczenie dotyczące rachunku płatniczego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6AEC19B3" w14:textId="3D0EB03C" w:rsidR="00C87E53" w:rsidRP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oświadczenie o poprawności danych rejestrowych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7B580AFC" w14:textId="778BB187" w:rsidR="00C87E53" w:rsidRP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 xml:space="preserve">oświadczenie </w:t>
      </w:r>
      <w:proofErr w:type="spellStart"/>
      <w:r w:rsidRPr="00C87E53">
        <w:rPr>
          <w:rFonts w:ascii="Myriad Pro" w:hAnsi="Myriad Pro" w:cs="Arial"/>
          <w:sz w:val="22"/>
          <w:szCs w:val="22"/>
        </w:rPr>
        <w:t>ws</w:t>
      </w:r>
      <w:proofErr w:type="spellEnd"/>
      <w:r w:rsidRPr="00C87E53">
        <w:rPr>
          <w:rFonts w:ascii="Myriad Pro" w:hAnsi="Myriad Pro" w:cs="Arial"/>
          <w:sz w:val="22"/>
          <w:szCs w:val="22"/>
        </w:rPr>
        <w:t>. postepowania karnego</w:t>
      </w:r>
      <w:r w:rsidR="00C87E53">
        <w:rPr>
          <w:rFonts w:ascii="Myriad Pro" w:hAnsi="Myriad Pro" w:cs="Arial"/>
          <w:sz w:val="22"/>
          <w:szCs w:val="22"/>
          <w:lang w:val="pl-PL"/>
        </w:rPr>
        <w:t>;</w:t>
      </w:r>
    </w:p>
    <w:p w14:paraId="2F9BF1E2" w14:textId="64A52D26" w:rsidR="00C87E53" w:rsidRDefault="00D079F2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wzór wniosku o dodanie osoby zarządzającej projektem</w:t>
      </w:r>
      <w:r w:rsidR="00C87E53">
        <w:rPr>
          <w:rFonts w:ascii="Myriad Pro" w:hAnsi="Myriad Pro" w:cs="Arial"/>
          <w:sz w:val="22"/>
          <w:szCs w:val="22"/>
          <w:lang w:val="pl-PL"/>
        </w:rPr>
        <w:t xml:space="preserve"> – załącznik do umowy;</w:t>
      </w:r>
    </w:p>
    <w:p w14:paraId="259E99FF" w14:textId="73709D2E" w:rsidR="00C87E53" w:rsidRDefault="00C87E53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  <w:lang w:val="pl-PL"/>
        </w:rPr>
        <w:t xml:space="preserve">aktualne </w:t>
      </w:r>
      <w:r w:rsidR="00D079F2" w:rsidRPr="00C87E53">
        <w:rPr>
          <w:rFonts w:ascii="Myriad Pro" w:hAnsi="Myriad Pro" w:cs="Arial"/>
          <w:sz w:val="22"/>
          <w:szCs w:val="22"/>
          <w:lang w:val="pl-PL"/>
        </w:rPr>
        <w:t>zaświadczenie o niezaleganiu</w:t>
      </w:r>
      <w:r w:rsidRPr="00C87E53">
        <w:rPr>
          <w:rFonts w:ascii="Myriad Pro" w:hAnsi="Myriad Pro" w:cs="Arial"/>
          <w:color w:val="000000"/>
          <w:sz w:val="22"/>
          <w:szCs w:val="22"/>
        </w:rPr>
        <w:t xml:space="preserve"> z uiszczaniem podatków, jak również z opłacaniem składek na ubezpieczenie społeczne i zdrowotne, Fundusz Pracy, Państwowy Fundusz Rehabilitacji Osób Niepełnosprawnych</w:t>
      </w:r>
      <w:r w:rsidRPr="00C87E53">
        <w:rPr>
          <w:rFonts w:ascii="Myriad Pro" w:hAnsi="Myriad Pro" w:cs="Arial"/>
          <w:color w:val="000000"/>
          <w:sz w:val="22"/>
          <w:szCs w:val="22"/>
          <w:lang w:val="pl-PL"/>
        </w:rPr>
        <w:t xml:space="preserve"> (</w:t>
      </w:r>
      <w:r w:rsidRPr="00C87E53">
        <w:rPr>
          <w:rFonts w:ascii="Myriad Pro" w:hAnsi="Myriad Pro" w:cs="Arial"/>
          <w:color w:val="000000"/>
          <w:sz w:val="22"/>
          <w:szCs w:val="22"/>
        </w:rPr>
        <w:t xml:space="preserve">wydane odpowiednio przez właściwy Zakład Ubezpieczeń Społecznych, w okresie nie wcześniejszym niż data </w:t>
      </w:r>
      <w:r w:rsidRPr="00C87E53">
        <w:rPr>
          <w:rFonts w:ascii="Myriad Pro" w:hAnsi="Myriad Pro" w:cs="Arial"/>
          <w:sz w:val="22"/>
          <w:szCs w:val="22"/>
        </w:rPr>
        <w:t xml:space="preserve">upublicznienia przez ION informacji o projektach wybranych do </w:t>
      </w:r>
      <w:r w:rsidRPr="00C87E53">
        <w:rPr>
          <w:rFonts w:ascii="Myriad Pro" w:hAnsi="Myriad Pro" w:cs="Arial"/>
          <w:sz w:val="22"/>
          <w:szCs w:val="22"/>
          <w:lang w:val="pl-PL"/>
        </w:rPr>
        <w:t>udzielenia wsparcia)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86DF563" w14:textId="3CBABDF5" w:rsidR="00C87E53" w:rsidRPr="00C87E53" w:rsidRDefault="00C87E53" w:rsidP="00E87948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C87E53">
        <w:rPr>
          <w:rFonts w:ascii="Myriad Pro" w:hAnsi="Myriad Pro" w:cs="Arial"/>
          <w:sz w:val="22"/>
          <w:szCs w:val="22"/>
        </w:rPr>
        <w:t>pełnomocnictwo (jeśli dotyczy) – załącznik do umowy</w:t>
      </w:r>
      <w:r>
        <w:rPr>
          <w:rFonts w:ascii="Myriad Pro" w:hAnsi="Myriad Pro" w:cs="Arial"/>
          <w:sz w:val="22"/>
          <w:szCs w:val="22"/>
          <w:lang w:val="pl-PL"/>
        </w:rPr>
        <w:t>;</w:t>
      </w:r>
    </w:p>
    <w:p w14:paraId="21D439E4" w14:textId="1D90B608" w:rsidR="0085600F" w:rsidRPr="001F39B2" w:rsidRDefault="00C87E53" w:rsidP="001F39B2">
      <w:pPr>
        <w:pStyle w:val="Akapitzlist"/>
        <w:numPr>
          <w:ilvl w:val="0"/>
          <w:numId w:val="25"/>
        </w:numPr>
        <w:spacing w:before="120" w:after="120" w:line="276" w:lineRule="auto"/>
        <w:ind w:left="993"/>
        <w:contextualSpacing w:val="0"/>
        <w:jc w:val="both"/>
        <w:rPr>
          <w:rStyle w:val="markedcontent"/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harmonogram płatności wraz z załącznikiem oraz wzorem harmonogramu płatności </w:t>
      </w:r>
      <w:r w:rsidR="001133EC">
        <w:rPr>
          <w:rFonts w:ascii="Myriad Pro" w:hAnsi="Myriad Pro" w:cs="Arial"/>
          <w:sz w:val="22"/>
          <w:szCs w:val="22"/>
          <w:lang w:val="pl-PL"/>
        </w:rPr>
        <w:br/>
      </w:r>
      <w:r>
        <w:rPr>
          <w:rFonts w:ascii="Myriad Pro" w:hAnsi="Myriad Pro" w:cs="Arial"/>
          <w:sz w:val="22"/>
          <w:szCs w:val="22"/>
          <w:lang w:val="pl-PL"/>
        </w:rPr>
        <w:t>na potrzeby CST– załącznik do umowy</w:t>
      </w:r>
      <w:r w:rsidR="001860C1">
        <w:rPr>
          <w:rFonts w:ascii="Myriad Pro" w:hAnsi="Myriad Pro" w:cs="Arial"/>
          <w:sz w:val="22"/>
          <w:szCs w:val="22"/>
          <w:lang w:val="pl-PL"/>
        </w:rPr>
        <w:t>.</w:t>
      </w:r>
    </w:p>
    <w:p w14:paraId="112A5717" w14:textId="4DEF131A" w:rsidR="00D079F2" w:rsidRPr="000B220A" w:rsidRDefault="0085600F" w:rsidP="000B220A">
      <w:pPr>
        <w:spacing w:before="120" w:after="120" w:line="271" w:lineRule="auto"/>
        <w:jc w:val="both"/>
        <w:rPr>
          <w:rFonts w:ascii="Myriad Pro" w:hAnsi="Myriad Pro" w:cs="Arial"/>
          <w:sz w:val="22"/>
          <w:szCs w:val="22"/>
        </w:rPr>
      </w:pPr>
      <w:r w:rsidRPr="000B220A">
        <w:rPr>
          <w:rStyle w:val="markedcontent"/>
          <w:rFonts w:ascii="Myriad Pro" w:hAnsi="Myriad Pro" w:cs="Arial"/>
          <w:sz w:val="22"/>
          <w:szCs w:val="22"/>
        </w:rPr>
        <w:t>W przypadku stwierdzenia nieprawidłowości w weryfikowanych załącznikach, które nie wpływają na negatywn</w:t>
      </w:r>
      <w:r w:rsidR="00444FA1">
        <w:rPr>
          <w:rStyle w:val="markedcontent"/>
          <w:rFonts w:ascii="Myriad Pro" w:hAnsi="Myriad Pro" w:cs="Arial"/>
          <w:sz w:val="22"/>
          <w:szCs w:val="22"/>
        </w:rPr>
        <w:t>ą</w:t>
      </w:r>
      <w:r w:rsidRPr="000B220A">
        <w:rPr>
          <w:rStyle w:val="markedcontent"/>
          <w:rFonts w:ascii="Myriad Pro" w:hAnsi="Myriad Pro" w:cs="Arial"/>
          <w:sz w:val="22"/>
          <w:szCs w:val="22"/>
        </w:rPr>
        <w:t xml:space="preserve"> ocenę projektu pod kątem warunków udzielenia wsparcia,</w:t>
      </w:r>
      <w:r w:rsidRPr="000B220A">
        <w:rPr>
          <w:rFonts w:ascii="Myriad Pro" w:hAnsi="Myriad Pro"/>
          <w:sz w:val="22"/>
          <w:szCs w:val="22"/>
        </w:rPr>
        <w:t xml:space="preserve"> </w:t>
      </w:r>
      <w:r w:rsidRPr="000B220A">
        <w:rPr>
          <w:rStyle w:val="markedcontent"/>
          <w:rFonts w:ascii="Myriad Pro" w:hAnsi="Myriad Pro" w:cs="Arial"/>
          <w:sz w:val="22"/>
          <w:szCs w:val="22"/>
        </w:rPr>
        <w:t xml:space="preserve">IZ FEPZ informuje wnioskodawcę </w:t>
      </w:r>
      <w:r w:rsidR="00B22199">
        <w:rPr>
          <w:rStyle w:val="markedcontent"/>
          <w:rFonts w:ascii="Myriad Pro" w:hAnsi="Myriad Pro" w:cs="Arial"/>
          <w:sz w:val="22"/>
          <w:szCs w:val="22"/>
        </w:rPr>
        <w:br/>
      </w:r>
      <w:r w:rsidRPr="000B220A">
        <w:rPr>
          <w:rStyle w:val="markedcontent"/>
          <w:rFonts w:ascii="Myriad Pro" w:hAnsi="Myriad Pro" w:cs="Arial"/>
          <w:sz w:val="22"/>
          <w:szCs w:val="22"/>
        </w:rPr>
        <w:t>o zidentyfikowanych brakach lub</w:t>
      </w:r>
      <w:r w:rsidRPr="000B220A">
        <w:rPr>
          <w:rFonts w:ascii="Myriad Pro" w:hAnsi="Myriad Pro"/>
          <w:sz w:val="22"/>
          <w:szCs w:val="22"/>
        </w:rPr>
        <w:t xml:space="preserve"> </w:t>
      </w:r>
      <w:r w:rsidRPr="000B220A">
        <w:rPr>
          <w:rStyle w:val="markedcontent"/>
          <w:rFonts w:ascii="Myriad Pro" w:hAnsi="Myriad Pro" w:cs="Arial"/>
          <w:sz w:val="22"/>
          <w:szCs w:val="22"/>
        </w:rPr>
        <w:t>błędach w dokumentach z prośbą o uzupełnienie lub korektę dokumentacji na zasadach określonych w tej informacji.</w:t>
      </w:r>
    </w:p>
    <w:p w14:paraId="7ED0D2BA" w14:textId="35099C26" w:rsidR="001A28B4" w:rsidRPr="001A28B4" w:rsidRDefault="001A28B4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Niezłożenie żądanych załączników oznacza rezygnację z ubiegani</w:t>
      </w:r>
      <w:r w:rsidR="00764D44">
        <w:rPr>
          <w:rFonts w:ascii="Myriad Pro" w:hAnsi="Myriad Pro" w:cs="Arial"/>
          <w:sz w:val="22"/>
          <w:szCs w:val="22"/>
          <w:lang w:val="pl-PL"/>
        </w:rPr>
        <w:t>a</w:t>
      </w:r>
      <w:r>
        <w:rPr>
          <w:rFonts w:ascii="Myriad Pro" w:hAnsi="Myriad Pro" w:cs="Arial"/>
          <w:sz w:val="22"/>
          <w:szCs w:val="22"/>
          <w:lang w:val="pl-PL"/>
        </w:rPr>
        <w:t xml:space="preserve"> się o udzielenie wsparcia.</w:t>
      </w:r>
    </w:p>
    <w:p w14:paraId="6184A7BB" w14:textId="1DEF540C" w:rsidR="003C1A90" w:rsidRPr="00731AC2" w:rsidRDefault="003C1A90" w:rsidP="00236930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Złożenie dokumentów zawierających informacje sprzeczne z treścią wniosku o 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sz w:val="22"/>
          <w:szCs w:val="22"/>
        </w:rPr>
        <w:t xml:space="preserve"> może skutkować odstąpieniem przez I</w:t>
      </w:r>
      <w:r w:rsidR="00F631D8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od podpisania umowy</w:t>
      </w:r>
      <w:r w:rsidR="00F631D8" w:rsidRPr="00731AC2">
        <w:rPr>
          <w:rFonts w:ascii="Myriad Pro" w:hAnsi="Myriad Pro" w:cs="Arial"/>
          <w:sz w:val="22"/>
          <w:szCs w:val="22"/>
          <w:lang w:val="pl-PL"/>
        </w:rPr>
        <w:t xml:space="preserve"> o wsparcie</w:t>
      </w:r>
      <w:r w:rsidRPr="00731AC2">
        <w:rPr>
          <w:rFonts w:ascii="Myriad Pro" w:hAnsi="Myriad Pro" w:cs="Arial"/>
          <w:sz w:val="22"/>
          <w:szCs w:val="22"/>
        </w:rPr>
        <w:t>.</w:t>
      </w:r>
    </w:p>
    <w:p w14:paraId="5339E6CE" w14:textId="77777777" w:rsidR="00C30979" w:rsidRDefault="006667C8" w:rsidP="00C30979">
      <w:pPr>
        <w:pStyle w:val="Akapitzlist"/>
        <w:numPr>
          <w:ilvl w:val="3"/>
          <w:numId w:val="66"/>
        </w:numPr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  <w:lang w:val="pl-PL"/>
        </w:rPr>
        <w:t>Umowa o wsparcie nie może być zawarta, gdy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:</w:t>
      </w:r>
      <w:r w:rsidR="003C1A90" w:rsidRPr="00731AC2">
        <w:rPr>
          <w:rFonts w:ascii="Myriad Pro" w:hAnsi="Myriad Pro" w:cs="Arial"/>
          <w:sz w:val="22"/>
          <w:szCs w:val="22"/>
        </w:rPr>
        <w:br/>
      </w:r>
    </w:p>
    <w:p w14:paraId="4D5D95AF" w14:textId="60A5855D" w:rsidR="00EB2293" w:rsidRPr="00EB2293" w:rsidRDefault="003C1A90" w:rsidP="00C30979">
      <w:pPr>
        <w:pStyle w:val="Akapitzlist"/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lastRenderedPageBreak/>
        <w:t xml:space="preserve">a) </w:t>
      </w:r>
      <w:proofErr w:type="spellStart"/>
      <w:r w:rsidR="006667C8" w:rsidRPr="00731AC2">
        <w:rPr>
          <w:rFonts w:ascii="Myriad Pro" w:hAnsi="Myriad Pro" w:cs="Arial"/>
          <w:sz w:val="22"/>
          <w:szCs w:val="22"/>
          <w:lang w:val="pl-PL"/>
        </w:rPr>
        <w:t>wnioskdoawca</w:t>
      </w:r>
      <w:proofErr w:type="spellEnd"/>
      <w:r w:rsidR="006667C8" w:rsidRPr="00731AC2">
        <w:rPr>
          <w:rFonts w:ascii="Myriad Pro" w:hAnsi="Myriad Pro" w:cs="Arial"/>
          <w:sz w:val="22"/>
          <w:szCs w:val="22"/>
          <w:lang w:val="pl-PL"/>
        </w:rPr>
        <w:t xml:space="preserve"> nie dokona czynności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do których został wezwany przed zawarciem umowy</w:t>
      </w:r>
      <w:r w:rsidR="00444FA1">
        <w:rPr>
          <w:rFonts w:ascii="Myriad Pro" w:hAnsi="Myriad Pro" w:cs="Arial"/>
          <w:sz w:val="22"/>
          <w:szCs w:val="22"/>
          <w:lang w:val="pl-PL"/>
        </w:rPr>
        <w:br/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o</w:t>
      </w:r>
      <w:r w:rsidR="001133EC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wsparcie</w:t>
      </w:r>
      <w:r w:rsidR="00C30979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w terminie wskazanym przez I</w:t>
      </w:r>
      <w:r w:rsidR="006667C8" w:rsidRPr="00731AC2">
        <w:rPr>
          <w:rFonts w:ascii="Myriad Pro" w:hAnsi="Myriad Pro" w:cs="Arial"/>
          <w:sz w:val="22"/>
          <w:szCs w:val="22"/>
          <w:lang w:val="pl-PL"/>
        </w:rPr>
        <w:t>Z</w:t>
      </w:r>
      <w:r w:rsidR="00342B3F" w:rsidRPr="00731AC2"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br/>
        <w:t xml:space="preserve">b) </w:t>
      </w:r>
      <w:proofErr w:type="spellStart"/>
      <w:r w:rsidR="00C07CB1" w:rsidRPr="00731AC2">
        <w:rPr>
          <w:rFonts w:ascii="Myriad Pro" w:hAnsi="Myriad Pro" w:cs="Arial"/>
          <w:sz w:val="22"/>
          <w:szCs w:val="22"/>
          <w:lang w:val="pl-PL"/>
        </w:rPr>
        <w:t>wnioskdoawca</w:t>
      </w:r>
      <w:proofErr w:type="spellEnd"/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 został wykluczony z możliwości otrzymania dofinansowania na podstawie przepisów odrębnych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;</w:t>
      </w:r>
      <w:r w:rsidRPr="00731AC2">
        <w:rPr>
          <w:rFonts w:ascii="Myriad Pro" w:hAnsi="Myriad Pro" w:cs="Arial"/>
          <w:sz w:val="22"/>
          <w:szCs w:val="22"/>
        </w:rPr>
        <w:br/>
        <w:t>c)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 IZ</w:t>
      </w:r>
      <w:r w:rsidRPr="00731AC2">
        <w:rPr>
          <w:rFonts w:ascii="Myriad Pro" w:hAnsi="Myriad Pro" w:cs="Arial"/>
          <w:sz w:val="22"/>
          <w:szCs w:val="22"/>
        </w:rPr>
        <w:t xml:space="preserve"> unieważni postępowania w zakresie wyboru projektów;</w:t>
      </w:r>
      <w:r w:rsidRPr="00731AC2">
        <w:rPr>
          <w:rFonts w:ascii="Myriad Pro" w:hAnsi="Myriad Pro" w:cs="Arial"/>
          <w:sz w:val="22"/>
          <w:szCs w:val="22"/>
        </w:rPr>
        <w:br/>
        <w:t xml:space="preserve">d) 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 xml:space="preserve">zajdzie </w:t>
      </w:r>
      <w:r w:rsidRPr="00731AC2">
        <w:rPr>
          <w:rFonts w:ascii="Myriad Pro" w:hAnsi="Myriad Pro" w:cs="Arial"/>
          <w:sz w:val="22"/>
          <w:szCs w:val="22"/>
        </w:rPr>
        <w:t>obaw</w:t>
      </w:r>
      <w:r w:rsidR="00C07CB1" w:rsidRPr="00731AC2">
        <w:rPr>
          <w:rFonts w:ascii="Myriad Pro" w:hAnsi="Myriad Pro" w:cs="Arial"/>
          <w:sz w:val="22"/>
          <w:szCs w:val="22"/>
          <w:lang w:val="pl-PL"/>
        </w:rPr>
        <w:t>a</w:t>
      </w:r>
      <w:r w:rsidRPr="00731AC2">
        <w:rPr>
          <w:rFonts w:ascii="Myriad Pro" w:hAnsi="Myriad Pro" w:cs="Arial"/>
          <w:sz w:val="22"/>
          <w:szCs w:val="22"/>
        </w:rPr>
        <w:t xml:space="preserve"> wyrządzenia szkody w mieniu publicznym</w:t>
      </w:r>
      <w:r w:rsidR="006667C8"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>w następstwie zawarcia umowy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;</w:t>
      </w:r>
    </w:p>
    <w:p w14:paraId="0129E06A" w14:textId="6A7425C7" w:rsidR="00C07CB1" w:rsidRPr="00C30979" w:rsidRDefault="00C07CB1" w:rsidP="00C30979">
      <w:pPr>
        <w:pStyle w:val="Akapitzlist"/>
        <w:spacing w:before="120" w:after="120" w:line="276" w:lineRule="auto"/>
        <w:ind w:left="284"/>
        <w:contextualSpacing w:val="0"/>
        <w:rPr>
          <w:rFonts w:ascii="Myriad Pro" w:hAnsi="Myriad Pro" w:cs="Arial"/>
          <w:sz w:val="22"/>
          <w:szCs w:val="22"/>
          <w:lang w:val="pl-PL"/>
        </w:rPr>
      </w:pPr>
      <w:r w:rsidRPr="00EB2293">
        <w:rPr>
          <w:rFonts w:ascii="Myriad Pro" w:hAnsi="Myriad Pro" w:cs="Arial"/>
          <w:sz w:val="22"/>
          <w:szCs w:val="22"/>
        </w:rPr>
        <w:t xml:space="preserve">e) </w:t>
      </w:r>
      <w:proofErr w:type="spellStart"/>
      <w:r w:rsidRPr="00EB2293">
        <w:rPr>
          <w:rFonts w:ascii="Myriad Pro" w:hAnsi="Myriad Pro" w:cs="Arial"/>
          <w:sz w:val="22"/>
          <w:szCs w:val="22"/>
        </w:rPr>
        <w:t>wnioskdoawca</w:t>
      </w:r>
      <w:proofErr w:type="spellEnd"/>
      <w:r w:rsidRPr="00EB2293">
        <w:rPr>
          <w:rFonts w:ascii="Myriad Pro" w:hAnsi="Myriad Pro" w:cs="Arial"/>
          <w:sz w:val="22"/>
          <w:szCs w:val="22"/>
        </w:rPr>
        <w:t xml:space="preserve"> zrezygnuje z ubiegania się o wsparcie</w:t>
      </w:r>
      <w:r w:rsidR="00C30979">
        <w:rPr>
          <w:rFonts w:ascii="Myriad Pro" w:hAnsi="Myriad Pro" w:cs="Arial"/>
          <w:sz w:val="22"/>
          <w:szCs w:val="22"/>
          <w:lang w:val="pl-PL"/>
        </w:rPr>
        <w:t>.</w:t>
      </w:r>
    </w:p>
    <w:p w14:paraId="6EB8FE24" w14:textId="12ED9F01" w:rsidR="00EB2293" w:rsidRPr="00C30979" w:rsidRDefault="003C1A90" w:rsidP="00236930">
      <w:pPr>
        <w:pStyle w:val="Akapitzlist"/>
        <w:spacing w:before="120" w:after="120" w:line="276" w:lineRule="auto"/>
        <w:ind w:left="284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444FA1">
        <w:rPr>
          <w:rFonts w:ascii="Myriad Pro" w:hAnsi="Myriad Pro" w:cs="Arial"/>
          <w:b/>
          <w:sz w:val="22"/>
          <w:szCs w:val="22"/>
          <w:lang w:val="pl-PL"/>
        </w:rPr>
        <w:t>WAŻNE!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Jeżeli ION po wybraniu projektu do </w:t>
      </w:r>
      <w:r w:rsidR="004B7641" w:rsidRPr="00731AC2">
        <w:rPr>
          <w:rFonts w:ascii="Myriad Pro" w:hAnsi="Myriad Pro" w:cs="Arial"/>
          <w:sz w:val="22"/>
          <w:szCs w:val="22"/>
          <w:lang w:val="pl-PL"/>
        </w:rPr>
        <w:t>udzielenia wsparcia</w:t>
      </w:r>
      <w:r w:rsidRPr="00731AC2">
        <w:rPr>
          <w:rFonts w:ascii="Myriad Pro" w:hAnsi="Myriad Pro" w:cs="Arial"/>
          <w:sz w:val="22"/>
          <w:szCs w:val="22"/>
        </w:rPr>
        <w:t xml:space="preserve"> a przed zawarciem</w:t>
      </w:r>
      <w:r w:rsidR="002E6F78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sz w:val="22"/>
          <w:szCs w:val="22"/>
        </w:rPr>
        <w:t xml:space="preserve">umowy poweźmie wiedzę o okolicznościach mogących mieć negatywny wpływ na wynik oceny projektu, ponownie kieruje projekt do oceny w stosownym zakresie, o czym 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również </w:t>
      </w:r>
      <w:r w:rsidRPr="00731AC2">
        <w:rPr>
          <w:rFonts w:ascii="Myriad Pro" w:hAnsi="Myriad Pro" w:cs="Arial"/>
          <w:sz w:val="22"/>
          <w:szCs w:val="22"/>
        </w:rPr>
        <w:t xml:space="preserve">informuje </w:t>
      </w:r>
      <w:r w:rsidR="00971A30">
        <w:rPr>
          <w:rFonts w:ascii="Myriad Pro" w:hAnsi="Myriad Pro" w:cs="Arial"/>
          <w:sz w:val="22"/>
          <w:szCs w:val="22"/>
          <w:lang w:val="pl-PL"/>
        </w:rPr>
        <w:t>w</w:t>
      </w:r>
      <w:proofErr w:type="spellStart"/>
      <w:r w:rsidRPr="00A35AF9">
        <w:rPr>
          <w:rFonts w:ascii="Myriad Pro" w:hAnsi="Myriad Pro" w:cs="Arial"/>
          <w:sz w:val="22"/>
          <w:szCs w:val="22"/>
        </w:rPr>
        <w:t>nioskodawcę</w:t>
      </w:r>
      <w:proofErr w:type="spellEnd"/>
      <w:r w:rsidR="00C30979">
        <w:rPr>
          <w:rFonts w:ascii="Myriad Pro" w:hAnsi="Myriad Pro" w:cs="Arial"/>
          <w:sz w:val="22"/>
          <w:szCs w:val="22"/>
          <w:lang w:val="pl-PL"/>
        </w:rPr>
        <w:t>.</w:t>
      </w:r>
    </w:p>
    <w:p w14:paraId="01469435" w14:textId="4B6104B3" w:rsidR="00C30979" w:rsidRPr="00B66956" w:rsidRDefault="003C1A90" w:rsidP="009F6A33">
      <w:pPr>
        <w:pStyle w:val="Akapitzlist"/>
        <w:numPr>
          <w:ilvl w:val="3"/>
          <w:numId w:val="66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0"/>
          <w:szCs w:val="22"/>
          <w:lang w:val="pl-PL"/>
        </w:rPr>
      </w:pPr>
      <w:r w:rsidRPr="00C30979">
        <w:rPr>
          <w:rFonts w:ascii="Myriad Pro" w:hAnsi="Myriad Pro" w:cs="Arial"/>
          <w:sz w:val="22"/>
        </w:rPr>
        <w:t>I</w:t>
      </w:r>
      <w:r w:rsidR="00F631D8" w:rsidRPr="00C30979">
        <w:rPr>
          <w:rFonts w:ascii="Myriad Pro" w:hAnsi="Myriad Pro" w:cs="Arial"/>
          <w:sz w:val="22"/>
        </w:rPr>
        <w:t>Z</w:t>
      </w:r>
      <w:r w:rsidRPr="00C30979">
        <w:rPr>
          <w:rFonts w:ascii="Myriad Pro" w:hAnsi="Myriad Pro" w:cs="Arial"/>
          <w:sz w:val="22"/>
        </w:rPr>
        <w:t xml:space="preserve"> może odstąpić od podpisania umowy o </w:t>
      </w:r>
      <w:r w:rsidR="004B7641" w:rsidRPr="00C30979">
        <w:rPr>
          <w:rFonts w:ascii="Myriad Pro" w:hAnsi="Myriad Pro" w:cs="Arial"/>
          <w:sz w:val="22"/>
        </w:rPr>
        <w:t xml:space="preserve">wsparcie </w:t>
      </w:r>
      <w:r w:rsidRPr="00C30979">
        <w:rPr>
          <w:rFonts w:ascii="Myriad Pro" w:hAnsi="Myriad Pro" w:cs="Arial"/>
          <w:sz w:val="22"/>
        </w:rPr>
        <w:t xml:space="preserve"> z podmiotami</w:t>
      </w:r>
      <w:r w:rsidR="00C30979" w:rsidRPr="00C30979">
        <w:rPr>
          <w:rFonts w:ascii="Myriad Pro" w:hAnsi="Myriad Pro" w:cs="Arial"/>
          <w:sz w:val="22"/>
          <w:lang w:val="pl-PL"/>
        </w:rPr>
        <w:t>,</w:t>
      </w:r>
      <w:r w:rsidRPr="00C30979">
        <w:rPr>
          <w:rFonts w:ascii="Myriad Pro" w:hAnsi="Myriad Pro" w:cs="Arial"/>
          <w:sz w:val="22"/>
        </w:rPr>
        <w:t xml:space="preserve"> wobec których istnieje uzasadnione podejrzenie nadużyć finansowych</w:t>
      </w:r>
      <w:r w:rsidRPr="00C30979">
        <w:rPr>
          <w:rFonts w:ascii="Myriad Pro" w:hAnsi="Myriad Pro" w:cs="Arial"/>
          <w:b/>
          <w:sz w:val="22"/>
        </w:rPr>
        <w:t xml:space="preserve">. </w:t>
      </w:r>
    </w:p>
    <w:p w14:paraId="64EB1706" w14:textId="77777777" w:rsidR="00083293" w:rsidRPr="00EB2293" w:rsidRDefault="00083293" w:rsidP="00236930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43F59F71" w14:textId="46B7B9FB" w:rsidR="005710B4" w:rsidRPr="00731AC2" w:rsidRDefault="005710B4" w:rsidP="00A80449">
      <w:pPr>
        <w:pStyle w:val="Styl5"/>
      </w:pPr>
      <w:bookmarkStart w:id="379" w:name="_Toc180146787"/>
      <w:bookmarkStart w:id="380" w:name="_Toc191555137"/>
      <w:r w:rsidRPr="00731AC2">
        <w:t>Zabezpieczenie prawidłowej realizacji umowy</w:t>
      </w:r>
      <w:bookmarkEnd w:id="379"/>
      <w:bookmarkEnd w:id="380"/>
    </w:p>
    <w:p w14:paraId="40F27FD4" w14:textId="77777777" w:rsidR="005710B4" w:rsidRPr="00731AC2" w:rsidRDefault="005710B4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174F8B48" w14:textId="339F3850" w:rsidR="009F6A33" w:rsidRDefault="005710B4" w:rsidP="009F6A33">
      <w:pPr>
        <w:pStyle w:val="Akapitzlist"/>
        <w:numPr>
          <w:ilvl w:val="3"/>
          <w:numId w:val="6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Zabezpieczeniem prawidłowej realizacji umowy jest składany przez </w:t>
      </w:r>
      <w:r w:rsidR="00E12999">
        <w:rPr>
          <w:rFonts w:ascii="Myriad Pro" w:hAnsi="Myriad Pro" w:cs="Arial"/>
          <w:sz w:val="22"/>
          <w:szCs w:val="22"/>
          <w:lang w:val="pl-PL"/>
        </w:rPr>
        <w:t>B</w:t>
      </w:r>
      <w:r w:rsidRPr="00731AC2">
        <w:rPr>
          <w:rFonts w:ascii="Myriad Pro" w:hAnsi="Myriad Pro" w:cs="Arial"/>
          <w:sz w:val="22"/>
          <w:szCs w:val="22"/>
          <w:lang w:val="pl-PL"/>
        </w:rPr>
        <w:t>eneficjenta</w:t>
      </w:r>
      <w:r w:rsidRPr="00731AC2">
        <w:rPr>
          <w:rFonts w:ascii="Myriad Pro" w:hAnsi="Myriad Pro" w:cs="Arial"/>
          <w:sz w:val="22"/>
          <w:szCs w:val="22"/>
        </w:rPr>
        <w:t xml:space="preserve">, nie później </w:t>
      </w:r>
      <w:r w:rsidRPr="00345F0D">
        <w:rPr>
          <w:rFonts w:ascii="Myriad Pro" w:hAnsi="Myriad Pro" w:cs="Arial"/>
          <w:sz w:val="22"/>
          <w:szCs w:val="22"/>
        </w:rPr>
        <w:t xml:space="preserve">niż </w:t>
      </w:r>
      <w:r w:rsidR="00B66956">
        <w:rPr>
          <w:rFonts w:ascii="Myriad Pro" w:hAnsi="Myriad Pro" w:cs="Arial"/>
          <w:sz w:val="22"/>
          <w:szCs w:val="22"/>
        </w:rPr>
        <w:br/>
      </w:r>
      <w:r w:rsidRPr="00345F0D">
        <w:rPr>
          <w:rFonts w:ascii="Myriad Pro" w:hAnsi="Myriad Pro" w:cs="Arial"/>
          <w:sz w:val="22"/>
          <w:szCs w:val="22"/>
        </w:rPr>
        <w:t xml:space="preserve">w terminie 15 dni roboczych od daty podpisania umowy o </w:t>
      </w:r>
      <w:r w:rsidRPr="00345F0D">
        <w:rPr>
          <w:rFonts w:ascii="Myriad Pro" w:hAnsi="Myriad Pro" w:cs="Arial"/>
          <w:sz w:val="22"/>
          <w:szCs w:val="22"/>
          <w:lang w:val="pl-PL"/>
        </w:rPr>
        <w:t>wsparcie</w:t>
      </w:r>
      <w:r w:rsidRPr="00345F0D">
        <w:rPr>
          <w:rFonts w:ascii="Myriad Pro" w:hAnsi="Myriad Pro" w:cs="Arial"/>
          <w:sz w:val="22"/>
          <w:szCs w:val="22"/>
        </w:rPr>
        <w:t xml:space="preserve">, weksel in blanco wraz </w:t>
      </w:r>
      <w:r w:rsidR="00B66956">
        <w:rPr>
          <w:rFonts w:ascii="Myriad Pro" w:hAnsi="Myriad Pro" w:cs="Arial"/>
          <w:sz w:val="22"/>
          <w:szCs w:val="22"/>
        </w:rPr>
        <w:br/>
      </w:r>
      <w:r w:rsidRPr="00345F0D">
        <w:rPr>
          <w:rFonts w:ascii="Myriad Pro" w:hAnsi="Myriad Pro" w:cs="Arial"/>
          <w:sz w:val="22"/>
          <w:szCs w:val="22"/>
        </w:rPr>
        <w:t>z</w:t>
      </w:r>
      <w:r w:rsidRPr="00731AC2">
        <w:rPr>
          <w:rFonts w:ascii="Myriad Pro" w:hAnsi="Myriad Pro" w:cs="Arial"/>
          <w:sz w:val="22"/>
          <w:szCs w:val="22"/>
        </w:rPr>
        <w:t xml:space="preserve"> wypełnioną deklaracją wystawcy weksla in blanco. </w:t>
      </w:r>
    </w:p>
    <w:p w14:paraId="781BA0B0" w14:textId="538F09AE" w:rsidR="009F6A33" w:rsidRPr="00DA265A" w:rsidRDefault="005710B4" w:rsidP="009F6A33">
      <w:pPr>
        <w:pStyle w:val="Akapitzlist"/>
        <w:numPr>
          <w:ilvl w:val="3"/>
          <w:numId w:val="6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0"/>
        </w:rPr>
      </w:pPr>
      <w:r w:rsidRPr="009F6A33">
        <w:rPr>
          <w:rFonts w:ascii="Myriad Pro" w:hAnsi="Myriad Pro" w:cs="Arial"/>
          <w:sz w:val="22"/>
          <w:szCs w:val="22"/>
        </w:rPr>
        <w:t>W przypadku gdy wartość dofinansowania projektu przekracza limit określony w rozporządzeniu</w:t>
      </w:r>
      <w:r w:rsidRPr="009F6A33">
        <w:rPr>
          <w:rFonts w:ascii="Myriad Pro" w:hAnsi="Myriad Pro"/>
          <w:sz w:val="22"/>
          <w:szCs w:val="22"/>
        </w:rPr>
        <w:t xml:space="preserve"> </w:t>
      </w:r>
      <w:r w:rsidRPr="009F6A33">
        <w:rPr>
          <w:rFonts w:ascii="Myriad Pro" w:hAnsi="Myriad Pro" w:cs="Arial"/>
          <w:sz w:val="22"/>
          <w:szCs w:val="22"/>
        </w:rPr>
        <w:t>Ministra Funduszy i Polityki Regionalnej</w:t>
      </w:r>
      <w:r w:rsidR="00AA25C7" w:rsidRPr="009F6A33">
        <w:rPr>
          <w:rFonts w:ascii="Myriad Pro" w:hAnsi="Myriad Pro" w:cs="Arial"/>
          <w:sz w:val="22"/>
          <w:szCs w:val="22"/>
          <w:lang w:val="pl-PL"/>
        </w:rPr>
        <w:t xml:space="preserve"> z dnia 21 </w:t>
      </w:r>
      <w:proofErr w:type="spellStart"/>
      <w:r w:rsidR="00AA25C7" w:rsidRPr="009F6A33">
        <w:rPr>
          <w:rFonts w:ascii="Myriad Pro" w:hAnsi="Myriad Pro" w:cs="Arial"/>
          <w:sz w:val="22"/>
          <w:szCs w:val="22"/>
          <w:lang w:val="pl-PL"/>
        </w:rPr>
        <w:t>wrzesnia</w:t>
      </w:r>
      <w:proofErr w:type="spellEnd"/>
      <w:r w:rsidR="00AA25C7" w:rsidRPr="009F6A33">
        <w:rPr>
          <w:rFonts w:ascii="Myriad Pro" w:hAnsi="Myriad Pro" w:cs="Arial"/>
          <w:sz w:val="22"/>
          <w:szCs w:val="22"/>
          <w:lang w:val="pl-PL"/>
        </w:rPr>
        <w:t xml:space="preserve"> 2022</w:t>
      </w:r>
      <w:r w:rsidR="004842B5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AA25C7" w:rsidRPr="009F6A33">
        <w:rPr>
          <w:rFonts w:ascii="Myriad Pro" w:hAnsi="Myriad Pro" w:cs="Arial"/>
          <w:sz w:val="22"/>
          <w:szCs w:val="22"/>
          <w:lang w:val="pl-PL"/>
        </w:rPr>
        <w:t xml:space="preserve">r. </w:t>
      </w:r>
      <w:r w:rsidRPr="009F6A33">
        <w:rPr>
          <w:rFonts w:ascii="Myriad Pro" w:hAnsi="Myriad Pro" w:cs="Arial"/>
          <w:sz w:val="22"/>
          <w:szCs w:val="22"/>
        </w:rPr>
        <w:t xml:space="preserve"> </w:t>
      </w:r>
      <w:r w:rsidRPr="009F6A33">
        <w:rPr>
          <w:rFonts w:ascii="Myriad Pro" w:hAnsi="Myriad Pro"/>
          <w:sz w:val="22"/>
          <w:szCs w:val="22"/>
        </w:rPr>
        <w:t>w sprawie zaliczek w ramach programów finansowanych z udziałem środków europejskich</w:t>
      </w:r>
      <w:r w:rsidRPr="009F6A33">
        <w:rPr>
          <w:rFonts w:ascii="Myriad Pro" w:hAnsi="Myriad Pro" w:cs="Arial"/>
          <w:sz w:val="22"/>
          <w:szCs w:val="22"/>
        </w:rPr>
        <w:t xml:space="preserve">, zabezpieczenie należytego wykonania zobowiązań wynikających z umowy o </w:t>
      </w:r>
      <w:r w:rsidR="00F262B9" w:rsidRPr="009F6A33">
        <w:rPr>
          <w:rFonts w:ascii="Myriad Pro" w:hAnsi="Myriad Pro" w:cs="Arial"/>
          <w:sz w:val="22"/>
          <w:szCs w:val="22"/>
          <w:lang w:val="pl-PL"/>
        </w:rPr>
        <w:t>wsparcie</w:t>
      </w:r>
      <w:r w:rsidRPr="009F6A33">
        <w:rPr>
          <w:rFonts w:ascii="Myriad Pro" w:hAnsi="Myriad Pro" w:cs="Arial"/>
          <w:sz w:val="22"/>
          <w:szCs w:val="22"/>
        </w:rPr>
        <w:t xml:space="preserve"> ustanawiane jest na warunkach określonych </w:t>
      </w:r>
      <w:r w:rsidR="009A1063">
        <w:rPr>
          <w:rFonts w:ascii="Myriad Pro" w:hAnsi="Myriad Pro" w:cs="Arial"/>
          <w:sz w:val="22"/>
          <w:szCs w:val="22"/>
        </w:rPr>
        <w:br/>
      </w:r>
      <w:r w:rsidRPr="009F6A33">
        <w:rPr>
          <w:rFonts w:ascii="Myriad Pro" w:hAnsi="Myriad Pro" w:cs="Arial"/>
          <w:sz w:val="22"/>
          <w:szCs w:val="22"/>
        </w:rPr>
        <w:t>w ww. rozporządzeniu</w:t>
      </w:r>
      <w:r w:rsidRPr="00DA265A">
        <w:rPr>
          <w:rFonts w:ascii="Myriad Pro" w:hAnsi="Myriad Pro" w:cs="Arial"/>
          <w:sz w:val="20"/>
          <w:szCs w:val="20"/>
        </w:rPr>
        <w:t>.</w:t>
      </w:r>
      <w:r w:rsidR="009F6A33" w:rsidRPr="00DA265A">
        <w:rPr>
          <w:rFonts w:ascii="Myriad Pro" w:hAnsi="Myriad Pro" w:cs="Arial"/>
          <w:sz w:val="20"/>
          <w:szCs w:val="20"/>
          <w:lang w:val="pl-PL"/>
        </w:rPr>
        <w:t xml:space="preserve"> 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W przypadku złożenia </w:t>
      </w:r>
      <w:r w:rsidR="009F6A33" w:rsidRPr="00DA265A">
        <w:rPr>
          <w:rFonts w:ascii="Myriad Pro" w:hAnsi="Myriad Pro" w:cs="Arial"/>
          <w:sz w:val="22"/>
          <w:szCs w:val="20"/>
        </w:rPr>
        <w:t>zabezpieczeni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>a</w:t>
      </w:r>
      <w:r w:rsidR="009F6A33" w:rsidRPr="00DA265A">
        <w:rPr>
          <w:rFonts w:ascii="Myriad Pro" w:hAnsi="Myriad Pro" w:cs="Arial"/>
          <w:sz w:val="22"/>
          <w:szCs w:val="20"/>
        </w:rPr>
        <w:t xml:space="preserve"> umowy w jednej albo kilku z form wskazanych w §5 ust. 3 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ww. </w:t>
      </w:r>
      <w:r w:rsidR="009F6A33" w:rsidRPr="00DA265A">
        <w:rPr>
          <w:rFonts w:ascii="Myriad Pro" w:hAnsi="Myriad Pro" w:cs="Arial"/>
          <w:sz w:val="22"/>
          <w:szCs w:val="20"/>
        </w:rPr>
        <w:t>rozporządzenia</w:t>
      </w:r>
      <w:r w:rsidR="009F6A33" w:rsidRPr="00DA265A">
        <w:rPr>
          <w:rFonts w:ascii="Myriad Pro" w:hAnsi="Myriad Pro" w:cs="Arial"/>
          <w:sz w:val="22"/>
          <w:szCs w:val="20"/>
          <w:lang w:val="pl-PL"/>
        </w:rPr>
        <w:t xml:space="preserve"> termin wskazany w pkt 1 może zostać wydłużony.</w:t>
      </w:r>
    </w:p>
    <w:p w14:paraId="0F301DD8" w14:textId="0CB9616E" w:rsidR="005710B4" w:rsidRPr="005D5115" w:rsidRDefault="002F2FE9" w:rsidP="005D5115">
      <w:pPr>
        <w:pStyle w:val="Akapitzlist"/>
        <w:numPr>
          <w:ilvl w:val="3"/>
          <w:numId w:val="6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66956">
        <w:rPr>
          <w:rFonts w:ascii="Myriad Pro" w:hAnsi="Myriad Pro"/>
          <w:sz w:val="22"/>
        </w:rPr>
        <w:t xml:space="preserve">Zabezpieczenie prawidłowej realizacji umowy o </w:t>
      </w:r>
      <w:r w:rsidRPr="00B66956">
        <w:rPr>
          <w:rFonts w:ascii="Myriad Pro" w:hAnsi="Myriad Pro"/>
          <w:sz w:val="22"/>
          <w:lang w:val="pl-PL"/>
        </w:rPr>
        <w:t>wsparcie</w:t>
      </w:r>
      <w:r w:rsidRPr="00B66956">
        <w:rPr>
          <w:rFonts w:ascii="Myriad Pro" w:hAnsi="Myriad Pro"/>
          <w:sz w:val="22"/>
        </w:rPr>
        <w:t xml:space="preserve"> ustanawiane jest</w:t>
      </w:r>
      <w:r w:rsidRPr="005D5115">
        <w:rPr>
          <w:rFonts w:ascii="Myriad Pro" w:hAnsi="Myriad Pro"/>
          <w:sz w:val="22"/>
        </w:rPr>
        <w:t xml:space="preserve"> od dnia jej zawarcia na okres realizacji projektu i jego ostatecznego rozliczenia oraz do upływu okresu trwałości projektu lub rezultatów, zgodnie z zawartą umową o </w:t>
      </w:r>
      <w:r w:rsidRPr="005D5115">
        <w:rPr>
          <w:rFonts w:ascii="Myriad Pro" w:hAnsi="Myriad Pro"/>
          <w:sz w:val="22"/>
          <w:lang w:val="pl-PL"/>
        </w:rPr>
        <w:t>wsparcie.</w:t>
      </w:r>
    </w:p>
    <w:p w14:paraId="0AE5DBE6" w14:textId="5499692A" w:rsidR="004168AB" w:rsidRPr="00731AC2" w:rsidRDefault="004168AB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567"/>
        <w:contextualSpacing w:val="0"/>
        <w:jc w:val="both"/>
        <w:rPr>
          <w:rFonts w:ascii="Myriad Pro" w:hAnsi="Myriad Pro" w:cs="Arial"/>
          <w:sz w:val="22"/>
          <w:szCs w:val="22"/>
        </w:rPr>
      </w:pPr>
      <w:bookmarkStart w:id="381" w:name="_Toc13562621"/>
      <w:bookmarkEnd w:id="381"/>
    </w:p>
    <w:p w14:paraId="4F9DC5B1" w14:textId="6950B306" w:rsidR="004168AB" w:rsidRPr="00731AC2" w:rsidRDefault="004168AB" w:rsidP="00A80449">
      <w:pPr>
        <w:pStyle w:val="Styl5"/>
      </w:pPr>
      <w:bookmarkStart w:id="382" w:name="_Toc180146788"/>
      <w:bookmarkStart w:id="383" w:name="_Toc191555138"/>
      <w:r w:rsidRPr="00731AC2">
        <w:t>Wkład własny</w:t>
      </w:r>
      <w:bookmarkEnd w:id="382"/>
      <w:bookmarkEnd w:id="383"/>
    </w:p>
    <w:p w14:paraId="249A7579" w14:textId="77777777" w:rsidR="004168AB" w:rsidRPr="00E716B4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120A12E" w14:textId="7C96C524" w:rsidR="00C83AA3" w:rsidRPr="00A1357C" w:rsidRDefault="003C1A90" w:rsidP="001133EC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4675D6">
        <w:rPr>
          <w:rFonts w:ascii="Myriad Pro" w:hAnsi="Myriad Pro" w:cs="Arial"/>
          <w:sz w:val="22"/>
          <w:szCs w:val="22"/>
        </w:rPr>
        <w:t>Wkład własny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>nie jest przekazywany</w:t>
      </w:r>
      <w:r w:rsidR="00D60B68" w:rsidRPr="004675D6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E12999" w:rsidRPr="004675D6">
        <w:rPr>
          <w:rFonts w:ascii="Myriad Pro" w:hAnsi="Myriad Pro" w:cs="Arial"/>
          <w:sz w:val="22"/>
          <w:szCs w:val="22"/>
          <w:lang w:val="pl-PL"/>
        </w:rPr>
        <w:t>B</w:t>
      </w:r>
      <w:r w:rsidR="00D60B68" w:rsidRPr="004675D6">
        <w:rPr>
          <w:rFonts w:ascii="Myriad Pro" w:hAnsi="Myriad Pro" w:cs="Arial"/>
          <w:sz w:val="22"/>
          <w:szCs w:val="22"/>
          <w:lang w:val="pl-PL"/>
        </w:rPr>
        <w:t>eneficjentowi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 xml:space="preserve"> w formie dofinansowania i stanowi 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>ró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>ż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>nic</w:t>
      </w:r>
      <w:r w:rsidR="000C6255" w:rsidRPr="004675D6">
        <w:rPr>
          <w:rFonts w:ascii="Myriad Pro" w:hAnsi="Myriad Pro" w:cs="Arial"/>
          <w:sz w:val="22"/>
          <w:szCs w:val="22"/>
          <w:lang w:val="pl-PL"/>
        </w:rPr>
        <w:t>ę</w:t>
      </w:r>
      <w:r w:rsidR="00140EAD" w:rsidRPr="004675D6">
        <w:rPr>
          <w:rFonts w:ascii="Myriad Pro" w:hAnsi="Myriad Pro" w:cs="Arial"/>
          <w:sz w:val="22"/>
          <w:szCs w:val="22"/>
          <w:lang w:val="pl-PL"/>
        </w:rPr>
        <w:t xml:space="preserve"> miedzy kwotą wydatków kwalifikowalnych a otrzymanym dofinansowaniem</w:t>
      </w:r>
      <w:r w:rsidRPr="00A1357C">
        <w:rPr>
          <w:rFonts w:ascii="Myriad Pro" w:hAnsi="Myriad Pro" w:cs="Arial"/>
          <w:sz w:val="22"/>
          <w:szCs w:val="22"/>
        </w:rPr>
        <w:t xml:space="preserve">. </w:t>
      </w:r>
    </w:p>
    <w:p w14:paraId="05E938B1" w14:textId="77777777" w:rsidR="004675D6" w:rsidRPr="00A1357C" w:rsidRDefault="005F3B99" w:rsidP="004675D6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A1357C">
        <w:rPr>
          <w:rFonts w:ascii="Myriad Pro" w:hAnsi="Myriad Pro" w:cs="Arial"/>
          <w:sz w:val="22"/>
          <w:szCs w:val="22"/>
          <w:lang w:val="pl-PL"/>
        </w:rPr>
        <w:t xml:space="preserve">Minimalny wkład własny wynosi 5%. </w:t>
      </w:r>
    </w:p>
    <w:p w14:paraId="24349645" w14:textId="706B1FE2" w:rsidR="004675D6" w:rsidRPr="008F3181" w:rsidRDefault="004675D6" w:rsidP="008F3181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 xml:space="preserve">Źródłem finansowania wkładu własnego mogą być zarówno środki publiczne jak i prywatne. </w:t>
      </w:r>
      <w:r w:rsidR="00463473">
        <w:rPr>
          <w:rFonts w:ascii="Myriad Pro" w:hAnsi="Myriad Pro" w:cs="Arial"/>
          <w:sz w:val="22"/>
          <w:szCs w:val="22"/>
        </w:rPr>
        <w:br/>
      </w:r>
      <w:r w:rsidRPr="008F3181">
        <w:rPr>
          <w:rFonts w:ascii="Myriad Pro" w:hAnsi="Myriad Pro" w:cs="Arial"/>
          <w:sz w:val="22"/>
          <w:szCs w:val="22"/>
        </w:rPr>
        <w:t>O zakwalifikowaniu źródła pochodzenia wkładu własnego (publiczny/prywatny) decyduje status prawny wnioskodawcy/</w:t>
      </w:r>
      <w:proofErr w:type="spellStart"/>
      <w:r>
        <w:rPr>
          <w:rFonts w:ascii="Myriad Pro" w:hAnsi="Myriad Pro" w:cs="Arial"/>
          <w:sz w:val="22"/>
          <w:szCs w:val="22"/>
          <w:lang w:val="pl-PL"/>
        </w:rPr>
        <w:t>grantobiorcy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. Wkład własny może więc pochodzić ze środków m.in.: </w:t>
      </w:r>
    </w:p>
    <w:p w14:paraId="107595F5" w14:textId="2EC67465" w:rsidR="004675D6" w:rsidRPr="008F3181" w:rsidRDefault="004675D6" w:rsidP="008F3181">
      <w:pPr>
        <w:numPr>
          <w:ilvl w:val="0"/>
          <w:numId w:val="78"/>
        </w:numPr>
        <w:autoSpaceDE w:val="0"/>
        <w:autoSpaceDN w:val="0"/>
        <w:adjustRightInd w:val="0"/>
        <w:spacing w:before="120" w:after="120" w:line="271" w:lineRule="auto"/>
        <w:ind w:left="709" w:firstLine="0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>budżetu państwa</w:t>
      </w:r>
      <w:r w:rsidR="001F39B2">
        <w:rPr>
          <w:rFonts w:ascii="Myriad Pro" w:hAnsi="Myriad Pro" w:cs="Arial"/>
          <w:sz w:val="22"/>
          <w:szCs w:val="22"/>
        </w:rPr>
        <w:t>,</w:t>
      </w:r>
    </w:p>
    <w:p w14:paraId="0A069706" w14:textId="77777777" w:rsidR="004675D6" w:rsidRPr="008F3181" w:rsidRDefault="004675D6" w:rsidP="008F3181">
      <w:pPr>
        <w:numPr>
          <w:ilvl w:val="0"/>
          <w:numId w:val="78"/>
        </w:numPr>
        <w:autoSpaceDE w:val="0"/>
        <w:autoSpaceDN w:val="0"/>
        <w:adjustRightInd w:val="0"/>
        <w:spacing w:before="120" w:after="120" w:line="271" w:lineRule="auto"/>
        <w:ind w:left="709" w:firstLine="0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>budżetu JST (szczebla gminnego, powiatowego i wojewódzkiego),</w:t>
      </w:r>
    </w:p>
    <w:p w14:paraId="33A7AFD2" w14:textId="7194E4A8" w:rsidR="004675D6" w:rsidRPr="004675D6" w:rsidRDefault="004675D6" w:rsidP="008F3181">
      <w:pPr>
        <w:numPr>
          <w:ilvl w:val="0"/>
          <w:numId w:val="78"/>
        </w:numPr>
        <w:autoSpaceDE w:val="0"/>
        <w:autoSpaceDN w:val="0"/>
        <w:adjustRightInd w:val="0"/>
        <w:spacing w:before="120" w:after="120" w:line="271" w:lineRule="auto"/>
        <w:ind w:left="709" w:firstLine="0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>prywatnych.</w:t>
      </w:r>
    </w:p>
    <w:p w14:paraId="4B67AFA5" w14:textId="7824570C" w:rsidR="00E83D8D" w:rsidRPr="004675D6" w:rsidRDefault="004675D6" w:rsidP="001133EC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before="120" w:after="120" w:line="276" w:lineRule="auto"/>
        <w:ind w:left="567" w:hanging="567"/>
        <w:contextualSpacing w:val="0"/>
        <w:jc w:val="both"/>
        <w:rPr>
          <w:rFonts w:ascii="Myriad Pro" w:hAnsi="Myriad Pro" w:cs="Arial"/>
          <w:sz w:val="22"/>
          <w:szCs w:val="22"/>
        </w:rPr>
      </w:pPr>
      <w:r w:rsidRPr="004675D6">
        <w:rPr>
          <w:rFonts w:ascii="Myriad Pro" w:hAnsi="Myriad Pro" w:cs="Arial"/>
          <w:sz w:val="22"/>
          <w:szCs w:val="22"/>
          <w:lang w:val="pl-PL"/>
        </w:rPr>
        <w:lastRenderedPageBreak/>
        <w:t xml:space="preserve">Szczegółowe zasady dotyczące wkładu własnego (niepieniężnego) są uregulowane </w:t>
      </w:r>
      <w:r w:rsidRPr="00A1357C">
        <w:rPr>
          <w:rFonts w:ascii="Myriad Pro" w:hAnsi="Myriad Pro" w:cs="Arial"/>
          <w:sz w:val="22"/>
          <w:szCs w:val="22"/>
          <w:lang w:val="pl-PL"/>
        </w:rPr>
        <w:t xml:space="preserve">w </w:t>
      </w:r>
      <w:r w:rsidRPr="008F3181">
        <w:rPr>
          <w:rFonts w:ascii="Myriad Pro" w:hAnsi="Myriad Pro" w:cs="Arial"/>
          <w:sz w:val="22"/>
          <w:szCs w:val="22"/>
        </w:rPr>
        <w:t>Wytycznych dotyczących kwalifikowalności wydatków na lata 2021-2027 podrozdział 3.3</w:t>
      </w:r>
      <w:r w:rsidRPr="008F3181">
        <w:rPr>
          <w:rFonts w:ascii="Myriad Pro" w:hAnsi="Myriad Pro" w:cs="Arial"/>
          <w:sz w:val="22"/>
          <w:szCs w:val="22"/>
          <w:lang w:val="pl-PL"/>
        </w:rPr>
        <w:t>.</w:t>
      </w:r>
    </w:p>
    <w:p w14:paraId="00340533" w14:textId="77777777" w:rsidR="004168AB" w:rsidRPr="004675D6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bookmarkStart w:id="384" w:name="_Toc425140356"/>
    </w:p>
    <w:p w14:paraId="189446C1" w14:textId="3C61EEF4" w:rsidR="004168AB" w:rsidRPr="00DF6777" w:rsidRDefault="004168AB" w:rsidP="00A80449">
      <w:pPr>
        <w:pStyle w:val="Styl5"/>
      </w:pPr>
      <w:bookmarkStart w:id="385" w:name="_Toc180146789"/>
      <w:bookmarkStart w:id="386" w:name="_Toc191555139"/>
      <w:r w:rsidRPr="00731AC2">
        <w:t>Budżet projektu</w:t>
      </w:r>
      <w:bookmarkEnd w:id="385"/>
      <w:bookmarkEnd w:id="386"/>
    </w:p>
    <w:p w14:paraId="7D312047" w14:textId="77777777" w:rsidR="00EC3358" w:rsidRPr="00EC3358" w:rsidRDefault="008D5EC3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>Koszty projektu są przedstawiane we wniosku o wsparcie w formie budżetu zadaniowego</w:t>
      </w:r>
      <w:r w:rsidR="00EC3358" w:rsidRPr="00EC3358">
        <w:rPr>
          <w:rFonts w:ascii="Myriad Pro" w:hAnsi="Myriad Pro"/>
          <w:sz w:val="22"/>
          <w:szCs w:val="22"/>
        </w:rPr>
        <w:t>.</w:t>
      </w:r>
    </w:p>
    <w:p w14:paraId="5B736D52" w14:textId="20AF5E42" w:rsidR="008D5EC3" w:rsidRDefault="008D5EC3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>Wnioskodawca przedstawia w budżecie planowane koszty projektu z podziałem na Koszty Zarządzania i Animacji oraz koszty bezpośrednie związane z merytoryczną realizacją zadania</w:t>
      </w:r>
      <w:r w:rsidR="009C7BFF">
        <w:rPr>
          <w:rFonts w:ascii="Myriad Pro" w:hAnsi="Myriad Pro"/>
          <w:sz w:val="22"/>
          <w:szCs w:val="22"/>
          <w:lang w:val="pl-PL"/>
        </w:rPr>
        <w:t xml:space="preserve"> tj. wsparciem udzielonym </w:t>
      </w:r>
      <w:proofErr w:type="spellStart"/>
      <w:r w:rsidR="009C7BFF">
        <w:rPr>
          <w:rFonts w:ascii="Myriad Pro" w:hAnsi="Myriad Pro"/>
          <w:sz w:val="22"/>
          <w:szCs w:val="22"/>
          <w:lang w:val="pl-PL"/>
        </w:rPr>
        <w:t>grantobiorcom</w:t>
      </w:r>
      <w:proofErr w:type="spellEnd"/>
      <w:r w:rsidR="009C7BFF">
        <w:rPr>
          <w:rFonts w:ascii="Myriad Pro" w:hAnsi="Myriad Pro"/>
          <w:sz w:val="22"/>
          <w:szCs w:val="22"/>
          <w:lang w:val="pl-PL"/>
        </w:rPr>
        <w:t xml:space="preserve"> i uczestnikiem projektu.</w:t>
      </w:r>
      <w:r w:rsidR="009C7BFF" w:rsidRPr="00EC3358" w:rsidDel="009C7BFF">
        <w:rPr>
          <w:rFonts w:ascii="Myriad Pro" w:hAnsi="Myriad Pro"/>
          <w:sz w:val="22"/>
          <w:szCs w:val="22"/>
        </w:rPr>
        <w:t xml:space="preserve"> </w:t>
      </w:r>
    </w:p>
    <w:p w14:paraId="751507CF" w14:textId="58B317DD" w:rsidR="00A1357C" w:rsidRPr="008F3181" w:rsidRDefault="00A1357C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  <w:lang w:val="pl-PL"/>
        </w:rPr>
        <w:t xml:space="preserve">W projekcie nie </w:t>
      </w:r>
      <w:proofErr w:type="spellStart"/>
      <w:r>
        <w:rPr>
          <w:rFonts w:ascii="Myriad Pro" w:hAnsi="Myriad Pro"/>
          <w:sz w:val="22"/>
          <w:szCs w:val="22"/>
          <w:lang w:val="pl-PL"/>
        </w:rPr>
        <w:t>wystepuja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koszty pośrednie natomiast </w:t>
      </w:r>
      <w:proofErr w:type="spellStart"/>
      <w:r>
        <w:rPr>
          <w:rFonts w:ascii="Myriad Pro" w:hAnsi="Myriad Pro"/>
          <w:sz w:val="22"/>
          <w:szCs w:val="22"/>
          <w:lang w:val="pl-PL"/>
        </w:rPr>
        <w:t>KZiA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, ze względów technicznych, </w:t>
      </w:r>
      <w:proofErr w:type="spellStart"/>
      <w:r>
        <w:rPr>
          <w:rFonts w:ascii="Myriad Pro" w:hAnsi="Myriad Pro"/>
          <w:sz w:val="22"/>
          <w:szCs w:val="22"/>
          <w:lang w:val="pl-PL"/>
        </w:rPr>
        <w:t>sa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ujęte </w:t>
      </w:r>
      <w:r w:rsidR="00463473">
        <w:rPr>
          <w:rFonts w:ascii="Myriad Pro" w:hAnsi="Myriad Pro"/>
          <w:sz w:val="22"/>
          <w:szCs w:val="22"/>
          <w:lang w:val="pl-PL"/>
        </w:rPr>
        <w:br/>
      </w:r>
      <w:r>
        <w:rPr>
          <w:rFonts w:ascii="Myriad Pro" w:hAnsi="Myriad Pro"/>
          <w:sz w:val="22"/>
          <w:szCs w:val="22"/>
          <w:lang w:val="pl-PL"/>
        </w:rPr>
        <w:t xml:space="preserve">w SOWA EFS w ramach kosztów pośrednich. </w:t>
      </w:r>
    </w:p>
    <w:p w14:paraId="68D4C2F7" w14:textId="6745856A" w:rsidR="00F83F92" w:rsidRPr="00EC3358" w:rsidRDefault="00F83F92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proofErr w:type="spellStart"/>
      <w:r>
        <w:rPr>
          <w:rFonts w:ascii="Myriad Pro" w:hAnsi="Myriad Pro"/>
          <w:sz w:val="22"/>
          <w:szCs w:val="22"/>
          <w:lang w:val="pl-PL"/>
        </w:rPr>
        <w:t>KZiA</w:t>
      </w:r>
      <w:proofErr w:type="spellEnd"/>
      <w:r>
        <w:rPr>
          <w:rFonts w:ascii="Myriad Pro" w:hAnsi="Myriad Pro"/>
          <w:sz w:val="22"/>
          <w:szCs w:val="22"/>
          <w:lang w:val="pl-PL"/>
        </w:rPr>
        <w:t xml:space="preserve"> są wyliczane w oparciu o stawkę ryczałtową właściwa dla danej LGD </w:t>
      </w:r>
      <w:r w:rsidR="00EA6BBB">
        <w:rPr>
          <w:rFonts w:ascii="Myriad Pro" w:hAnsi="Myriad Pro"/>
          <w:sz w:val="22"/>
          <w:szCs w:val="22"/>
          <w:lang w:val="pl-PL"/>
        </w:rPr>
        <w:t>(zgodnie z załącznikiem nr 5 do regulaminu)</w:t>
      </w:r>
      <w:r w:rsidR="00C51794">
        <w:rPr>
          <w:rFonts w:ascii="Myriad Pro" w:hAnsi="Myriad Pro"/>
          <w:sz w:val="22"/>
          <w:szCs w:val="22"/>
          <w:lang w:val="pl-PL"/>
        </w:rPr>
        <w:t>.</w:t>
      </w:r>
    </w:p>
    <w:p w14:paraId="4C2100AA" w14:textId="546A8E7F" w:rsidR="004168AB" w:rsidRPr="00EC3358" w:rsidRDefault="00B44F07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 xml:space="preserve">Budżet projektu jest podstawą do </w:t>
      </w:r>
      <w:r w:rsidR="00F91531">
        <w:rPr>
          <w:rFonts w:ascii="Myriad Pro" w:hAnsi="Myriad Pro"/>
          <w:sz w:val="22"/>
          <w:szCs w:val="22"/>
          <w:lang w:val="pl-PL"/>
        </w:rPr>
        <w:t>oceny</w:t>
      </w:r>
      <w:r w:rsidRPr="00EC3358">
        <w:rPr>
          <w:rFonts w:ascii="Myriad Pro" w:hAnsi="Myriad Pro"/>
          <w:sz w:val="22"/>
          <w:szCs w:val="22"/>
        </w:rPr>
        <w:t xml:space="preserve"> kwalifikowalności i racjonalności projektu i powinien bezpośrednio wynikać z zadań opisanych we wniosku o wsparci</w:t>
      </w:r>
      <w:r w:rsidR="0084163F" w:rsidRPr="00EC3358">
        <w:rPr>
          <w:rFonts w:ascii="Myriad Pro" w:hAnsi="Myriad Pro"/>
          <w:sz w:val="22"/>
          <w:szCs w:val="22"/>
        </w:rPr>
        <w:t>e.</w:t>
      </w:r>
    </w:p>
    <w:p w14:paraId="618C6A80" w14:textId="77777777" w:rsidR="004168AB" w:rsidRPr="00EC3358" w:rsidRDefault="003C1A90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proofErr w:type="spellStart"/>
      <w:r w:rsidRPr="00EC3358">
        <w:rPr>
          <w:rFonts w:ascii="Myriad Pro" w:hAnsi="Myriad Pro"/>
          <w:sz w:val="22"/>
          <w:szCs w:val="22"/>
        </w:rPr>
        <w:t>Szczególowe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zasady dotyczące zasad </w:t>
      </w:r>
      <w:proofErr w:type="spellStart"/>
      <w:r w:rsidRPr="00EC3358">
        <w:rPr>
          <w:rFonts w:ascii="Myriad Pro" w:hAnsi="Myriad Pro"/>
          <w:sz w:val="22"/>
          <w:szCs w:val="22"/>
        </w:rPr>
        <w:t>kwalifikowlanosci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kosztów są uregulowane w Wytycznych dotyczących kwalifikowalności wydatków na lata 2021-2027. </w:t>
      </w:r>
    </w:p>
    <w:p w14:paraId="3693DB70" w14:textId="49C0EC74" w:rsidR="0087593C" w:rsidRPr="00EC3358" w:rsidRDefault="0087593C" w:rsidP="00236930">
      <w:pPr>
        <w:pStyle w:val="Akapitzlist"/>
        <w:numPr>
          <w:ilvl w:val="0"/>
          <w:numId w:val="68"/>
        </w:numPr>
        <w:spacing w:beforeLines="120" w:before="288" w:afterLines="120" w:after="288" w:line="276" w:lineRule="auto"/>
        <w:ind w:left="426"/>
        <w:jc w:val="both"/>
        <w:rPr>
          <w:rFonts w:ascii="Myriad Pro" w:hAnsi="Myriad Pro"/>
          <w:sz w:val="22"/>
          <w:szCs w:val="22"/>
        </w:rPr>
      </w:pPr>
      <w:r w:rsidRPr="00EC3358">
        <w:rPr>
          <w:rFonts w:ascii="Myriad Pro" w:hAnsi="Myriad Pro"/>
          <w:sz w:val="22"/>
          <w:szCs w:val="22"/>
        </w:rPr>
        <w:t xml:space="preserve">Dodatkowe informacje dotyczące zasad przygotowania budżetu zawiera </w:t>
      </w:r>
      <w:r w:rsidR="00E12999">
        <w:rPr>
          <w:rFonts w:ascii="Myriad Pro" w:hAnsi="Myriad Pro"/>
          <w:sz w:val="22"/>
          <w:szCs w:val="22"/>
          <w:lang w:val="pl-PL"/>
        </w:rPr>
        <w:t>I</w:t>
      </w:r>
      <w:proofErr w:type="spellStart"/>
      <w:r w:rsidRPr="00EC3358">
        <w:rPr>
          <w:rFonts w:ascii="Myriad Pro" w:hAnsi="Myriad Pro"/>
          <w:sz w:val="22"/>
          <w:szCs w:val="22"/>
        </w:rPr>
        <w:t>nstrukcja</w:t>
      </w:r>
      <w:proofErr w:type="spellEnd"/>
      <w:r w:rsidRPr="00EC3358">
        <w:rPr>
          <w:rFonts w:ascii="Myriad Pro" w:hAnsi="Myriad Pro"/>
          <w:sz w:val="22"/>
          <w:szCs w:val="22"/>
        </w:rPr>
        <w:t xml:space="preserve"> wypełniania wniosku o wsparcie stanowiąca załącznik nr </w:t>
      </w:r>
      <w:r w:rsidR="00D74A9C" w:rsidRPr="00D74A9C">
        <w:rPr>
          <w:rFonts w:ascii="Myriad Pro" w:hAnsi="Myriad Pro"/>
          <w:sz w:val="22"/>
          <w:szCs w:val="22"/>
          <w:lang w:val="pl-PL"/>
        </w:rPr>
        <w:t xml:space="preserve">3 </w:t>
      </w:r>
      <w:r w:rsidRPr="00D74A9C">
        <w:rPr>
          <w:rFonts w:ascii="Myriad Pro" w:hAnsi="Myriad Pro"/>
          <w:sz w:val="22"/>
          <w:szCs w:val="22"/>
        </w:rPr>
        <w:t>do</w:t>
      </w:r>
      <w:r w:rsidRPr="00EC3358">
        <w:rPr>
          <w:rFonts w:ascii="Myriad Pro" w:hAnsi="Myriad Pro"/>
          <w:sz w:val="22"/>
          <w:szCs w:val="22"/>
        </w:rPr>
        <w:t xml:space="preserve"> niniejszego regulaminu.</w:t>
      </w:r>
    </w:p>
    <w:p w14:paraId="6D90C7D6" w14:textId="5B198247" w:rsidR="003C1A90" w:rsidRPr="00731AC2" w:rsidRDefault="003C1A90" w:rsidP="00236930">
      <w:pPr>
        <w:pStyle w:val="Akapitzlist"/>
        <w:autoSpaceDE w:val="0"/>
        <w:autoSpaceDN w:val="0"/>
        <w:adjustRightInd w:val="0"/>
        <w:spacing w:beforeLines="120" w:before="288" w:afterLines="120" w:after="288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</w:rPr>
      </w:pPr>
    </w:p>
    <w:p w14:paraId="398A0A18" w14:textId="053A6234" w:rsidR="004168AB" w:rsidRPr="00731AC2" w:rsidRDefault="004168AB" w:rsidP="00A80449">
      <w:pPr>
        <w:pStyle w:val="Styl5"/>
      </w:pPr>
      <w:bookmarkStart w:id="387" w:name="_Toc180146790"/>
      <w:bookmarkStart w:id="388" w:name="_Toc191555140"/>
      <w:bookmarkEnd w:id="384"/>
      <w:r w:rsidRPr="00731AC2">
        <w:t>Podatek VAT</w:t>
      </w:r>
      <w:bookmarkEnd w:id="387"/>
      <w:bookmarkEnd w:id="388"/>
    </w:p>
    <w:p w14:paraId="0F795141" w14:textId="77777777" w:rsidR="004168AB" w:rsidRPr="00731AC2" w:rsidRDefault="004168AB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6D4C0C6" w14:textId="58E3E321" w:rsidR="004168AB" w:rsidRPr="00731AC2" w:rsidRDefault="003C1A90" w:rsidP="0023693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Zasady </w:t>
      </w:r>
      <w:proofErr w:type="spellStart"/>
      <w:r w:rsidRPr="00731AC2">
        <w:rPr>
          <w:rFonts w:ascii="Myriad Pro" w:hAnsi="Myriad Pro" w:cs="Arial"/>
          <w:sz w:val="22"/>
          <w:szCs w:val="22"/>
        </w:rPr>
        <w:t>kwalifikow</w:t>
      </w:r>
      <w:r w:rsidR="00573CF2">
        <w:rPr>
          <w:rFonts w:ascii="Myriad Pro" w:hAnsi="Myriad Pro" w:cs="Arial"/>
          <w:sz w:val="22"/>
          <w:szCs w:val="22"/>
          <w:lang w:val="pl-PL"/>
        </w:rPr>
        <w:t>al</w:t>
      </w:r>
      <w:r w:rsidRPr="00731AC2">
        <w:rPr>
          <w:rFonts w:ascii="Myriad Pro" w:hAnsi="Myriad Pro" w:cs="Arial"/>
          <w:sz w:val="22"/>
          <w:szCs w:val="22"/>
        </w:rPr>
        <w:t>ności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podatku VAT w projekcie zostały uregulowane w </w:t>
      </w:r>
      <w:r w:rsidRPr="00731AC2">
        <w:rPr>
          <w:rFonts w:ascii="Myriad Pro" w:hAnsi="Myriad Pro" w:cs="Arial"/>
          <w:i/>
          <w:sz w:val="22"/>
          <w:szCs w:val="22"/>
        </w:rPr>
        <w:t>Wytycznych w zakresie kwalifikowalności</w:t>
      </w:r>
      <w:r w:rsidRPr="00731AC2">
        <w:rPr>
          <w:rFonts w:ascii="Myriad Pro" w:hAnsi="Myriad Pro" w:cs="Arial"/>
          <w:sz w:val="22"/>
          <w:szCs w:val="22"/>
        </w:rPr>
        <w:t xml:space="preserve"> Podrozdział 3.5.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20250D14" w14:textId="5A6E8F62" w:rsidR="005D0178" w:rsidRPr="00731AC2" w:rsidRDefault="00C77A61" w:rsidP="0023693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Podatek VAT w projekcie, którego koszt jest mniejszy niż 5 mln</w:t>
      </w:r>
      <w:r w:rsidR="003C1A90" w:rsidRPr="00731AC2">
        <w:rPr>
          <w:rFonts w:ascii="Myriad Pro" w:hAnsi="Myriad Pro" w:cs="Arial"/>
          <w:sz w:val="22"/>
          <w:szCs w:val="22"/>
        </w:rPr>
        <w:t xml:space="preserve"> EUR</w:t>
      </w:r>
      <w:r w:rsidR="003C1A90" w:rsidRPr="00731AC2">
        <w:rPr>
          <w:rStyle w:val="Odwoanieprzypisudolnego"/>
          <w:rFonts w:ascii="Myriad Pro" w:hAnsi="Myriad Pro" w:cs="Arial"/>
          <w:sz w:val="22"/>
          <w:szCs w:val="22"/>
        </w:rPr>
        <w:footnoteReference w:id="5"/>
      </w:r>
      <w:r w:rsidR="003C1A90" w:rsidRPr="00731AC2">
        <w:rPr>
          <w:rFonts w:ascii="Myriad Pro" w:hAnsi="Myriad Pro" w:cs="Arial"/>
          <w:sz w:val="22"/>
          <w:szCs w:val="22"/>
        </w:rPr>
        <w:t xml:space="preserve"> (włączając VAT),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="009C5AC3" w:rsidRPr="00731AC2">
        <w:rPr>
          <w:rFonts w:ascii="Myriad Pro" w:hAnsi="Myriad Pro" w:cs="Arial"/>
          <w:sz w:val="22"/>
          <w:szCs w:val="22"/>
          <w:lang w:val="pl-PL"/>
        </w:rPr>
        <w:t>co do zasady jest</w:t>
      </w:r>
      <w:r w:rsidR="003C1A90" w:rsidRPr="00731AC2">
        <w:rPr>
          <w:rFonts w:ascii="Myriad Pro" w:hAnsi="Myriad Pro" w:cs="Arial"/>
          <w:sz w:val="22"/>
          <w:szCs w:val="22"/>
        </w:rPr>
        <w:t xml:space="preserve"> kwalifikowalny</w:t>
      </w:r>
      <w:r w:rsidR="00390045" w:rsidRPr="00731AC2">
        <w:rPr>
          <w:rFonts w:ascii="Myriad Pro" w:hAnsi="Myriad Pro"/>
          <w:sz w:val="22"/>
          <w:szCs w:val="22"/>
        </w:rPr>
        <w:t>.</w:t>
      </w:r>
    </w:p>
    <w:p w14:paraId="6C5DE496" w14:textId="5E7F9AF0" w:rsidR="003C1A90" w:rsidRPr="00731AC2" w:rsidRDefault="003C1A90" w:rsidP="0023693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/>
          <w:sz w:val="22"/>
          <w:szCs w:val="22"/>
        </w:rPr>
        <w:t xml:space="preserve">W </w:t>
      </w:r>
      <w:r w:rsidRPr="00731AC2">
        <w:rPr>
          <w:rFonts w:ascii="Myriad Pro" w:hAnsi="Myriad Pro" w:cs="Arial"/>
          <w:sz w:val="22"/>
          <w:szCs w:val="22"/>
        </w:rPr>
        <w:t xml:space="preserve">przypadku projektów, w których wystąpi pomoc publiczna, bez względu na łączną wartość projektu,  podatek VAT będzie kwalifikowalny jedynie w przypadku gdy brak jest prawnej możliwości odzyskania podatku VAT zgodnie z przepisami prawa krajowego. </w:t>
      </w:r>
    </w:p>
    <w:p w14:paraId="6067CF17" w14:textId="0BD450D5" w:rsidR="009C5AC3" w:rsidRDefault="009C5AC3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6B2DBD3D" w14:textId="77777777" w:rsidR="00C83AA3" w:rsidRPr="00731AC2" w:rsidRDefault="00C83AA3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3405C0D6" w14:textId="3477EFBB" w:rsidR="009C5AC3" w:rsidRPr="00731AC2" w:rsidRDefault="000E2F3A" w:rsidP="00A80449">
      <w:pPr>
        <w:pStyle w:val="Styl5"/>
      </w:pPr>
      <w:bookmarkStart w:id="389" w:name="_Toc180146791"/>
      <w:bookmarkStart w:id="390" w:name="_Toc191555141"/>
      <w:bookmarkStart w:id="391" w:name="_Hlk179974546"/>
      <w:r w:rsidRPr="00731AC2">
        <w:t>Cross-</w:t>
      </w:r>
      <w:proofErr w:type="spellStart"/>
      <w:r w:rsidRPr="00731AC2">
        <w:t>financing</w:t>
      </w:r>
      <w:bookmarkEnd w:id="389"/>
      <w:bookmarkEnd w:id="390"/>
      <w:proofErr w:type="spellEnd"/>
    </w:p>
    <w:bookmarkEnd w:id="391"/>
    <w:p w14:paraId="62437D97" w14:textId="77777777" w:rsidR="009C5AC3" w:rsidRPr="00731AC2" w:rsidRDefault="009C5AC3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3D09218" w14:textId="77777777" w:rsidR="00861634" w:rsidRPr="00EA4599" w:rsidRDefault="003C1A9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bookmarkStart w:id="392" w:name="_Toc13562626"/>
      <w:bookmarkStart w:id="393" w:name="_Toc425140359"/>
      <w:bookmarkEnd w:id="392"/>
      <w:r w:rsidRPr="00EA4599">
        <w:rPr>
          <w:rFonts w:ascii="Myriad Pro" w:hAnsi="Myriad Pro" w:cs="Arial"/>
          <w:sz w:val="22"/>
          <w:szCs w:val="22"/>
        </w:rPr>
        <w:t>W projekcie istnieje możliwość rozliczenia niektórych wydatków w ramach cross-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</w:t>
      </w:r>
      <w:proofErr w:type="spellEnd"/>
      <w:r w:rsidRPr="00EA4599">
        <w:rPr>
          <w:rFonts w:ascii="Myriad Pro" w:hAnsi="Myriad Pro" w:cs="Arial"/>
          <w:sz w:val="22"/>
          <w:szCs w:val="22"/>
        </w:rPr>
        <w:t>.</w:t>
      </w:r>
    </w:p>
    <w:p w14:paraId="6B4008A9" w14:textId="2DF8B469" w:rsidR="00861634" w:rsidRPr="00EA4599" w:rsidRDefault="003C1A9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 w:cs="Arial"/>
          <w:sz w:val="22"/>
          <w:szCs w:val="22"/>
        </w:rPr>
        <w:t xml:space="preserve">Dla przedmiotowego </w:t>
      </w:r>
      <w:r w:rsidRPr="00EA4599">
        <w:rPr>
          <w:rFonts w:ascii="Myriad Pro" w:hAnsi="Myriad Pro" w:cs="Arial"/>
          <w:sz w:val="22"/>
          <w:szCs w:val="22"/>
          <w:lang w:val="pl-PL"/>
        </w:rPr>
        <w:t>naboru</w:t>
      </w:r>
      <w:r w:rsidRPr="00EA4599">
        <w:rPr>
          <w:rFonts w:ascii="Myriad Pro" w:hAnsi="Myriad Pro" w:cs="Arial"/>
          <w:sz w:val="22"/>
          <w:szCs w:val="22"/>
        </w:rPr>
        <w:t xml:space="preserve"> maksymalny poziom wydatków w ramach cross-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wynosi </w:t>
      </w:r>
      <w:r w:rsidRPr="00EA4599">
        <w:rPr>
          <w:rFonts w:ascii="Myriad Pro" w:hAnsi="Myriad Pro" w:cs="Arial"/>
          <w:sz w:val="22"/>
          <w:szCs w:val="22"/>
          <w:lang w:val="pl-PL"/>
        </w:rPr>
        <w:t>20</w:t>
      </w:r>
      <w:r w:rsidRPr="00EA4599">
        <w:rPr>
          <w:rFonts w:ascii="Myriad Pro" w:hAnsi="Myriad Pro" w:cs="Arial"/>
          <w:sz w:val="22"/>
          <w:szCs w:val="22"/>
        </w:rPr>
        <w:t>% całkowitych wydatków kwalifikowanych projektu.</w:t>
      </w:r>
      <w:r w:rsidR="00E37BD8" w:rsidRPr="00EA4599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392DE202" w14:textId="7E37C1D8" w:rsidR="00EA4599" w:rsidRPr="00EA4599" w:rsidRDefault="00EA4599" w:rsidP="00EA4599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  <w:lang w:val="pl-PL"/>
        </w:rPr>
      </w:pPr>
      <w:r w:rsidRPr="00EA4599">
        <w:rPr>
          <w:rFonts w:ascii="Myriad Pro" w:hAnsi="Myriad Pro" w:cs="Arial"/>
          <w:b/>
          <w:bCs/>
          <w:sz w:val="22"/>
          <w:szCs w:val="22"/>
        </w:rPr>
        <w:t>Uwaga!</w:t>
      </w:r>
      <w:r w:rsidRPr="00EA4599">
        <w:rPr>
          <w:rFonts w:ascii="Myriad Pro" w:hAnsi="Myriad Pro" w:cs="Arial"/>
          <w:sz w:val="22"/>
          <w:szCs w:val="22"/>
        </w:rPr>
        <w:t xml:space="preserve"> Wydatki poniesione w ramach cross – 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na poziomie </w:t>
      </w:r>
      <w:r>
        <w:rPr>
          <w:rFonts w:ascii="Myriad Pro" w:hAnsi="Myriad Pro" w:cs="Arial"/>
          <w:sz w:val="22"/>
          <w:szCs w:val="22"/>
          <w:lang w:val="pl-PL"/>
        </w:rPr>
        <w:t>g</w:t>
      </w:r>
      <w:proofErr w:type="spellStart"/>
      <w:r w:rsidRPr="00EA4599">
        <w:rPr>
          <w:rFonts w:ascii="Myriad Pro" w:hAnsi="Myriad Pro" w:cs="Arial"/>
          <w:sz w:val="22"/>
          <w:szCs w:val="22"/>
        </w:rPr>
        <w:t>rantobiorcy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wliczane są do limitu cross </w:t>
      </w:r>
      <w:proofErr w:type="spellStart"/>
      <w:r w:rsidRPr="00EA4599">
        <w:rPr>
          <w:rFonts w:ascii="Myriad Pro" w:hAnsi="Myriad Pro" w:cs="Arial"/>
          <w:sz w:val="22"/>
          <w:szCs w:val="22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w całym projekcie</w:t>
      </w:r>
      <w:r w:rsidRPr="00EA4599">
        <w:rPr>
          <w:rFonts w:ascii="Myriad Pro" w:hAnsi="Myriad Pro" w:cs="Arial"/>
          <w:sz w:val="22"/>
          <w:szCs w:val="22"/>
          <w:lang w:val="pl-PL"/>
        </w:rPr>
        <w:t>.</w:t>
      </w:r>
    </w:p>
    <w:p w14:paraId="5B2176AE" w14:textId="3DC2471E" w:rsidR="003C1A90" w:rsidRPr="00EA4599" w:rsidRDefault="008A1BC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/>
          <w:sz w:val="22"/>
          <w:szCs w:val="22"/>
        </w:rPr>
        <w:lastRenderedPageBreak/>
        <w:t xml:space="preserve">Do limitu </w:t>
      </w:r>
      <w:r w:rsidR="00FD6BC1" w:rsidRPr="00EA4599">
        <w:rPr>
          <w:rFonts w:ascii="Myriad Pro" w:hAnsi="Myriad Pro"/>
          <w:sz w:val="22"/>
          <w:szCs w:val="22"/>
          <w:lang w:val="pl-PL"/>
        </w:rPr>
        <w:t>cross-</w:t>
      </w:r>
      <w:proofErr w:type="spellStart"/>
      <w:r w:rsidR="00FD6BC1" w:rsidRPr="00EA4599">
        <w:rPr>
          <w:rFonts w:ascii="Myriad Pro" w:hAnsi="Myriad Pro"/>
          <w:sz w:val="22"/>
          <w:szCs w:val="22"/>
          <w:lang w:val="pl-PL"/>
        </w:rPr>
        <w:t>finan</w:t>
      </w:r>
      <w:r w:rsidR="00971A30" w:rsidRPr="00EA4599">
        <w:rPr>
          <w:rFonts w:ascii="Myriad Pro" w:hAnsi="Myriad Pro"/>
          <w:sz w:val="22"/>
          <w:szCs w:val="22"/>
          <w:lang w:val="pl-PL"/>
        </w:rPr>
        <w:t>c</w:t>
      </w:r>
      <w:r w:rsidR="00B5101C" w:rsidRPr="00EA4599">
        <w:rPr>
          <w:rFonts w:ascii="Myriad Pro" w:hAnsi="Myriad Pro"/>
          <w:sz w:val="22"/>
          <w:szCs w:val="22"/>
          <w:lang w:val="pl-PL"/>
        </w:rPr>
        <w:t>ingu</w:t>
      </w:r>
      <w:proofErr w:type="spellEnd"/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należy wliczyć sumę kosztów bezpośrednich, oznaczonych jako koszty mieszczące się w</w:t>
      </w:r>
      <w:r w:rsidR="00D05898" w:rsidRPr="00EA4599">
        <w:rPr>
          <w:rFonts w:ascii="Myriad Pro" w:hAnsi="Myriad Pro"/>
          <w:sz w:val="22"/>
          <w:szCs w:val="22"/>
          <w:lang w:val="pl-PL"/>
        </w:rPr>
        <w:t xml:space="preserve"> </w:t>
      </w:r>
      <w:r w:rsidR="00B5101C" w:rsidRPr="00EA4599">
        <w:rPr>
          <w:rFonts w:ascii="Myriad Pro" w:hAnsi="Myriad Pro"/>
          <w:sz w:val="22"/>
          <w:szCs w:val="22"/>
          <w:lang w:val="pl-PL"/>
        </w:rPr>
        <w:t>limicie C-F oraz naliczonych od nich</w:t>
      </w:r>
      <w:r w:rsidR="00187733" w:rsidRPr="00EA4599">
        <w:rPr>
          <w:rFonts w:ascii="Myriad Pro" w:hAnsi="Myriad Pro"/>
          <w:sz w:val="22"/>
          <w:szCs w:val="22"/>
          <w:lang w:val="pl-PL"/>
        </w:rPr>
        <w:t>,</w:t>
      </w:r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zgodnie z </w:t>
      </w:r>
      <w:proofErr w:type="spellStart"/>
      <w:r w:rsidR="00B5101C" w:rsidRPr="00EA4599">
        <w:rPr>
          <w:rFonts w:ascii="Myriad Pro" w:hAnsi="Myriad Pro"/>
          <w:sz w:val="22"/>
          <w:szCs w:val="22"/>
          <w:lang w:val="pl-PL"/>
        </w:rPr>
        <w:t>przyjeta</w:t>
      </w:r>
      <w:proofErr w:type="spellEnd"/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stawką ryczałtową</w:t>
      </w:r>
      <w:r w:rsidR="00187733" w:rsidRPr="00EA4599">
        <w:rPr>
          <w:rFonts w:ascii="Myriad Pro" w:hAnsi="Myriad Pro"/>
          <w:sz w:val="22"/>
          <w:szCs w:val="22"/>
          <w:lang w:val="pl-PL"/>
        </w:rPr>
        <w:t>,</w:t>
      </w:r>
      <w:r w:rsidR="00B5101C" w:rsidRPr="00EA4599">
        <w:rPr>
          <w:rFonts w:ascii="Myriad Pro" w:hAnsi="Myriad Pro"/>
          <w:sz w:val="22"/>
          <w:szCs w:val="22"/>
          <w:lang w:val="pl-PL"/>
        </w:rPr>
        <w:t xml:space="preserve"> </w:t>
      </w:r>
      <w:r w:rsidR="00187733" w:rsidRPr="00EA4599">
        <w:rPr>
          <w:rFonts w:ascii="Myriad Pro" w:hAnsi="Myriad Pro"/>
          <w:sz w:val="22"/>
          <w:szCs w:val="22"/>
          <w:lang w:val="pl-PL"/>
        </w:rPr>
        <w:t>kosztów zarządzania i animacji</w:t>
      </w:r>
      <w:r w:rsidR="00861634" w:rsidRPr="00EA4599">
        <w:rPr>
          <w:rFonts w:ascii="Myriad Pro" w:hAnsi="Myriad Pro" w:cs="Arial"/>
          <w:color w:val="000000" w:themeColor="text1"/>
          <w:sz w:val="22"/>
          <w:szCs w:val="22"/>
          <w:lang w:val="pl-PL"/>
        </w:rPr>
        <w:t xml:space="preserve">. </w:t>
      </w:r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>Dodatkowe informacje dotyczące sposob</w:t>
      </w:r>
      <w:r w:rsidR="00B5101C" w:rsidRPr="00EA4599">
        <w:rPr>
          <w:rFonts w:ascii="Myriad Pro" w:hAnsi="Myriad Pro" w:cs="Arial"/>
          <w:color w:val="000000"/>
          <w:sz w:val="22"/>
          <w:szCs w:val="22"/>
          <w:lang w:val="pl-PL"/>
        </w:rPr>
        <w:t>u</w:t>
      </w:r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 xml:space="preserve"> wyliczania </w:t>
      </w:r>
      <w:r w:rsidR="00971A30" w:rsidRPr="00EA4599">
        <w:rPr>
          <w:rFonts w:ascii="Myriad Pro" w:hAnsi="Myriad Pro" w:cs="Arial"/>
          <w:color w:val="000000"/>
          <w:sz w:val="22"/>
          <w:szCs w:val="22"/>
          <w:lang w:val="pl-PL"/>
        </w:rPr>
        <w:t>c</w:t>
      </w:r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>ross-</w:t>
      </w:r>
      <w:proofErr w:type="spellStart"/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>financingu</w:t>
      </w:r>
      <w:proofErr w:type="spellEnd"/>
      <w:r w:rsidR="00861634" w:rsidRPr="00EA4599">
        <w:rPr>
          <w:rFonts w:ascii="Myriad Pro" w:hAnsi="Myriad Pro" w:cs="Arial"/>
          <w:color w:val="000000"/>
          <w:sz w:val="22"/>
          <w:szCs w:val="22"/>
          <w:lang w:val="pl-PL"/>
        </w:rPr>
        <w:t xml:space="preserve"> zawiera instrukcja </w:t>
      </w:r>
      <w:r w:rsidR="00861634" w:rsidRPr="00EA4599">
        <w:rPr>
          <w:rFonts w:ascii="Myriad Pro" w:hAnsi="Myriad Pro" w:cs="Arial"/>
          <w:sz w:val="22"/>
          <w:szCs w:val="22"/>
          <w:lang w:val="pl-PL"/>
        </w:rPr>
        <w:t xml:space="preserve">wypełniania wniosku o wsparcie stanowiąca załącznik nr </w:t>
      </w:r>
      <w:r w:rsidR="00D74A9C" w:rsidRPr="00EA4599">
        <w:rPr>
          <w:rFonts w:ascii="Myriad Pro" w:hAnsi="Myriad Pro" w:cs="Arial"/>
          <w:sz w:val="22"/>
          <w:szCs w:val="22"/>
          <w:lang w:val="pl-PL"/>
        </w:rPr>
        <w:t>3</w:t>
      </w:r>
      <w:r w:rsidR="00861634" w:rsidRPr="00EA4599">
        <w:rPr>
          <w:rFonts w:ascii="Myriad Pro" w:hAnsi="Myriad Pro" w:cs="Arial"/>
          <w:sz w:val="22"/>
          <w:szCs w:val="22"/>
          <w:lang w:val="pl-PL"/>
        </w:rPr>
        <w:t xml:space="preserve"> do niniejszego </w:t>
      </w:r>
      <w:r w:rsidR="003957F1" w:rsidRPr="00EA4599">
        <w:rPr>
          <w:rFonts w:ascii="Myriad Pro" w:hAnsi="Myriad Pro" w:cs="Arial"/>
          <w:sz w:val="22"/>
          <w:szCs w:val="22"/>
          <w:lang w:val="pl-PL"/>
        </w:rPr>
        <w:t>r</w:t>
      </w:r>
      <w:r w:rsidR="00861634" w:rsidRPr="00EA4599">
        <w:rPr>
          <w:rFonts w:ascii="Myriad Pro" w:hAnsi="Myriad Pro" w:cs="Arial"/>
          <w:sz w:val="22"/>
          <w:szCs w:val="22"/>
          <w:lang w:val="pl-PL"/>
        </w:rPr>
        <w:t>egulaminu.</w:t>
      </w:r>
    </w:p>
    <w:p w14:paraId="2DD2C701" w14:textId="4E8F62F9" w:rsidR="003C1A90" w:rsidRPr="00EA4599" w:rsidRDefault="003C1A90" w:rsidP="00236930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EA4599">
        <w:rPr>
          <w:rFonts w:ascii="Myriad Pro" w:hAnsi="Myriad Pro" w:cs="Arial"/>
          <w:sz w:val="22"/>
          <w:szCs w:val="22"/>
          <w:lang w:val="pl-PL"/>
        </w:rPr>
        <w:t>Szczegółowe z</w:t>
      </w:r>
      <w:proofErr w:type="spellStart"/>
      <w:r w:rsidRPr="00EA4599">
        <w:rPr>
          <w:rFonts w:ascii="Myriad Pro" w:hAnsi="Myriad Pro" w:cs="Arial"/>
          <w:sz w:val="22"/>
          <w:szCs w:val="22"/>
        </w:rPr>
        <w:t>asady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</w:t>
      </w:r>
      <w:r w:rsidRPr="00EA4599">
        <w:rPr>
          <w:rFonts w:ascii="Myriad Pro" w:hAnsi="Myriad Pro" w:cs="Arial"/>
          <w:sz w:val="22"/>
          <w:szCs w:val="22"/>
          <w:lang w:val="pl-PL"/>
        </w:rPr>
        <w:t>dotyczące cross-</w:t>
      </w:r>
      <w:proofErr w:type="spellStart"/>
      <w:r w:rsidRPr="00EA4599">
        <w:rPr>
          <w:rFonts w:ascii="Myriad Pro" w:hAnsi="Myriad Pro" w:cs="Arial"/>
          <w:sz w:val="22"/>
          <w:szCs w:val="22"/>
          <w:lang w:val="pl-PL"/>
        </w:rPr>
        <w:t>financingu</w:t>
      </w:r>
      <w:proofErr w:type="spellEnd"/>
      <w:r w:rsidRPr="00EA4599">
        <w:rPr>
          <w:rFonts w:ascii="Myriad Pro" w:hAnsi="Myriad Pro" w:cs="Arial"/>
          <w:sz w:val="22"/>
          <w:szCs w:val="22"/>
        </w:rPr>
        <w:t xml:space="preserve"> są uregulowane w Wytycznych dotyczących kwalifikowalności wydatków na lata 2021-2027</w:t>
      </w:r>
      <w:r w:rsidRPr="00EA4599">
        <w:rPr>
          <w:rFonts w:ascii="Myriad Pro" w:hAnsi="Myriad Pro" w:cs="Arial"/>
          <w:sz w:val="22"/>
          <w:szCs w:val="22"/>
          <w:lang w:val="pl-PL"/>
        </w:rPr>
        <w:t xml:space="preserve">. </w:t>
      </w:r>
    </w:p>
    <w:bookmarkEnd w:id="393"/>
    <w:p w14:paraId="332380D7" w14:textId="77777777" w:rsidR="000E2F3A" w:rsidRPr="00731AC2" w:rsidRDefault="000E2F3A" w:rsidP="00236930">
      <w:pPr>
        <w:autoSpaceDE w:val="0"/>
        <w:autoSpaceDN w:val="0"/>
        <w:adjustRightInd w:val="0"/>
        <w:spacing w:before="120" w:after="120" w:line="276" w:lineRule="auto"/>
        <w:ind w:left="-153"/>
        <w:jc w:val="both"/>
        <w:rPr>
          <w:rFonts w:ascii="Myriad Pro" w:hAnsi="Myriad Pro" w:cs="Arial"/>
          <w:sz w:val="22"/>
          <w:szCs w:val="22"/>
        </w:rPr>
      </w:pPr>
    </w:p>
    <w:p w14:paraId="4AE58404" w14:textId="21FCA383" w:rsidR="003C1A90" w:rsidRPr="00731AC2" w:rsidRDefault="003C1A90" w:rsidP="00A80449">
      <w:pPr>
        <w:pStyle w:val="Styl5"/>
      </w:pPr>
      <w:bookmarkStart w:id="394" w:name="_Toc425140361"/>
      <w:bookmarkStart w:id="395" w:name="_Toc180146792"/>
      <w:bookmarkStart w:id="396" w:name="_Toc191555142"/>
      <w:r w:rsidRPr="00731AC2">
        <w:t>Uproszczone metody rozliczania wydatków</w:t>
      </w:r>
      <w:bookmarkEnd w:id="394"/>
      <w:bookmarkEnd w:id="395"/>
      <w:bookmarkEnd w:id="396"/>
    </w:p>
    <w:p w14:paraId="48068A91" w14:textId="77777777" w:rsidR="007C3904" w:rsidRPr="00731AC2" w:rsidRDefault="007C3904" w:rsidP="00236930">
      <w:pPr>
        <w:pStyle w:val="Akapitzlist"/>
        <w:widowControl w:val="0"/>
        <w:shd w:val="clear" w:color="auto" w:fill="FFFFFF"/>
        <w:autoSpaceDE w:val="0"/>
        <w:autoSpaceDN w:val="0"/>
        <w:adjustRightInd w:val="0"/>
        <w:spacing w:before="120" w:after="120" w:line="276" w:lineRule="auto"/>
        <w:ind w:left="0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1AB9D75C" w14:textId="77777777" w:rsidR="00C51794" w:rsidRDefault="000B5715" w:rsidP="008F3181">
      <w:pPr>
        <w:pStyle w:val="Akapitzlist"/>
        <w:widowControl w:val="0"/>
        <w:numPr>
          <w:ilvl w:val="0"/>
          <w:numId w:val="79"/>
        </w:numPr>
        <w:shd w:val="clear" w:color="auto" w:fill="FFFFFF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>
        <w:rPr>
          <w:rFonts w:ascii="Myriad Pro" w:hAnsi="Myriad Pro" w:cs="Arial"/>
          <w:sz w:val="22"/>
          <w:szCs w:val="22"/>
          <w:lang w:val="pl-PL"/>
        </w:rPr>
        <w:t>K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oszty </w:t>
      </w:r>
      <w:r>
        <w:rPr>
          <w:rFonts w:ascii="Myriad Pro" w:hAnsi="Myriad Pro" w:cs="Arial"/>
          <w:sz w:val="22"/>
          <w:szCs w:val="22"/>
          <w:lang w:val="pl-PL"/>
        </w:rPr>
        <w:t>Z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arzadzania </w:t>
      </w:r>
      <w:r>
        <w:rPr>
          <w:rFonts w:ascii="Myriad Pro" w:hAnsi="Myriad Pro" w:cs="Arial"/>
          <w:sz w:val="22"/>
          <w:szCs w:val="22"/>
          <w:lang w:val="pl-PL"/>
        </w:rPr>
        <w:t>i</w:t>
      </w:r>
      <w:r w:rsidR="00C83AA3">
        <w:rPr>
          <w:rFonts w:ascii="Myriad Pro" w:hAnsi="Myriad Pro" w:cs="Arial"/>
          <w:sz w:val="22"/>
          <w:szCs w:val="22"/>
          <w:lang w:val="pl-PL"/>
        </w:rPr>
        <w:t xml:space="preserve"> </w:t>
      </w:r>
      <w:r>
        <w:rPr>
          <w:rFonts w:ascii="Myriad Pro" w:hAnsi="Myriad Pro" w:cs="Arial"/>
          <w:sz w:val="22"/>
          <w:szCs w:val="22"/>
          <w:lang w:val="pl-PL"/>
        </w:rPr>
        <w:t>A</w:t>
      </w:r>
      <w:r w:rsidR="00C83AA3">
        <w:rPr>
          <w:rFonts w:ascii="Myriad Pro" w:hAnsi="Myriad Pro" w:cs="Arial"/>
          <w:sz w:val="22"/>
          <w:szCs w:val="22"/>
          <w:lang w:val="pl-PL"/>
        </w:rPr>
        <w:t>nimacji</w:t>
      </w:r>
      <w:r>
        <w:rPr>
          <w:rFonts w:ascii="Myriad Pro" w:hAnsi="Myriad Pro" w:cs="Arial"/>
          <w:sz w:val="22"/>
          <w:szCs w:val="22"/>
          <w:lang w:val="pl-PL"/>
        </w:rPr>
        <w:t xml:space="preserve"> będą 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rozliczane za pomocą stawki ryczałtowej, określonej na poziomie wskazanym w </w:t>
      </w:r>
      <w:r w:rsidR="008A241F" w:rsidRPr="004E5698">
        <w:rPr>
          <w:rFonts w:ascii="Myriad Pro" w:hAnsi="Myriad Pro" w:cs="Arial"/>
          <w:i/>
          <w:sz w:val="22"/>
          <w:szCs w:val="22"/>
          <w:lang w:val="pl-PL"/>
        </w:rPr>
        <w:t>M</w:t>
      </w:r>
      <w:r w:rsidR="008B2C0B" w:rsidRPr="004E5698">
        <w:rPr>
          <w:rFonts w:ascii="Myriad Pro" w:hAnsi="Myriad Pro" w:cs="Arial"/>
          <w:i/>
          <w:sz w:val="22"/>
          <w:szCs w:val="22"/>
          <w:lang w:val="pl-PL"/>
        </w:rPr>
        <w:t>etodyce rozliczania kosztów zarzadzania i animacji w instrumencie RLKS</w:t>
      </w:r>
      <w:r w:rsidR="008A241F" w:rsidRPr="004E5698">
        <w:rPr>
          <w:rFonts w:ascii="Myriad Pro" w:hAnsi="Myriad Pro" w:cs="Arial"/>
          <w:i/>
          <w:sz w:val="22"/>
          <w:szCs w:val="22"/>
          <w:lang w:val="pl-PL"/>
        </w:rPr>
        <w:t xml:space="preserve"> (EFS+)</w:t>
      </w:r>
      <w:r w:rsidR="008B2C0B" w:rsidRPr="004E5698">
        <w:rPr>
          <w:rFonts w:ascii="Myriad Pro" w:hAnsi="Myriad Pro" w:cs="Arial"/>
          <w:i/>
          <w:sz w:val="22"/>
          <w:szCs w:val="22"/>
          <w:lang w:val="pl-PL"/>
        </w:rPr>
        <w:t xml:space="preserve"> 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stanowiącej załącznik nr </w:t>
      </w:r>
      <w:r w:rsidR="008A241F">
        <w:rPr>
          <w:rFonts w:ascii="Myriad Pro" w:hAnsi="Myriad Pro" w:cs="Arial"/>
          <w:sz w:val="22"/>
          <w:szCs w:val="22"/>
          <w:lang w:val="pl-PL"/>
        </w:rPr>
        <w:t>5</w:t>
      </w:r>
      <w:r w:rsidR="008B2C0B">
        <w:rPr>
          <w:rFonts w:ascii="Myriad Pro" w:hAnsi="Myriad Pro" w:cs="Arial"/>
          <w:sz w:val="22"/>
          <w:szCs w:val="22"/>
          <w:lang w:val="pl-PL"/>
        </w:rPr>
        <w:t xml:space="preserve"> do regulaminu</w:t>
      </w:r>
      <w:r w:rsidR="00C253EF">
        <w:rPr>
          <w:rFonts w:ascii="Myriad Pro" w:hAnsi="Myriad Pro" w:cs="Arial"/>
          <w:sz w:val="22"/>
          <w:szCs w:val="22"/>
          <w:lang w:val="pl-PL"/>
        </w:rPr>
        <w:t>.</w:t>
      </w:r>
      <w:r w:rsidR="00C51794">
        <w:rPr>
          <w:rFonts w:ascii="Myriad Pro" w:hAnsi="Myriad Pro" w:cs="Arial"/>
          <w:sz w:val="22"/>
          <w:szCs w:val="22"/>
          <w:lang w:val="pl-PL"/>
        </w:rPr>
        <w:t xml:space="preserve"> </w:t>
      </w:r>
    </w:p>
    <w:p w14:paraId="2F902F02" w14:textId="11F43B8C" w:rsidR="0003723F" w:rsidRPr="008F3181" w:rsidRDefault="00C51794" w:rsidP="008F3181">
      <w:pPr>
        <w:pStyle w:val="Akapitzlist"/>
        <w:widowControl w:val="0"/>
        <w:numPr>
          <w:ilvl w:val="0"/>
          <w:numId w:val="79"/>
        </w:numPr>
        <w:shd w:val="clear" w:color="auto" w:fill="FFFFFF"/>
        <w:autoSpaceDE w:val="0"/>
        <w:autoSpaceDN w:val="0"/>
        <w:adjustRightInd w:val="0"/>
        <w:spacing w:before="120" w:after="120" w:line="276" w:lineRule="auto"/>
        <w:ind w:left="426"/>
        <w:contextualSpacing w:val="0"/>
        <w:jc w:val="both"/>
        <w:rPr>
          <w:rFonts w:ascii="Myriad Pro" w:hAnsi="Myriad Pro" w:cs="Arial"/>
          <w:sz w:val="22"/>
          <w:szCs w:val="22"/>
          <w:lang w:val="pl-PL"/>
        </w:rPr>
      </w:pPr>
      <w:r w:rsidRPr="008F3181">
        <w:rPr>
          <w:rFonts w:ascii="Myriad Pro" w:hAnsi="Myriad Pro" w:cs="Arial"/>
          <w:sz w:val="22"/>
          <w:szCs w:val="22"/>
        </w:rPr>
        <w:t xml:space="preserve">Katalog kosztów, jaki obejmują </w:t>
      </w:r>
      <w:proofErr w:type="spellStart"/>
      <w:r w:rsidRPr="008F3181">
        <w:rPr>
          <w:rFonts w:ascii="Myriad Pro" w:hAnsi="Myriad Pro" w:cs="Arial"/>
          <w:sz w:val="22"/>
          <w:szCs w:val="22"/>
        </w:rPr>
        <w:t>KZiA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 oraz zasady rozliczania się z </w:t>
      </w:r>
      <w:proofErr w:type="spellStart"/>
      <w:r w:rsidRPr="008F3181">
        <w:rPr>
          <w:rFonts w:ascii="Myriad Pro" w:hAnsi="Myriad Pro" w:cs="Arial"/>
          <w:sz w:val="22"/>
          <w:szCs w:val="22"/>
        </w:rPr>
        <w:t>KZiA</w:t>
      </w:r>
      <w:proofErr w:type="spellEnd"/>
      <w:r w:rsidRPr="008F3181">
        <w:rPr>
          <w:rFonts w:ascii="Myriad Pro" w:hAnsi="Myriad Pro" w:cs="Arial"/>
          <w:sz w:val="22"/>
          <w:szCs w:val="22"/>
        </w:rPr>
        <w:t xml:space="preserve"> są wskazane w załącznikach nr 3 i 5 do regulaminu. </w:t>
      </w:r>
    </w:p>
    <w:p w14:paraId="2BFD2B2D" w14:textId="77777777" w:rsidR="003C1A90" w:rsidRPr="00731AC2" w:rsidRDefault="003C1A90" w:rsidP="00236930">
      <w:pPr>
        <w:pStyle w:val="Tekstkomentarza"/>
        <w:spacing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A6E2D4C" w14:textId="04104636" w:rsidR="003C1A90" w:rsidRPr="00731AC2" w:rsidRDefault="003C1A90" w:rsidP="00A80449">
      <w:pPr>
        <w:pStyle w:val="Styl5"/>
      </w:pPr>
      <w:bookmarkStart w:id="397" w:name="_Toc430850049"/>
      <w:bookmarkStart w:id="398" w:name="_Toc13562631"/>
      <w:bookmarkStart w:id="399" w:name="_Toc13562632"/>
      <w:bookmarkStart w:id="400" w:name="_Toc425140364"/>
      <w:bookmarkStart w:id="401" w:name="_Toc180146793"/>
      <w:bookmarkStart w:id="402" w:name="_Toc191555143"/>
      <w:bookmarkEnd w:id="397"/>
      <w:bookmarkEnd w:id="398"/>
      <w:bookmarkEnd w:id="399"/>
      <w:r w:rsidRPr="00731AC2">
        <w:t>Pomoc Publiczna</w:t>
      </w:r>
      <w:bookmarkEnd w:id="400"/>
      <w:r w:rsidR="00AF22D6" w:rsidRPr="00731AC2">
        <w:t xml:space="preserve">/de </w:t>
      </w:r>
      <w:proofErr w:type="spellStart"/>
      <w:r w:rsidR="00AF22D6" w:rsidRPr="00731AC2">
        <w:t>minimis</w:t>
      </w:r>
      <w:bookmarkEnd w:id="401"/>
      <w:bookmarkEnd w:id="402"/>
      <w:proofErr w:type="spellEnd"/>
    </w:p>
    <w:p w14:paraId="16C95DFE" w14:textId="6C5CC765" w:rsidR="00AC3469" w:rsidRPr="00731AC2" w:rsidRDefault="00AC3469" w:rsidP="00236930">
      <w:pPr>
        <w:pStyle w:val="NormalnyWeb"/>
        <w:spacing w:before="120" w:after="120" w:line="276" w:lineRule="auto"/>
        <w:ind w:left="720"/>
        <w:jc w:val="both"/>
        <w:rPr>
          <w:rFonts w:ascii="Myriad Pro" w:hAnsi="Myriad Pro" w:cs="Arial"/>
          <w:iCs/>
          <w:sz w:val="22"/>
          <w:szCs w:val="22"/>
        </w:rPr>
      </w:pPr>
      <w:bookmarkStart w:id="403" w:name="_Hlk134188106"/>
    </w:p>
    <w:bookmarkEnd w:id="403"/>
    <w:p w14:paraId="723803D4" w14:textId="1F19C52D" w:rsidR="009B5868" w:rsidRPr="005253CD" w:rsidRDefault="00370858" w:rsidP="00236930">
      <w:pPr>
        <w:pStyle w:val="NormalnyWeb"/>
        <w:spacing w:before="120" w:after="120" w:line="276" w:lineRule="auto"/>
        <w:ind w:left="142"/>
        <w:jc w:val="both"/>
        <w:rPr>
          <w:rFonts w:ascii="Myriad Pro" w:hAnsi="Myriad Pro" w:cs="Arial"/>
          <w:iCs/>
          <w:szCs w:val="22"/>
        </w:rPr>
      </w:pPr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W przedmiotowym naborze nie przewiduje się udzielania pomocy publicznej/de </w:t>
      </w:r>
      <w:proofErr w:type="spellStart"/>
      <w:r w:rsidRPr="00030D97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 na pierwszym poziomie. Należy mieć na uwadze możliwość występowania pomocy publicznej/de </w:t>
      </w:r>
      <w:proofErr w:type="spellStart"/>
      <w:r w:rsidRPr="00030D97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Pr="00030D97">
        <w:rPr>
          <w:rStyle w:val="markedcontent"/>
          <w:rFonts w:ascii="Myriad Pro" w:hAnsi="Myriad Pro" w:cstheme="minorHAnsi"/>
          <w:sz w:val="22"/>
          <w:szCs w:val="16"/>
        </w:rPr>
        <w:t xml:space="preserve"> </w:t>
      </w:r>
      <w:r w:rsidR="00D3204D">
        <w:rPr>
          <w:rStyle w:val="markedcontent"/>
          <w:rFonts w:ascii="Myriad Pro" w:hAnsi="Myriad Pro" w:cstheme="minorHAnsi"/>
          <w:sz w:val="22"/>
          <w:szCs w:val="16"/>
        </w:rPr>
        <w:t xml:space="preserve">na drugim poziomie (tj. beneficjent nie jest jednocześnie beneficjentem pomocy). Wnioskodawca jest zobowiązany do identyfikacji występowania pomocy publicznej/de </w:t>
      </w:r>
      <w:proofErr w:type="spellStart"/>
      <w:r w:rsidR="00D3204D">
        <w:rPr>
          <w:rStyle w:val="markedcontent"/>
          <w:rFonts w:ascii="Myriad Pro" w:hAnsi="Myriad Pro" w:cstheme="minorHAnsi"/>
          <w:sz w:val="22"/>
          <w:szCs w:val="16"/>
        </w:rPr>
        <w:t>minimis</w:t>
      </w:r>
      <w:proofErr w:type="spellEnd"/>
      <w:r w:rsidR="00D3204D">
        <w:rPr>
          <w:rStyle w:val="markedcontent"/>
          <w:rFonts w:ascii="Myriad Pro" w:hAnsi="Myriad Pro" w:cstheme="minorHAnsi"/>
          <w:sz w:val="22"/>
          <w:szCs w:val="16"/>
        </w:rPr>
        <w:t xml:space="preserve"> na etapie wyboru </w:t>
      </w:r>
      <w:proofErr w:type="spellStart"/>
      <w:r w:rsidR="00D3204D">
        <w:rPr>
          <w:rStyle w:val="markedcontent"/>
          <w:rFonts w:ascii="Myriad Pro" w:hAnsi="Myriad Pro" w:cstheme="minorHAnsi"/>
          <w:sz w:val="22"/>
          <w:szCs w:val="16"/>
        </w:rPr>
        <w:t>grantob</w:t>
      </w:r>
      <w:r w:rsidR="004E5698">
        <w:rPr>
          <w:rStyle w:val="markedcontent"/>
          <w:rFonts w:ascii="Myriad Pro" w:hAnsi="Myriad Pro" w:cstheme="minorHAnsi"/>
          <w:sz w:val="22"/>
          <w:szCs w:val="16"/>
        </w:rPr>
        <w:t>iorc</w:t>
      </w:r>
      <w:r w:rsidR="00D3204D">
        <w:rPr>
          <w:rStyle w:val="markedcontent"/>
          <w:rFonts w:ascii="Myriad Pro" w:hAnsi="Myriad Pro" w:cstheme="minorHAnsi"/>
          <w:sz w:val="22"/>
          <w:szCs w:val="16"/>
        </w:rPr>
        <w:t>ów</w:t>
      </w:r>
      <w:proofErr w:type="spellEnd"/>
      <w:r w:rsidR="00D3204D">
        <w:rPr>
          <w:rStyle w:val="markedcontent"/>
          <w:rFonts w:ascii="Myriad Pro" w:hAnsi="Myriad Pro" w:cstheme="minorHAnsi"/>
          <w:sz w:val="22"/>
          <w:szCs w:val="16"/>
        </w:rPr>
        <w:t>.</w:t>
      </w:r>
    </w:p>
    <w:p w14:paraId="01C34DF6" w14:textId="51BD95AA" w:rsidR="00030D97" w:rsidRDefault="00030D97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7123733F" w14:textId="78092594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11F39BF9" w14:textId="14E2F83A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259889C" w14:textId="340D776A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03AAF1A8" w14:textId="0974C8EF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04D1D50" w14:textId="0E23988E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06A032C4" w14:textId="68317A19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4D261149" w14:textId="40979A07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12FCCA4C" w14:textId="6B928274" w:rsidR="000966A3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EA3990B" w14:textId="15333369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847F2B9" w14:textId="2B378A29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0CBC1067" w14:textId="25CDFA2A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A02E051" w14:textId="0B647313" w:rsidR="00D60B68" w:rsidRDefault="00D60B68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6AF23B55" w14:textId="77777777" w:rsidR="000966A3" w:rsidRPr="00522CB5" w:rsidRDefault="000966A3" w:rsidP="00236930">
      <w:pPr>
        <w:pStyle w:val="NormalnyWeb"/>
        <w:spacing w:before="120" w:after="120" w:line="276" w:lineRule="auto"/>
        <w:jc w:val="both"/>
        <w:rPr>
          <w:rFonts w:ascii="Myriad Pro" w:hAnsi="Myriad Pro" w:cs="Arial"/>
          <w:iCs/>
          <w:sz w:val="22"/>
          <w:szCs w:val="22"/>
        </w:rPr>
      </w:pPr>
    </w:p>
    <w:p w14:paraId="42AF84CF" w14:textId="08E195B8" w:rsidR="005710B4" w:rsidRPr="00731AC2" w:rsidRDefault="00852F90" w:rsidP="00236930">
      <w:pPr>
        <w:pStyle w:val="RozdziaRK"/>
        <w:jc w:val="both"/>
      </w:pPr>
      <w:bookmarkStart w:id="404" w:name="_Toc180146794"/>
      <w:bookmarkStart w:id="405" w:name="_Toc191555144"/>
      <w:r w:rsidRPr="00731AC2">
        <w:lastRenderedPageBreak/>
        <w:t>Warunki realizacji wsparcia</w:t>
      </w:r>
      <w:bookmarkEnd w:id="404"/>
      <w:bookmarkEnd w:id="405"/>
    </w:p>
    <w:p w14:paraId="0BB85C2C" w14:textId="609AAB8F" w:rsidR="003C1A90" w:rsidRPr="00731AC2" w:rsidRDefault="00FB44DA" w:rsidP="00A80449">
      <w:pPr>
        <w:pStyle w:val="Styl5"/>
      </w:pPr>
      <w:bookmarkStart w:id="406" w:name="_Toc447021772"/>
      <w:bookmarkStart w:id="407" w:name="_Toc447021773"/>
      <w:bookmarkStart w:id="408" w:name="_Toc447021774"/>
      <w:bookmarkStart w:id="409" w:name="_Toc447021775"/>
      <w:bookmarkStart w:id="410" w:name="_Toc447021776"/>
      <w:bookmarkStart w:id="411" w:name="_Toc447021777"/>
      <w:bookmarkStart w:id="412" w:name="_Toc447021778"/>
      <w:bookmarkStart w:id="413" w:name="_Toc430850052"/>
      <w:bookmarkStart w:id="414" w:name="_Toc180146795"/>
      <w:bookmarkStart w:id="415" w:name="_Toc191555145"/>
      <w:bookmarkStart w:id="416" w:name="_Toc42514036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  <w:r w:rsidRPr="00731AC2">
        <w:t>Kwalifikowalność uczestnika projektu</w:t>
      </w:r>
      <w:bookmarkEnd w:id="414"/>
      <w:bookmarkEnd w:id="415"/>
    </w:p>
    <w:p w14:paraId="723017C9" w14:textId="77777777" w:rsidR="005253CD" w:rsidRDefault="005253CD" w:rsidP="00236930">
      <w:pPr>
        <w:pStyle w:val="Akapitzlist"/>
        <w:spacing w:before="120" w:after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</w:p>
    <w:p w14:paraId="77D64469" w14:textId="389357FD" w:rsidR="00DB38D5" w:rsidRPr="008205E3" w:rsidRDefault="00DB38D5" w:rsidP="00236930">
      <w:pPr>
        <w:pStyle w:val="Akapitzlist"/>
        <w:numPr>
          <w:ilvl w:val="2"/>
          <w:numId w:val="61"/>
        </w:numPr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D05898">
        <w:rPr>
          <w:rFonts w:ascii="Myriad Pro" w:hAnsi="Myriad Pro" w:cs="Arial"/>
          <w:b/>
          <w:sz w:val="22"/>
          <w:szCs w:val="22"/>
        </w:rPr>
        <w:t>Projekt jest skierowany do osób zamieszk</w:t>
      </w:r>
      <w:r w:rsidR="000966A3" w:rsidRPr="00D05898">
        <w:rPr>
          <w:rFonts w:ascii="Myriad Pro" w:hAnsi="Myriad Pro" w:cs="Arial"/>
          <w:b/>
          <w:sz w:val="22"/>
          <w:szCs w:val="22"/>
          <w:lang w:val="pl-PL"/>
        </w:rPr>
        <w:t>ałych</w:t>
      </w:r>
      <w:r w:rsidRPr="00D05898">
        <w:rPr>
          <w:rFonts w:ascii="Myriad Pro" w:hAnsi="Myriad Pro" w:cs="Arial"/>
          <w:b/>
          <w:sz w:val="22"/>
          <w:szCs w:val="22"/>
        </w:rPr>
        <w:t xml:space="preserve"> obszar danej lokalnej strategii rozwoju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D05898">
        <w:rPr>
          <w:rFonts w:ascii="Myriad Pro" w:hAnsi="Myriad Pro" w:cs="Arial"/>
          <w:sz w:val="22"/>
          <w:szCs w:val="22"/>
          <w:lang w:val="pl-PL"/>
        </w:rPr>
        <w:br/>
      </w:r>
      <w:r w:rsidRPr="00731AC2">
        <w:rPr>
          <w:rFonts w:ascii="Myriad Pro" w:hAnsi="Myriad Pro" w:cs="Arial"/>
          <w:sz w:val="22"/>
          <w:szCs w:val="22"/>
          <w:lang w:val="pl-PL"/>
        </w:rPr>
        <w:t>(w rozumieniu ustawy z dnia 23 kwietnia 1964 r. Kodeks cywilny</w:t>
      </w:r>
      <w:r w:rsidRPr="008205E3">
        <w:rPr>
          <w:rFonts w:ascii="Myriad Pro" w:hAnsi="Myriad Pro" w:cs="Arial"/>
          <w:sz w:val="22"/>
          <w:szCs w:val="22"/>
          <w:lang w:val="pl-PL"/>
        </w:rPr>
        <w:t>)</w:t>
      </w:r>
      <w:r w:rsidRPr="008205E3">
        <w:rPr>
          <w:rFonts w:ascii="Myriad Pro" w:hAnsi="Myriad Pro" w:cs="Arial"/>
          <w:sz w:val="22"/>
          <w:szCs w:val="22"/>
        </w:rPr>
        <w:t xml:space="preserve">. </w:t>
      </w:r>
      <w:r w:rsidRPr="00C65893">
        <w:rPr>
          <w:rFonts w:ascii="Myriad Pro" w:hAnsi="Myriad Pro" w:cs="Arial"/>
          <w:sz w:val="22"/>
          <w:szCs w:val="22"/>
        </w:rPr>
        <w:t xml:space="preserve">Spełnienie warunku uprawniającego do udziału w projekcie objętym grantem przez uczestnika projektu powinno być możliwe do zweryfikowania przez </w:t>
      </w:r>
      <w:r w:rsidR="00BD6F26">
        <w:rPr>
          <w:rFonts w:ascii="Myriad Pro" w:hAnsi="Myriad Pro" w:cs="Arial"/>
          <w:sz w:val="22"/>
          <w:szCs w:val="22"/>
          <w:lang w:val="pl-PL"/>
        </w:rPr>
        <w:t>B</w:t>
      </w:r>
      <w:proofErr w:type="spellStart"/>
      <w:r w:rsidRPr="00C65893">
        <w:rPr>
          <w:rFonts w:ascii="Myriad Pro" w:hAnsi="Myriad Pro" w:cs="Arial"/>
          <w:sz w:val="22"/>
          <w:szCs w:val="22"/>
        </w:rPr>
        <w:t>eneficjenta</w:t>
      </w:r>
      <w:proofErr w:type="spellEnd"/>
      <w:r w:rsidRPr="00C65893">
        <w:rPr>
          <w:rFonts w:ascii="Myriad Pro" w:hAnsi="Myriad Pro" w:cs="Arial"/>
          <w:sz w:val="22"/>
          <w:szCs w:val="22"/>
        </w:rPr>
        <w:t xml:space="preserve"> na podstawie dokumentów potwierdzających kwalifikowalność do </w:t>
      </w:r>
      <w:proofErr w:type="spellStart"/>
      <w:r w:rsidRPr="00C65893">
        <w:rPr>
          <w:rFonts w:ascii="Myriad Pro" w:hAnsi="Myriad Pro" w:cs="Arial"/>
          <w:sz w:val="22"/>
          <w:szCs w:val="22"/>
        </w:rPr>
        <w:t>objecia</w:t>
      </w:r>
      <w:proofErr w:type="spellEnd"/>
      <w:r w:rsidRPr="00C65893">
        <w:rPr>
          <w:rFonts w:ascii="Myriad Pro" w:hAnsi="Myriad Pro" w:cs="Arial"/>
          <w:sz w:val="22"/>
          <w:szCs w:val="22"/>
        </w:rPr>
        <w:t xml:space="preserve"> wsparciem w ramach projektu (np. kopie rachunku, faktury</w:t>
      </w:r>
      <w:r w:rsidRPr="008205E3">
        <w:rPr>
          <w:rFonts w:ascii="Myriad Pro" w:hAnsi="Myriad Pro" w:cs="Arial"/>
          <w:sz w:val="22"/>
          <w:szCs w:val="22"/>
        </w:rPr>
        <w:t xml:space="preserve"> za media, umowa najmu, karta pobytu, w uzasadnionych przypadkach</w:t>
      </w:r>
      <w:r w:rsidR="008205E3" w:rsidRPr="008205E3">
        <w:rPr>
          <w:rFonts w:ascii="Myriad Pro" w:hAnsi="Myriad Pro" w:cs="Arial"/>
          <w:sz w:val="22"/>
          <w:szCs w:val="22"/>
          <w:lang w:val="pl-PL"/>
        </w:rPr>
        <w:t xml:space="preserve"> - </w:t>
      </w:r>
      <w:r w:rsidRPr="008205E3">
        <w:rPr>
          <w:rFonts w:ascii="Myriad Pro" w:hAnsi="Myriad Pro" w:cs="Arial"/>
          <w:sz w:val="22"/>
          <w:szCs w:val="22"/>
        </w:rPr>
        <w:t>oświadczenia uczestnika projekt</w:t>
      </w:r>
      <w:r w:rsidRPr="008205E3">
        <w:rPr>
          <w:rFonts w:ascii="Myriad Pro" w:hAnsi="Myriad Pro" w:cs="Arial"/>
          <w:sz w:val="22"/>
          <w:szCs w:val="22"/>
          <w:lang w:val="pl-PL"/>
        </w:rPr>
        <w:t>u</w:t>
      </w:r>
      <w:r w:rsidR="00EC5299" w:rsidRPr="008205E3">
        <w:rPr>
          <w:rFonts w:ascii="Myriad Pro" w:hAnsi="Myriad Pro" w:cs="Arial"/>
          <w:sz w:val="22"/>
          <w:szCs w:val="22"/>
          <w:lang w:val="pl-PL"/>
        </w:rPr>
        <w:t>)</w:t>
      </w:r>
      <w:r w:rsidRPr="008205E3">
        <w:rPr>
          <w:rFonts w:ascii="Myriad Pro" w:hAnsi="Myriad Pro" w:cs="Arial"/>
          <w:sz w:val="22"/>
          <w:szCs w:val="22"/>
        </w:rPr>
        <w:t>.</w:t>
      </w:r>
    </w:p>
    <w:p w14:paraId="609121DD" w14:textId="77777777" w:rsidR="00DB38D5" w:rsidRPr="00731AC2" w:rsidRDefault="00DB38D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</w:p>
    <w:p w14:paraId="438CE8EB" w14:textId="42253752" w:rsidR="003C1A90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Beneficjent jest zobowiązany gromadzić dokumentację potwierdzającą kwalifikowalność uczestników </w:t>
      </w:r>
      <w:r w:rsidR="00DB38D5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projektu </w:t>
      </w:r>
      <w:r w:rsidRPr="00731AC2">
        <w:rPr>
          <w:rFonts w:ascii="Myriad Pro" w:hAnsi="Myriad Pro" w:cs="Arial"/>
          <w:iCs/>
          <w:sz w:val="22"/>
          <w:szCs w:val="22"/>
        </w:rPr>
        <w:t xml:space="preserve">w celu zapewnienia właściwej ścieżki audytu, w tym na wniosek </w:t>
      </w:r>
      <w:r w:rsidR="00DB38D5" w:rsidRPr="00731AC2">
        <w:rPr>
          <w:rFonts w:ascii="Myriad Pro" w:hAnsi="Myriad Pro" w:cs="Arial"/>
          <w:iCs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iCs/>
          <w:sz w:val="22"/>
          <w:szCs w:val="22"/>
        </w:rPr>
        <w:t xml:space="preserve"> udostępnić właściwe dokumenty. O sposobie weryfikacji kwalifikowalności uczestnika projektu decyduje rodzaj kryterium uprawniającego daną osobę lub podmiot do udziału w projekcie.</w:t>
      </w:r>
    </w:p>
    <w:p w14:paraId="0951F497" w14:textId="77777777" w:rsidR="00FB44DA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ind w:left="426" w:hanging="69"/>
        <w:jc w:val="both"/>
        <w:rPr>
          <w:rFonts w:ascii="Myriad Pro" w:hAnsi="Myriad Pro" w:cs="Arial"/>
          <w:sz w:val="22"/>
          <w:szCs w:val="22"/>
        </w:rPr>
      </w:pPr>
      <w:r w:rsidRPr="003C33FB">
        <w:rPr>
          <w:rFonts w:ascii="Myriad Pro" w:hAnsi="Myriad Pro" w:cs="Arial"/>
          <w:b/>
          <w:iCs/>
          <w:sz w:val="22"/>
          <w:szCs w:val="22"/>
        </w:rPr>
        <w:t xml:space="preserve">UWAGA! </w:t>
      </w:r>
      <w:r w:rsidRPr="00AC6EFB">
        <w:rPr>
          <w:rFonts w:ascii="Myriad Pro" w:hAnsi="Myriad Pro" w:cs="Arial"/>
          <w:b/>
          <w:iCs/>
          <w:sz w:val="22"/>
          <w:szCs w:val="22"/>
        </w:rPr>
        <w:t xml:space="preserve">Oświadczenie </w:t>
      </w:r>
      <w:r w:rsidRPr="00AC6EFB">
        <w:rPr>
          <w:rFonts w:ascii="Myriad Pro" w:hAnsi="Myriad Pro" w:cs="Arial"/>
          <w:iCs/>
          <w:sz w:val="22"/>
          <w:szCs w:val="22"/>
        </w:rPr>
        <w:t>dopuszczalne jest wyłącznie wtedy gdy nie jest możliwe pozyskanie dokumentów urzędowych lub weryfikacja na podstawie dostępnych baz danych. Oświadczenie jako przejaw woli uczestnika projektu przystąpienia do projektu i tym samym poświadczenia kwalifikowalności swojego uczestnictwa w projekcie – złożone na piśmie, będzie wystarczające do potwierdzenia spełniania kryteriów kwalifikowalności, gdy kryterium kwalifikowalności uczestnika projektu nie wymaga zastosowania zaświadczeń, np.: przynależność do mniejszości narodowej, bezdomność.</w:t>
      </w:r>
    </w:p>
    <w:p w14:paraId="44381E1A" w14:textId="5C8BE1C2" w:rsidR="003C1A90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lub inny oficjalny dokument/ wydruk z baz danych powinno być wymagane wtedy, gdy istnieje dokument potwierdzający spełnianie kryterium przez uczestnika projektu.</w:t>
      </w:r>
    </w:p>
    <w:p w14:paraId="333B0C0E" w14:textId="77777777" w:rsidR="00DB38D5" w:rsidRPr="00731AC2" w:rsidRDefault="00DB38D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</w:p>
    <w:p w14:paraId="714AAC8A" w14:textId="706118B0" w:rsidR="00DB38D5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Przykładowe dokumenty do weryfikacji </w:t>
      </w:r>
      <w:r w:rsidR="00EC5299" w:rsidRPr="00731AC2">
        <w:rPr>
          <w:rFonts w:ascii="Myriad Pro" w:hAnsi="Myriad Pro" w:cs="Arial"/>
          <w:sz w:val="22"/>
          <w:szCs w:val="22"/>
          <w:lang w:val="pl-PL"/>
        </w:rPr>
        <w:t>warunku</w:t>
      </w:r>
      <w:r w:rsidRPr="00731AC2">
        <w:rPr>
          <w:rFonts w:ascii="Myriad Pro" w:hAnsi="Myriad Pro" w:cs="Arial"/>
          <w:sz w:val="22"/>
          <w:szCs w:val="22"/>
        </w:rPr>
        <w:t xml:space="preserve"> kwalifikowalności grupy docelowej</w:t>
      </w:r>
      <w:r w:rsidRPr="00731AC2">
        <w:rPr>
          <w:rFonts w:ascii="Myriad Pro" w:hAnsi="Myriad Pro" w:cs="Arial"/>
          <w:iCs/>
          <w:sz w:val="22"/>
          <w:szCs w:val="22"/>
        </w:rPr>
        <w:t>:</w:t>
      </w:r>
    </w:p>
    <w:p w14:paraId="6784EB7B" w14:textId="77777777" w:rsidR="00DB38D5" w:rsidRPr="00731AC2" w:rsidRDefault="00DB38D5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</w:p>
    <w:p w14:paraId="5082E903" w14:textId="77777777" w:rsidR="003C1A90" w:rsidRPr="00731AC2" w:rsidRDefault="003C1A90" w:rsidP="00236930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bierne zawodowo:</w:t>
      </w:r>
    </w:p>
    <w:p w14:paraId="4931E903" w14:textId="0B2C0AB9" w:rsidR="003C1A90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Zakładu Ubezpieczeń Społecznych</w:t>
      </w:r>
      <w:r w:rsidRPr="00731AC2">
        <w:rPr>
          <w:rFonts w:ascii="Myriad Pro" w:hAnsi="Myriad Pro" w:cs="Arial"/>
          <w:iCs/>
          <w:sz w:val="22"/>
          <w:szCs w:val="22"/>
        </w:rPr>
        <w:t xml:space="preserve"> potwierdzające status jako osoby biernej zawodowo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0DBB714B" w14:textId="36D16CE3" w:rsidR="00DB38D5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o pobieraniu nauki lub uzupełniania kwalifikacji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479279B5" w14:textId="29430AC5" w:rsidR="00DB38D5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orzeczenie lub zaświadczenie o stopniu niepełnosprawności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6C5265ED" w14:textId="1D048B70" w:rsidR="00DB38D5" w:rsidRPr="00731AC2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lub inny dokument potwierdzający chorobę uczestnika</w:t>
      </w:r>
      <w:r w:rsidR="00CB61C4">
        <w:rPr>
          <w:rFonts w:ascii="Myriad Pro" w:hAnsi="Myriad Pro" w:cs="Arial"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iCs/>
          <w:sz w:val="22"/>
          <w:szCs w:val="22"/>
        </w:rPr>
        <w:t>lub osoby od niego zależnej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,</w:t>
      </w:r>
    </w:p>
    <w:p w14:paraId="36E0573C" w14:textId="1A242210" w:rsidR="00DB38D5" w:rsidRPr="00387494" w:rsidRDefault="003C1A90" w:rsidP="0023693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od pracodawcy o przebywaniu na urlopie wychowawczym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117EFDC1" w14:textId="3A2ADD80" w:rsidR="003C1A90" w:rsidRPr="00731AC2" w:rsidRDefault="003C1A90" w:rsidP="00236930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lub rodziny korzystające ze świadczeń z pomocy społecznej zgodnie z ustawą z dnia 12 marca 2004 r. o pomocy społecznej lub kwalifikujące się do objęcia wsparciem pomocy społecznej, tj. spełniające co najmniej jedną z przesłanek określonych w art. 7 tej ustawy:</w:t>
      </w:r>
    </w:p>
    <w:p w14:paraId="1943713E" w14:textId="3F94861D" w:rsidR="00DB38D5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ośrodka pomocy społecznej lub inny dokument potwierdzający</w:t>
      </w:r>
      <w:r w:rsidR="00DB38D5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korzystanie ze świadczeń pomocy społecznej (np. aktualna decyzja</w:t>
      </w:r>
      <w:r w:rsidR="00DB38D5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o przyznanych świadczeniach)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;</w:t>
      </w:r>
    </w:p>
    <w:p w14:paraId="6A6D7717" w14:textId="423E3C86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osoby, o których mowa w art. 1 ust. 2 ustawy z dnia 13 czerwca 2003 r. o zatrudnieniu socjalnym (Dz. U. z 2022 r. poz. 2241)</w:t>
      </w:r>
      <w:r w:rsidR="00971A30">
        <w:rPr>
          <w:rFonts w:ascii="Myriad Pro" w:hAnsi="Myriad Pro" w:cs="Arial"/>
          <w:b/>
          <w:iCs/>
          <w:sz w:val="22"/>
          <w:szCs w:val="22"/>
          <w:lang w:val="pl-PL"/>
        </w:rPr>
        <w:t>:</w:t>
      </w:r>
    </w:p>
    <w:p w14:paraId="047E9C7A" w14:textId="41364495" w:rsidR="003C1A90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właściwej instytucji lub inny dokument wystawiony przez</w:t>
      </w:r>
      <w:r w:rsidRPr="00731AC2">
        <w:rPr>
          <w:rFonts w:ascii="Myriad Pro" w:hAnsi="Myriad Pro" w:cs="Arial"/>
          <w:bCs/>
          <w:iCs/>
          <w:sz w:val="22"/>
          <w:szCs w:val="22"/>
        </w:rPr>
        <w:br/>
        <w:t>odpowiedniego specjalistę potwierdzający zasadność udzielonego</w:t>
      </w:r>
      <w:r w:rsidRPr="00731AC2">
        <w:rPr>
          <w:rFonts w:ascii="Myriad Pro" w:hAnsi="Myriad Pro" w:cs="Arial"/>
          <w:b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wsparcia;</w:t>
      </w:r>
    </w:p>
    <w:p w14:paraId="0845B61C" w14:textId="7EB1D545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lastRenderedPageBreak/>
        <w:t>osoby przebywające w pieczy zastępczej lub opuszczające pieczę zastępczą oraz rodziny przeżywające trudności w pełnieniu funkcji opiekuńczo-wychowawczych, o których mowa w ustawie z dnia 9 czerwca 2011 r. o wspieraniu rodziny i systemie pieczy zastępczej:</w:t>
      </w:r>
    </w:p>
    <w:p w14:paraId="75681614" w14:textId="39ADE257" w:rsidR="003C1A90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właściwej instytucji, zaświadczenie od kuratora, wyrok sądu, lub inny</w:t>
      </w:r>
      <w:r w:rsidR="00DB38D5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dokument potwierdzający przebywanie uczestnika w pieczy zastępczej;</w:t>
      </w:r>
    </w:p>
    <w:p w14:paraId="3523E92A" w14:textId="77777777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 xml:space="preserve">osoby nieletnie, wobec których zastosowano środki zapobiegania i zwalczania demoralizacji i przestępczości zgodnie z ustawą z dnia 9 czerwca 2022 r. o wspieraniu i resocjalizacji nieletnich (Dz. U. poz. 1700, z </w:t>
      </w:r>
      <w:proofErr w:type="spellStart"/>
      <w:r w:rsidRPr="00731AC2">
        <w:rPr>
          <w:rFonts w:ascii="Myriad Pro" w:hAnsi="Myriad Pro" w:cs="Arial"/>
          <w:b/>
          <w:iCs/>
          <w:sz w:val="22"/>
          <w:szCs w:val="22"/>
        </w:rPr>
        <w:t>późn</w:t>
      </w:r>
      <w:proofErr w:type="spellEnd"/>
      <w:r w:rsidRPr="00731AC2">
        <w:rPr>
          <w:rFonts w:ascii="Myriad Pro" w:hAnsi="Myriad Pro" w:cs="Arial"/>
          <w:b/>
          <w:iCs/>
          <w:sz w:val="22"/>
          <w:szCs w:val="22"/>
        </w:rPr>
        <w:t>. zm.) oraz osoby nieletnie zagrożone demoralizacją i przestępczością;</w:t>
      </w:r>
    </w:p>
    <w:p w14:paraId="7E942FC2" w14:textId="31EA97AF" w:rsidR="00DB38D5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od kuratora, zaświadczenie z zakładu poprawczego lub innej instytucji czy organizacji społecznej zajmującej się pracą z nieletnimi o charakterze wychowawczym, terapeutycznym lub szkoleniowym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,</w:t>
      </w:r>
    </w:p>
    <w:p w14:paraId="59360FB9" w14:textId="76E30719" w:rsidR="003C1A90" w:rsidRPr="00731AC2" w:rsidRDefault="003C1A90" w:rsidP="0023693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inny dokument potwierdzający zastosowanie środków zapobiegania i zwalczania demoralizacji i przestępczości;</w:t>
      </w:r>
    </w:p>
    <w:p w14:paraId="0A0607FF" w14:textId="77777777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przebywające i opuszczające młodzieżowe ośrodki wychowawcze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i młodzieżowe ośrodki socjoterapii, o których mowa w ustawie z dnia 14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 xml:space="preserve">grudnia 2016 r. - Prawo oświatowe (Dz. U. z 2023 r. poz. 900, z </w:t>
      </w:r>
      <w:proofErr w:type="spellStart"/>
      <w:r w:rsidRPr="00731AC2">
        <w:rPr>
          <w:rFonts w:ascii="Myriad Pro" w:hAnsi="Myriad Pro" w:cs="Arial"/>
          <w:b/>
          <w:iCs/>
          <w:sz w:val="22"/>
          <w:szCs w:val="22"/>
        </w:rPr>
        <w:t>późn</w:t>
      </w:r>
      <w:proofErr w:type="spellEnd"/>
      <w:r w:rsidRPr="00731AC2">
        <w:rPr>
          <w:rFonts w:ascii="Myriad Pro" w:hAnsi="Myriad Pro" w:cs="Arial"/>
          <w:b/>
          <w:iCs/>
          <w:sz w:val="22"/>
          <w:szCs w:val="22"/>
        </w:rPr>
        <w:t>. zm.)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oraz osoby opuszczające okręgowe ośrodki wychowawcze, o których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mowa w ustawie z dnia 9 czerwca 2022 r. o wspieraniu i resocjalizacji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nieletnich:</w:t>
      </w:r>
    </w:p>
    <w:p w14:paraId="639BDD34" w14:textId="77777777" w:rsidR="00FF5B87" w:rsidRPr="00731AC2" w:rsidRDefault="003C1A90" w:rsidP="00236930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zaświadczenie z ośrodka,</w:t>
      </w:r>
    </w:p>
    <w:p w14:paraId="2EDA15F7" w14:textId="4DB82310" w:rsidR="00FF5B87" w:rsidRPr="00731AC2" w:rsidRDefault="003C1A90" w:rsidP="00236930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inny dokument potwierdzający przebywanie lub opuszczenie młodzieżowego ośrodka wychowawczego lub socjoterapii lub okręgowego ośrodka wychowawczego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2C02686B" w14:textId="77777777" w:rsidR="00FF5B87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z niepełnosprawnościami:</w:t>
      </w:r>
    </w:p>
    <w:p w14:paraId="54AEA69E" w14:textId="77777777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orzeczenie o stopniu niepełnosprawności lekkim, umiarkowanym i znacznym,                    </w:t>
      </w:r>
    </w:p>
    <w:p w14:paraId="595DC023" w14:textId="77777777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orzeczenie o stopniu niepełnosprawności wydane w stosunku do osób, które nie ukończyły 16 roku życia,                                                                                                                             </w:t>
      </w:r>
    </w:p>
    <w:p w14:paraId="1C31C70A" w14:textId="77777777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orzeczenie o niezdolności do pracy,                                                                                        </w:t>
      </w:r>
    </w:p>
    <w:p w14:paraId="3FEEDD23" w14:textId="32A886F6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orzeczenie o potrzebie kształcenia specjalnego wydane ze względu na dany rodzaj</w:t>
      </w:r>
      <w:r w:rsidR="00CB61C4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niepełnosprawności, </w:t>
      </w:r>
    </w:p>
    <w:p w14:paraId="180A4DA1" w14:textId="20409E2B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orzeczenie o potrzebie zajęć rewalidacyjno-wychowawczych wydane ze względu na</w:t>
      </w:r>
      <w:r w:rsidR="00CB61C4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niepełnosprawność intelektualną w stopniu głębokim,                                                              </w:t>
      </w:r>
    </w:p>
    <w:p w14:paraId="5DE32272" w14:textId="6DAD5B4F" w:rsidR="00FF5B87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inne równoważne orzeczenia (KRUS, służby mundurowe itd.),                                              </w:t>
      </w:r>
    </w:p>
    <w:p w14:paraId="4F83F217" w14:textId="456BEDBF" w:rsidR="003C1A90" w:rsidRPr="00731AC2" w:rsidRDefault="003C1A90" w:rsidP="0023693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w przypadku osoby z zaburzeniami psychicznymi dokument potwierdzający stan zdrowia wydany przez lekarza taki jak np. orzeczenie o stanie zdrowia lub opinia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;</w:t>
      </w:r>
    </w:p>
    <w:p w14:paraId="13EB29AF" w14:textId="0706F29A" w:rsidR="003C1A90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 xml:space="preserve">członkowie gospodarstw domowych sprawujący opiekę nad osobą potrzebującą wsparcia </w:t>
      </w:r>
      <w:r w:rsidR="00971A30">
        <w:rPr>
          <w:rFonts w:ascii="Myriad Pro" w:hAnsi="Myriad Pro" w:cs="Arial"/>
          <w:b/>
          <w:iCs/>
          <w:sz w:val="22"/>
          <w:szCs w:val="22"/>
        </w:rPr>
        <w:br/>
      </w:r>
      <w:r w:rsidRPr="00731AC2">
        <w:rPr>
          <w:rFonts w:ascii="Myriad Pro" w:hAnsi="Myriad Pro" w:cs="Arial"/>
          <w:b/>
          <w:iCs/>
          <w:sz w:val="22"/>
          <w:szCs w:val="22"/>
        </w:rPr>
        <w:t>w codziennym funkcjonowaniu:</w:t>
      </w:r>
    </w:p>
    <w:p w14:paraId="51EC232F" w14:textId="264DD02A" w:rsidR="00FF5B87" w:rsidRPr="00731AC2" w:rsidRDefault="003C1A90" w:rsidP="00236930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od lekarza; odpowiednie orzeczenie lub innym dokument poświadczający</w:t>
      </w:r>
      <w:r w:rsidR="00FF5B87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>stan zdrowia osoby potrzebującej wsparcia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,</w:t>
      </w:r>
    </w:p>
    <w:p w14:paraId="19E3F065" w14:textId="3095AF06" w:rsidR="003C1A90" w:rsidRPr="00731AC2" w:rsidRDefault="003C1A90" w:rsidP="00236930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oświadczenie dotyczące sprawowania opieki nad osobą potrzebującą wsparcia w codziennym funkcjonowaniu w związku z niemożnością samodzielnego wykonywania co najmniej jednej </w:t>
      </w:r>
      <w:r w:rsidR="00971A30">
        <w:rPr>
          <w:rFonts w:ascii="Myriad Pro" w:hAnsi="Myriad Pro" w:cs="Arial"/>
          <w:iCs/>
          <w:sz w:val="22"/>
          <w:szCs w:val="22"/>
        </w:rPr>
        <w:br/>
      </w:r>
      <w:r w:rsidRPr="00731AC2">
        <w:rPr>
          <w:rFonts w:ascii="Myriad Pro" w:hAnsi="Myriad Pro" w:cs="Arial"/>
          <w:iCs/>
          <w:sz w:val="22"/>
          <w:szCs w:val="22"/>
        </w:rPr>
        <w:t>z podstawowych czynności dnia codziennego ze względu na wiek/stan zdrowia/niepełnosprawność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205E474B" w14:textId="27F4779B" w:rsidR="00FF5B87" w:rsidRPr="00971A30" w:rsidRDefault="003C1A90" w:rsidP="00971A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potrzebujące wsparcia w codziennym funkcjonowaniu:</w:t>
      </w:r>
    </w:p>
    <w:p w14:paraId="119E0BCA" w14:textId="77777777" w:rsidR="00FF5B87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kwestionariusz oceny funkcjonowania (przeprowadzonej według wybranej przez beneficjanta metody),</w:t>
      </w:r>
    </w:p>
    <w:p w14:paraId="0487B3CF" w14:textId="77777777" w:rsidR="00FF5B87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zaświadczenie od lekarza; odpowiednie orzeczenie lub inny dokument poświadczający stan zdrowia (orzeczenie o stanie zdrowia lub opinia lekarska), oświadczenie uczestnika lub jego opiekuna, jeśli </w:t>
      </w:r>
      <w:r w:rsidRPr="00731AC2">
        <w:rPr>
          <w:rFonts w:ascii="Myriad Pro" w:hAnsi="Myriad Pro" w:cs="Arial"/>
          <w:iCs/>
          <w:sz w:val="22"/>
          <w:szCs w:val="22"/>
        </w:rPr>
        <w:lastRenderedPageBreak/>
        <w:t xml:space="preserve">niemożliwe jest uzyskanie oświadczenia uczestnika (z pouczeniem o odpowiedzialności za składanie oświadczeń niezgodnych z prawdą), </w:t>
      </w:r>
    </w:p>
    <w:p w14:paraId="1E8A08C3" w14:textId="77777777" w:rsidR="00FF5B87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decyzja z OPS/CUS dotycząca przyznania usługi opiekuńczej/specjalistycznej usługi opiekuńczej, </w:t>
      </w:r>
    </w:p>
    <w:p w14:paraId="35BB3F5A" w14:textId="75B01973" w:rsidR="003C1A90" w:rsidRPr="00731AC2" w:rsidRDefault="003C1A90" w:rsidP="0023693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w przypadku braku możliwości pozyskania orzeczenia lub innego dokumentu poświadczającego stan zdrowia, oświadczenie o potrzebie wsparcia w codziennym funkcjonowaniu w związku z niemożnością samodzielnego wykonywania co najmniej jednej z podstawowych czynności dnia codziennego zawierające informację o przyczynie niesamodzielności (wiek i /lub stan zdrowia i/lub niepełnosprawność)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33CA69CF" w14:textId="77777777" w:rsidR="00FF5B87" w:rsidRPr="00731AC2" w:rsidRDefault="003C1A90" w:rsidP="00236930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opuszczające placówki opieki instytucjonalnej, w tym w szczególności domy pomocy społecznej:</w:t>
      </w:r>
    </w:p>
    <w:p w14:paraId="476BF791" w14:textId="7FCD3C39" w:rsidR="003C1A90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placówki opieki instytucjonalnej lub inny dokument potwierdzający</w:t>
      </w:r>
      <w:r w:rsidR="00FF5B87" w:rsidRPr="00731AC2">
        <w:rPr>
          <w:rFonts w:ascii="Myriad Pro" w:hAnsi="Myriad Pro" w:cs="Arial"/>
          <w:bCs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przebywanie </w:t>
      </w:r>
      <w:r w:rsidR="00971A30">
        <w:rPr>
          <w:rFonts w:ascii="Myriad Pro" w:hAnsi="Myriad Pro" w:cs="Arial"/>
          <w:bCs/>
          <w:iCs/>
          <w:sz w:val="22"/>
          <w:szCs w:val="22"/>
        </w:rPr>
        <w:br/>
      </w:r>
      <w:r w:rsidRPr="00731AC2">
        <w:rPr>
          <w:rFonts w:ascii="Myriad Pro" w:hAnsi="Myriad Pro" w:cs="Arial"/>
          <w:bCs/>
          <w:iCs/>
          <w:sz w:val="22"/>
          <w:szCs w:val="22"/>
        </w:rPr>
        <w:t>w placówce;</w:t>
      </w:r>
    </w:p>
    <w:p w14:paraId="14055536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w kryzysie bezdomności, dotknięte wykluczeniem z dostępu do</w:t>
      </w:r>
      <w:r w:rsidRPr="00731AC2">
        <w:rPr>
          <w:rFonts w:ascii="Myriad Pro" w:hAnsi="Myriad Pro" w:cs="Arial"/>
          <w:bCs/>
          <w:iCs/>
          <w:sz w:val="22"/>
          <w:szCs w:val="22"/>
        </w:rPr>
        <w:t xml:space="preserve"> </w:t>
      </w:r>
      <w:r w:rsidRPr="00731AC2">
        <w:rPr>
          <w:rFonts w:ascii="Myriad Pro" w:hAnsi="Myriad Pro" w:cs="Arial"/>
          <w:b/>
          <w:iCs/>
          <w:sz w:val="22"/>
          <w:szCs w:val="22"/>
        </w:rPr>
        <w:t>mieszkań lub zagrożone bezdomnością:</w:t>
      </w:r>
    </w:p>
    <w:p w14:paraId="68C3BCC7" w14:textId="77777777" w:rsidR="0095495F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zaświadczenie z jednostki organizacji pomocy społecznej, </w:t>
      </w:r>
    </w:p>
    <w:p w14:paraId="426E4BE7" w14:textId="77777777" w:rsidR="0095495F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zaświadczenie z Organizacji pozarządowej świadczącej usługi na rzecz osób w kryzysie bezdomności lub zagrożonych wykluczeniem mieszkaniowym, </w:t>
      </w:r>
    </w:p>
    <w:p w14:paraId="14DAB897" w14:textId="42EC9D0D" w:rsidR="003C1A90" w:rsidRPr="00731AC2" w:rsidRDefault="003C1A90" w:rsidP="00236930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w przypadku braku możliwości pozyskania powyższych dokumentów oświadczenie uczestnika projektu, wskazujące powód zagrożenia bezdomnością lub wykluczeniem mieszkaniowym</w:t>
      </w:r>
      <w:r w:rsidR="00971A30">
        <w:rPr>
          <w:rFonts w:ascii="Myriad Pro" w:hAnsi="Myriad Pro" w:cs="Arial"/>
          <w:iCs/>
          <w:sz w:val="22"/>
          <w:szCs w:val="22"/>
          <w:lang w:val="pl-PL"/>
        </w:rPr>
        <w:t>;</w:t>
      </w:r>
    </w:p>
    <w:p w14:paraId="25E84582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odbywające karę pozbawienia wolności, objęte dozorem elektronicznym:</w:t>
      </w:r>
    </w:p>
    <w:p w14:paraId="5ABF5F19" w14:textId="603E6DC4" w:rsidR="003C1A90" w:rsidRPr="00731AC2" w:rsidRDefault="003C1A90" w:rsidP="00236930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z Krajowego Rejestru Karnego;</w:t>
      </w:r>
    </w:p>
    <w:p w14:paraId="4EBB90EF" w14:textId="77777777" w:rsidR="0095495F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korzystające z programu FE PŻ:</w:t>
      </w:r>
    </w:p>
    <w:p w14:paraId="207E48C5" w14:textId="77777777" w:rsidR="0095495F" w:rsidRPr="00731AC2" w:rsidRDefault="003C1A90" w:rsidP="00236930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dokument wystawiony przez Ośrodek Pomocy Społecznej (OPS) lub przez organizację</w:t>
      </w:r>
      <w:r w:rsidR="0095495F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iCs/>
          <w:sz w:val="22"/>
          <w:szCs w:val="22"/>
        </w:rPr>
        <w:t>partnerską wydającą żywność zawierający informację o korzystaniu z programu FE PŻ;</w:t>
      </w:r>
    </w:p>
    <w:p w14:paraId="5CF15F13" w14:textId="58286382" w:rsidR="003C1A90" w:rsidRPr="00731AC2" w:rsidRDefault="003C1A90" w:rsidP="00236930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dokument wystawiony przez Centrum Usług Społecznych (CUS).</w:t>
      </w:r>
    </w:p>
    <w:p w14:paraId="32D93C43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należące do społeczności marginalizowanych, takich jak Romowie:</w:t>
      </w:r>
    </w:p>
    <w:p w14:paraId="52E9A071" w14:textId="706D7FE7" w:rsidR="003C1A90" w:rsidRPr="00731AC2" w:rsidRDefault="003C1A90" w:rsidP="00236930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oświadczenie uczestnika o przynależności do mniejszości etnicznych lub inny</w:t>
      </w:r>
      <w:r w:rsidRPr="00731AC2">
        <w:rPr>
          <w:rFonts w:ascii="Myriad Pro" w:hAnsi="Myriad Pro" w:cs="Arial"/>
          <w:bCs/>
          <w:iCs/>
          <w:sz w:val="22"/>
          <w:szCs w:val="22"/>
        </w:rPr>
        <w:br/>
        <w:t>dokument wystawiony przez podmiot sprawujący opiekę nad uczestnikiem;</w:t>
      </w:r>
    </w:p>
    <w:p w14:paraId="67BD018A" w14:textId="77777777" w:rsidR="003C1A90" w:rsidRPr="00731AC2" w:rsidRDefault="003C1A90" w:rsidP="0023693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/>
          <w:iCs/>
          <w:sz w:val="22"/>
          <w:szCs w:val="22"/>
        </w:rPr>
      </w:pPr>
      <w:r w:rsidRPr="00731AC2">
        <w:rPr>
          <w:rFonts w:ascii="Myriad Pro" w:hAnsi="Myriad Pro" w:cs="Arial"/>
          <w:b/>
          <w:iCs/>
          <w:sz w:val="22"/>
          <w:szCs w:val="22"/>
        </w:rPr>
        <w:t>osoby objęte ochroną czasową w Polsce w związku z agresją Federacji Rosyjskiej na Ukrainę:</w:t>
      </w:r>
    </w:p>
    <w:p w14:paraId="500D617D" w14:textId="77777777" w:rsidR="00F77705" w:rsidRPr="00731AC2" w:rsidRDefault="003C1A90" w:rsidP="00236930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 xml:space="preserve">numer PESEL ze statusem UKR, </w:t>
      </w:r>
    </w:p>
    <w:p w14:paraId="2FB1D1EB" w14:textId="7C58A35B" w:rsidR="003C1A90" w:rsidRDefault="003C1A90" w:rsidP="00236930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bCs/>
          <w:iCs/>
          <w:sz w:val="22"/>
          <w:szCs w:val="22"/>
        </w:rPr>
      </w:pPr>
      <w:r w:rsidRPr="00731AC2">
        <w:rPr>
          <w:rFonts w:ascii="Myriad Pro" w:hAnsi="Myriad Pro" w:cs="Arial"/>
          <w:bCs/>
          <w:iCs/>
          <w:sz w:val="22"/>
          <w:szCs w:val="22"/>
        </w:rPr>
        <w:t>zaświadczenie o objęciu ochroną czasową wystawianego przez Szefa Urzędu do Spraw Cudzoziemców</w:t>
      </w:r>
      <w:r w:rsidR="00971A30">
        <w:rPr>
          <w:rFonts w:ascii="Myriad Pro" w:hAnsi="Myriad Pro" w:cs="Arial"/>
          <w:bCs/>
          <w:iCs/>
          <w:sz w:val="22"/>
          <w:szCs w:val="22"/>
          <w:lang w:val="pl-PL"/>
        </w:rPr>
        <w:t>.</w:t>
      </w:r>
    </w:p>
    <w:p w14:paraId="00414993" w14:textId="77777777" w:rsidR="00971A30" w:rsidRPr="00731AC2" w:rsidRDefault="00971A30" w:rsidP="00971A30">
      <w:pPr>
        <w:pStyle w:val="Akapitzlist"/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="Myriad Pro" w:hAnsi="Myriad Pro" w:cs="Arial"/>
          <w:bCs/>
          <w:iCs/>
          <w:sz w:val="22"/>
          <w:szCs w:val="22"/>
        </w:rPr>
      </w:pPr>
    </w:p>
    <w:p w14:paraId="57D30BEE" w14:textId="77777777" w:rsidR="00A733A6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9041F1">
        <w:rPr>
          <w:rFonts w:ascii="Myriad Pro" w:hAnsi="Myriad Pro" w:cs="Arial"/>
          <w:iCs/>
          <w:sz w:val="22"/>
          <w:szCs w:val="22"/>
        </w:rPr>
        <w:t>W przypadku otoczenia, rozumianego</w:t>
      </w:r>
      <w:r w:rsidRPr="00731AC2">
        <w:rPr>
          <w:rFonts w:ascii="Myriad Pro" w:hAnsi="Myriad Pro" w:cs="Arial"/>
          <w:iCs/>
          <w:sz w:val="22"/>
          <w:szCs w:val="22"/>
        </w:rPr>
        <w:t xml:space="preserve"> jako osoby spokrewnione lub niespokrewnione, wspólnie zamieszkujące, gospodarujące: dokument wystawiony przez osobę</w:t>
      </w:r>
      <w:r w:rsidR="00A733A6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 </w:t>
      </w:r>
      <w:r w:rsidRPr="00731AC2">
        <w:rPr>
          <w:rFonts w:ascii="Myriad Pro" w:hAnsi="Myriad Pro" w:cs="Arial"/>
          <w:iCs/>
          <w:sz w:val="22"/>
          <w:szCs w:val="22"/>
        </w:rPr>
        <w:t>odpowiedzialną za wyznaczanie ścieżki wsparcia  w projekcie np. odpowiedni specjalista/pracownik podmiotu</w:t>
      </w:r>
      <w:r w:rsidR="00A733A6" w:rsidRPr="00731AC2">
        <w:rPr>
          <w:rFonts w:ascii="Myriad Pro" w:hAnsi="Myriad Pro" w:cs="Arial"/>
          <w:iCs/>
          <w:sz w:val="22"/>
          <w:szCs w:val="22"/>
          <w:lang w:val="pl-PL"/>
        </w:rPr>
        <w:t xml:space="preserve"> oraz d</w:t>
      </w:r>
      <w:proofErr w:type="spellStart"/>
      <w:r w:rsidRPr="00731AC2">
        <w:rPr>
          <w:rFonts w:ascii="Myriad Pro" w:hAnsi="Myriad Pro" w:cs="Arial"/>
          <w:iCs/>
          <w:sz w:val="22"/>
          <w:szCs w:val="22"/>
        </w:rPr>
        <w:t>odatkowo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 xml:space="preserve"> dokument potwierdzający wspólne zamieszkanie i gospodarowanie. W przypadku braku takiego dokumentu, oświadczenie o prowadzeniu wspólnego gospodarstwa domowego.</w:t>
      </w:r>
    </w:p>
    <w:p w14:paraId="1572DFD0" w14:textId="3D6EE8DB" w:rsidR="003C1A90" w:rsidRPr="00731AC2" w:rsidRDefault="003C1A9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Składający oświadczenie jest obowiązany do zawarcia w nim klauzuli następującej treści: "Jestem świadomy</w:t>
      </w:r>
      <w:r w:rsidR="00BE35F9" w:rsidRPr="00731AC2">
        <w:rPr>
          <w:rFonts w:ascii="Myriad Pro" w:hAnsi="Myriad Pro" w:cs="Arial"/>
          <w:iCs/>
          <w:sz w:val="22"/>
          <w:szCs w:val="22"/>
          <w:lang w:val="pl-PL"/>
        </w:rPr>
        <w:t>/świadoma</w:t>
      </w:r>
      <w:r w:rsidRPr="00731AC2">
        <w:rPr>
          <w:rFonts w:ascii="Myriad Pro" w:hAnsi="Myriad Pro" w:cs="Arial"/>
          <w:iCs/>
          <w:sz w:val="22"/>
          <w:szCs w:val="22"/>
        </w:rPr>
        <w:t xml:space="preserve"> odpowiedzialności karnej za złożenie fałszyw</w:t>
      </w:r>
      <w:r w:rsidR="00BE35F9" w:rsidRPr="00731AC2">
        <w:rPr>
          <w:rFonts w:ascii="Myriad Pro" w:hAnsi="Myriad Pro" w:cs="Arial"/>
          <w:iCs/>
          <w:sz w:val="22"/>
          <w:szCs w:val="22"/>
          <w:lang w:val="pl-PL"/>
        </w:rPr>
        <w:t>ych oświadczeń</w:t>
      </w:r>
      <w:r w:rsidRPr="00731AC2">
        <w:rPr>
          <w:rFonts w:ascii="Myriad Pro" w:hAnsi="Myriad Pro" w:cs="Arial"/>
          <w:iCs/>
          <w:sz w:val="22"/>
          <w:szCs w:val="22"/>
        </w:rPr>
        <w:t xml:space="preserve">.". Klauzula ta zastępuje pouczenie organu o odpowiedzialności karnej za składanie fałszywych </w:t>
      </w:r>
      <w:proofErr w:type="spellStart"/>
      <w:r w:rsidR="00BE35F9" w:rsidRPr="00731AC2">
        <w:rPr>
          <w:rFonts w:ascii="Myriad Pro" w:hAnsi="Myriad Pro" w:cs="Arial"/>
          <w:iCs/>
          <w:sz w:val="22"/>
          <w:szCs w:val="22"/>
          <w:lang w:val="pl-PL"/>
        </w:rPr>
        <w:t>oswiadczeń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>.</w:t>
      </w:r>
    </w:p>
    <w:p w14:paraId="209C6680" w14:textId="77777777" w:rsidR="00A733A6" w:rsidRPr="00731AC2" w:rsidRDefault="00A733A6" w:rsidP="00236930">
      <w:p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</w:p>
    <w:p w14:paraId="5E8C9F72" w14:textId="4DC884D3" w:rsidR="003C1A90" w:rsidRPr="00731AC2" w:rsidRDefault="003C1A90" w:rsidP="00236930">
      <w:p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iCs/>
          <w:sz w:val="22"/>
          <w:szCs w:val="22"/>
        </w:rPr>
      </w:pPr>
      <w:r w:rsidRPr="00731AC2">
        <w:rPr>
          <w:rFonts w:ascii="Myriad Pro" w:hAnsi="Myriad Pro" w:cs="Arial"/>
          <w:b/>
          <w:bCs/>
          <w:iCs/>
          <w:sz w:val="22"/>
          <w:szCs w:val="22"/>
        </w:rPr>
        <w:t>UWAGA</w:t>
      </w:r>
      <w:r w:rsidRPr="00731AC2">
        <w:rPr>
          <w:rFonts w:ascii="Myriad Pro" w:hAnsi="Myriad Pro" w:cs="Arial"/>
          <w:iCs/>
          <w:sz w:val="22"/>
          <w:szCs w:val="22"/>
        </w:rPr>
        <w:t xml:space="preserve">:  </w:t>
      </w:r>
      <w:r w:rsidRPr="00731AC2">
        <w:rPr>
          <w:rFonts w:ascii="Myriad Pro" w:hAnsi="Myriad Pro" w:cs="Arial"/>
          <w:b/>
          <w:bCs/>
          <w:iCs/>
          <w:sz w:val="22"/>
          <w:szCs w:val="22"/>
        </w:rPr>
        <w:t>Warunkiem kwalifikowalności uczestników jest również uzyskanie od każdej grupy wskazanej powyżej, formularza rekrutacyjnego.</w:t>
      </w:r>
    </w:p>
    <w:p w14:paraId="7AB4348A" w14:textId="77777777" w:rsidR="00AC18AF" w:rsidRDefault="00AC18AF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  <w:highlight w:val="yellow"/>
        </w:rPr>
      </w:pPr>
    </w:p>
    <w:p w14:paraId="2207514E" w14:textId="2F6AC925" w:rsidR="00084DC2" w:rsidRPr="00731AC2" w:rsidRDefault="00084DC2" w:rsidP="00A80449">
      <w:pPr>
        <w:pStyle w:val="Styl5"/>
      </w:pPr>
      <w:bookmarkStart w:id="417" w:name="_Toc180146796"/>
      <w:bookmarkStart w:id="418" w:name="_Toc191555146"/>
      <w:r>
        <w:lastRenderedPageBreak/>
        <w:t>Weryfikacja podwójnego uczestnictwa w projektach z zakresu aktywizacji społeczno-zawodowej dofinansowanych ze środków EFS+</w:t>
      </w:r>
      <w:bookmarkEnd w:id="417"/>
      <w:bookmarkEnd w:id="418"/>
    </w:p>
    <w:p w14:paraId="74E4834E" w14:textId="77777777" w:rsidR="00EC5299" w:rsidRPr="00C65893" w:rsidRDefault="00EC5299" w:rsidP="00C65893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7D1AC4E" w14:textId="2A8DD2D8" w:rsidR="00202B37" w:rsidRPr="00731AC2" w:rsidRDefault="003C1A90" w:rsidP="00236930">
      <w:pPr>
        <w:pStyle w:val="Akapitzlist"/>
        <w:numPr>
          <w:ilvl w:val="3"/>
          <w:numId w:val="4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Beneficjen</w:t>
      </w:r>
      <w:r w:rsidRPr="00731AC2">
        <w:rPr>
          <w:rFonts w:ascii="Myriad Pro" w:hAnsi="Myriad Pro" w:cs="Arial"/>
          <w:sz w:val="22"/>
          <w:szCs w:val="22"/>
          <w:lang w:val="pl-PL"/>
        </w:rPr>
        <w:t xml:space="preserve">t na etapie </w:t>
      </w:r>
      <w:r w:rsidRPr="00731AC2">
        <w:rPr>
          <w:rFonts w:ascii="Myriad Pro" w:hAnsi="Myriad Pro" w:cs="Arial"/>
          <w:sz w:val="22"/>
          <w:szCs w:val="22"/>
        </w:rPr>
        <w:t xml:space="preserve">realizacji projektu musi zapewnić, że uczestnik projektu nie otrzymuje jednocześnie wsparcia w więcej niż jednym projekcie z zakresu aktywizacji społeczno-zawodowej dofinansowanym ze środków EFS+. </w:t>
      </w:r>
    </w:p>
    <w:p w14:paraId="602C0438" w14:textId="71A71A48" w:rsidR="008B2DC8" w:rsidRPr="00731AC2" w:rsidRDefault="003C1A90" w:rsidP="00236930">
      <w:pPr>
        <w:pStyle w:val="Akapitzlist"/>
        <w:numPr>
          <w:ilvl w:val="3"/>
          <w:numId w:val="46"/>
        </w:numPr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Beneficjent zobowiązany będzie zapisami umowy o </w:t>
      </w:r>
      <w:r w:rsidR="00187611" w:rsidRPr="00731AC2">
        <w:rPr>
          <w:rFonts w:ascii="Myriad Pro" w:hAnsi="Myriad Pro" w:cs="Arial"/>
          <w:sz w:val="22"/>
          <w:szCs w:val="22"/>
          <w:lang w:val="pl-PL"/>
        </w:rPr>
        <w:t xml:space="preserve">wsparcie o </w:t>
      </w:r>
      <w:r w:rsidRPr="00731AC2">
        <w:rPr>
          <w:rFonts w:ascii="Myriad Pro" w:hAnsi="Myriad Pro" w:cs="Arial"/>
          <w:sz w:val="22"/>
          <w:szCs w:val="22"/>
        </w:rPr>
        <w:t>informowa</w:t>
      </w:r>
      <w:r w:rsidR="00187611" w:rsidRPr="00731AC2">
        <w:rPr>
          <w:rFonts w:ascii="Myriad Pro" w:hAnsi="Myriad Pro" w:cs="Arial"/>
          <w:sz w:val="22"/>
          <w:szCs w:val="22"/>
          <w:lang w:val="pl-PL"/>
        </w:rPr>
        <w:t xml:space="preserve">niu </w:t>
      </w:r>
      <w:proofErr w:type="spellStart"/>
      <w:r w:rsidR="00187611" w:rsidRPr="00731AC2">
        <w:rPr>
          <w:rFonts w:ascii="Myriad Pro" w:hAnsi="Myriad Pro" w:cs="Arial"/>
          <w:sz w:val="22"/>
          <w:szCs w:val="22"/>
          <w:lang w:val="pl-PL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o braku możliwości jednoczesnego otrzymywania wsparcia w więcej niż jednym projekcie z zakresu aktywizacji społeczno-zawodowej dofinansowanym ze środków EFS</w:t>
      </w:r>
      <w:r w:rsidR="00BE0D80">
        <w:rPr>
          <w:rFonts w:ascii="Myriad Pro" w:hAnsi="Myriad Pro" w:cs="Arial"/>
          <w:sz w:val="22"/>
          <w:szCs w:val="22"/>
          <w:lang w:val="pl-PL"/>
        </w:rPr>
        <w:t xml:space="preserve"> (w celach szczegółowych lit. a,</w:t>
      </w:r>
      <w:r w:rsidR="000B4BC2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="00BE0D80">
        <w:rPr>
          <w:rFonts w:ascii="Myriad Pro" w:hAnsi="Myriad Pro" w:cs="Arial"/>
          <w:sz w:val="22"/>
          <w:szCs w:val="22"/>
          <w:lang w:val="pl-PL"/>
        </w:rPr>
        <w:t>h, i, j, k</w:t>
      </w:r>
      <w:r w:rsidR="009B3F18">
        <w:rPr>
          <w:rFonts w:ascii="Myriad Pro" w:hAnsi="Myriad Pro" w:cs="Arial"/>
          <w:sz w:val="22"/>
          <w:szCs w:val="22"/>
          <w:lang w:val="pl-PL"/>
        </w:rPr>
        <w:t xml:space="preserve">, </w:t>
      </w:r>
      <w:r w:rsidR="00BE0D80">
        <w:rPr>
          <w:rFonts w:ascii="Myriad Pro" w:hAnsi="Myriad Pro" w:cs="Arial"/>
          <w:sz w:val="22"/>
          <w:szCs w:val="22"/>
          <w:lang w:val="pl-PL"/>
        </w:rPr>
        <w:t xml:space="preserve">l </w:t>
      </w:r>
      <w:r w:rsidR="009B3F18">
        <w:rPr>
          <w:rFonts w:ascii="Myriad Pro" w:hAnsi="Myriad Pro" w:cs="Arial"/>
          <w:sz w:val="22"/>
          <w:szCs w:val="22"/>
          <w:lang w:val="pl-PL"/>
        </w:rPr>
        <w:t>oraz</w:t>
      </w:r>
      <w:r w:rsidR="00BE0D80">
        <w:rPr>
          <w:rFonts w:ascii="Myriad Pro" w:hAnsi="Myriad Pro" w:cs="Arial"/>
          <w:sz w:val="22"/>
          <w:szCs w:val="22"/>
          <w:lang w:val="pl-PL"/>
        </w:rPr>
        <w:t xml:space="preserve"> m)</w:t>
      </w:r>
      <w:r w:rsidR="00EC5299" w:rsidRPr="00731AC2">
        <w:rPr>
          <w:rFonts w:ascii="Myriad Pro" w:hAnsi="Myriad Pro" w:cs="Arial"/>
          <w:sz w:val="22"/>
          <w:szCs w:val="22"/>
          <w:lang w:val="pl-PL"/>
        </w:rPr>
        <w:t>.</w:t>
      </w:r>
    </w:p>
    <w:p w14:paraId="24EF5BF0" w14:textId="0FA068B4" w:rsidR="008B2DC8" w:rsidRPr="00731AC2" w:rsidRDefault="008B2DC8" w:rsidP="00236930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6FE6D22" w14:textId="45ED30F4" w:rsidR="008B2DC8" w:rsidRPr="00731AC2" w:rsidRDefault="008B2DC8" w:rsidP="00A80449">
      <w:pPr>
        <w:pStyle w:val="Styl5"/>
      </w:pPr>
      <w:bookmarkStart w:id="419" w:name="_Toc180146797"/>
      <w:bookmarkStart w:id="420" w:name="_Toc191555147"/>
      <w:r w:rsidRPr="00731AC2">
        <w:t>Wsparcie w zakresie nabywania lub podnoszenia kompetencji</w:t>
      </w:r>
      <w:r w:rsidR="003E4EA2">
        <w:rPr>
          <w:lang w:val="pl-PL"/>
        </w:rPr>
        <w:t>/</w:t>
      </w:r>
      <w:r w:rsidRPr="00731AC2">
        <w:t xml:space="preserve"> kwalifikacji</w:t>
      </w:r>
      <w:bookmarkEnd w:id="419"/>
      <w:bookmarkEnd w:id="420"/>
    </w:p>
    <w:p w14:paraId="0D70B86E" w14:textId="386013E0" w:rsidR="00202B37" w:rsidRPr="00731AC2" w:rsidRDefault="00202B37" w:rsidP="00236930">
      <w:pPr>
        <w:pStyle w:val="Akapitzlist"/>
        <w:autoSpaceDE w:val="0"/>
        <w:autoSpaceDN w:val="0"/>
        <w:adjustRightInd w:val="0"/>
        <w:spacing w:before="120" w:after="120" w:line="276" w:lineRule="auto"/>
        <w:ind w:left="0"/>
        <w:jc w:val="both"/>
        <w:rPr>
          <w:rFonts w:ascii="Myriad Pro" w:hAnsi="Myriad Pro" w:cs="Arial"/>
          <w:sz w:val="22"/>
          <w:szCs w:val="22"/>
        </w:rPr>
      </w:pPr>
    </w:p>
    <w:p w14:paraId="4645FC02" w14:textId="377BE412" w:rsid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W przypadku realizowanego w ramach projektu wsparcia w zakresie nabywania lub podnoszenia kompetencji lub kwalifikacji (np. poprzez szkolenia), Beneficjent zobowiązany jest uwzględnić </w:t>
      </w:r>
      <w:r w:rsidR="00C65893">
        <w:rPr>
          <w:rFonts w:ascii="Myriad Pro" w:hAnsi="Myriad Pro" w:cs="Arial"/>
          <w:sz w:val="22"/>
          <w:szCs w:val="22"/>
        </w:rPr>
        <w:br/>
      </w:r>
      <w:r w:rsidRPr="00033EC0">
        <w:rPr>
          <w:rFonts w:ascii="Myriad Pro" w:hAnsi="Myriad Pro" w:cs="Arial"/>
          <w:sz w:val="22"/>
          <w:szCs w:val="22"/>
        </w:rPr>
        <w:t>w realizowanym wsparciu mechanizmy gwarantujące efektywność tego wsparcia poprzez zapewnienie, iż ich efektem będzie nabycie kwalifikacji lub kompetencji zgodnie z definicją wskaźnika określoną we wspólnej Liście Wskaźników Kluczowych EFS+ oraz wskaźnikami określonymi we wniosku</w:t>
      </w:r>
      <w:r w:rsidR="00D05898">
        <w:rPr>
          <w:rFonts w:ascii="Myriad Pro" w:hAnsi="Myriad Pro" w:cs="Arial"/>
          <w:sz w:val="22"/>
          <w:szCs w:val="22"/>
          <w:lang w:val="pl-PL"/>
        </w:rPr>
        <w:t>.</w:t>
      </w:r>
    </w:p>
    <w:p w14:paraId="18CCC498" w14:textId="77777777" w:rsid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>Definicje samych kwalifikacji i kompetencji zostały wskazane w Załączniku nr 2 do Wytycznych dotyczących monitorowania postępu rzeczowego realizacji programów na lata 2021-2027.</w:t>
      </w:r>
    </w:p>
    <w:p w14:paraId="7FCAF2E9" w14:textId="77777777" w:rsid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>Weryfikacja kwalifikacji niewłączonych do Zintegrowanego Systemu Kwalifikacji oraz nie wynikających z prawodawstwa krajowego dokonywana jest na ogólnych zasadach określonych w powyższym dokumencie.</w:t>
      </w:r>
    </w:p>
    <w:p w14:paraId="360564BE" w14:textId="7534A5D6" w:rsidR="00033EC0" w:rsidRPr="00B14C7C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B14C7C">
        <w:rPr>
          <w:rFonts w:ascii="Myriad Pro" w:hAnsi="Myriad Pro" w:cs="Arial"/>
          <w:sz w:val="22"/>
          <w:szCs w:val="22"/>
        </w:rPr>
        <w:t xml:space="preserve">Warunkiem nabycia kompetencji jest zrealizowanie wszystkich etapów nabycia kompetencji (zestaw efektów uczenia się). W przypadku wsparcia kończącego się nabyciem kompetencji w trakcie jego realizacji należy uwzględniać następujące etapy oraz zasady ich weryfikowania i potwierdzania: </w:t>
      </w:r>
    </w:p>
    <w:p w14:paraId="07F6ABF6" w14:textId="76592B2B" w:rsidR="00033EC0" w:rsidRPr="00033EC0" w:rsidRDefault="00033EC0" w:rsidP="00236930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ETAP I – Zakres – zdefiniowany powinien zostać w ramach wniosku tj. poprzez wskazanie grupy docelowej do objęcia wsparciem oraz wybranie zakresu tematycznego wsparcia, który będzie poddany ocenie,</w:t>
      </w:r>
    </w:p>
    <w:p w14:paraId="1D2FB52A" w14:textId="55DA1073" w:rsidR="00033EC0" w:rsidRPr="00033EC0" w:rsidRDefault="00033EC0" w:rsidP="00236930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II – Wzorzec – w przypadku jeśli nie zostanie szczegółowo określony we wniosku </w:t>
      </w:r>
      <w:r w:rsidR="00C65893">
        <w:rPr>
          <w:rFonts w:ascii="Myriad Pro" w:hAnsi="Myriad Pro" w:cs="Arial"/>
          <w:sz w:val="22"/>
          <w:szCs w:val="22"/>
        </w:rPr>
        <w:br/>
      </w:r>
      <w:r w:rsidRPr="00033EC0">
        <w:rPr>
          <w:rFonts w:ascii="Myriad Pro" w:hAnsi="Myriad Pro" w:cs="Arial"/>
          <w:sz w:val="22"/>
          <w:szCs w:val="22"/>
        </w:rPr>
        <w:t>będzie musiał zostać określony najpóźniej przed rozpoczęciem danej formy wsparcia i zrealizowany wg. standardu wymagań, tj. efektów uczenia się (które osiągną uczestnicy w wyniku przeprowadzonych działań). Same efekty uczenia się jak i informacje na temat kryteriów i metod weryfikacji tych efektów muszą zostać określone minimum w programie wsparcia/ szkoleniu (np. w przypadku szkoleń zlecanych na zewnątrz - w procesie wyboru oferty),</w:t>
      </w:r>
    </w:p>
    <w:p w14:paraId="4A45D9F5" w14:textId="77777777" w:rsidR="00033EC0" w:rsidRPr="00033EC0" w:rsidRDefault="00033EC0" w:rsidP="0023693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III – Ocena – przeprowadzenie weryfikacji na podstawie kryteriów opisanych we Wzorcu (etap II) po zakończeniu wsparcia udzielanego danej osobie, przy zachowaniu rozdzielności funkcji pomiędzy procesem kształcenia i walidacji  (walidacja jest prowadzona np. przez zewnętrzny podmiot w stosunku do instytucji szkoleniowej lub w jednej instytucji szkoleniowej proces walidacji </w:t>
      </w:r>
      <w:r w:rsidRPr="00033EC0">
        <w:rPr>
          <w:rFonts w:ascii="Myriad Pro" w:hAnsi="Myriad Pro" w:cs="Arial"/>
          <w:sz w:val="22"/>
          <w:szCs w:val="22"/>
        </w:rPr>
        <w:lastRenderedPageBreak/>
        <w:t>jest prowadzony przez inną osobę aniżeli proces kształcenia</w:t>
      </w:r>
      <w:r w:rsidRPr="00033EC0">
        <w:rPr>
          <w:rStyle w:val="Odwoanieprzypisudolnego"/>
          <w:rFonts w:ascii="Myriad Pro" w:hAnsi="Myriad Pro" w:cs="Arial"/>
          <w:sz w:val="22"/>
          <w:szCs w:val="22"/>
        </w:rPr>
        <w:footnoteReference w:id="6"/>
      </w:r>
      <w:r w:rsidRPr="00033EC0">
        <w:rPr>
          <w:rStyle w:val="Odwoanieprzypisudolnego"/>
          <w:rFonts w:ascii="Myriad Pro" w:hAnsi="Myriad Pro"/>
          <w:sz w:val="22"/>
          <w:szCs w:val="22"/>
        </w:rPr>
        <w:t>)</w:t>
      </w:r>
      <w:r w:rsidRPr="00033EC0">
        <w:rPr>
          <w:rFonts w:ascii="Myriad Pro" w:hAnsi="Myriad Pro" w:cs="Arial"/>
          <w:sz w:val="22"/>
          <w:szCs w:val="22"/>
        </w:rPr>
        <w:t>. Przykładowe metody walidacji efektów uczenia się, to między innymi:</w:t>
      </w:r>
    </w:p>
    <w:p w14:paraId="74C773B4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bilans kompetencji (metoda szczególnie przydatna podczas identyfikowania i dokumentowania efektów uczenia się); </w:t>
      </w:r>
    </w:p>
    <w:p w14:paraId="22AEA938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  <w:lang w:val="en-GB"/>
        </w:rPr>
      </w:pPr>
      <w:r w:rsidRPr="00033EC0">
        <w:rPr>
          <w:rFonts w:ascii="Myriad Pro" w:hAnsi="Myriad Pro" w:cs="Arial"/>
          <w:sz w:val="22"/>
          <w:szCs w:val="22"/>
          <w:lang w:val="en-GB"/>
        </w:rPr>
        <w:t xml:space="preserve">test </w:t>
      </w:r>
      <w:r w:rsidRPr="00033EC0">
        <w:rPr>
          <w:rFonts w:ascii="Myriad Pro" w:hAnsi="Myriad Pro" w:cs="Arial"/>
          <w:sz w:val="22"/>
          <w:szCs w:val="22"/>
        </w:rPr>
        <w:t>teoretyczny (</w:t>
      </w:r>
      <w:proofErr w:type="spellStart"/>
      <w:r w:rsidRPr="00033EC0">
        <w:rPr>
          <w:rFonts w:ascii="Myriad Pro" w:hAnsi="Myriad Pro" w:cs="Arial"/>
          <w:sz w:val="22"/>
          <w:szCs w:val="22"/>
        </w:rPr>
        <w:t>pre</w:t>
      </w:r>
      <w:proofErr w:type="spellEnd"/>
      <w:r w:rsidRPr="00033EC0">
        <w:rPr>
          <w:rFonts w:ascii="Myriad Pro" w:hAnsi="Myriad Pro" w:cs="Arial"/>
          <w:sz w:val="22"/>
          <w:szCs w:val="22"/>
        </w:rPr>
        <w:t xml:space="preserve"> test i post test);</w:t>
      </w:r>
    </w:p>
    <w:p w14:paraId="219E8151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egzamin; </w:t>
      </w:r>
    </w:p>
    <w:p w14:paraId="58D3CE33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wywiad swobodny (udokumentowany); </w:t>
      </w:r>
    </w:p>
    <w:p w14:paraId="509A6932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wywiad ustrukturyzowany (udokumentowany);</w:t>
      </w:r>
    </w:p>
    <w:p w14:paraId="4EC287DE" w14:textId="77777777" w:rsidR="00033EC0" w:rsidRPr="00033EC0" w:rsidRDefault="00033EC0" w:rsidP="0023693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200" w:line="276" w:lineRule="auto"/>
        <w:ind w:left="1134" w:hanging="425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analiza dowodów i deklaracji; </w:t>
      </w:r>
    </w:p>
    <w:p w14:paraId="17E32E49" w14:textId="77777777" w:rsidR="00033EC0" w:rsidRPr="00033EC0" w:rsidRDefault="00033EC0" w:rsidP="00236930">
      <w:pPr>
        <w:pStyle w:val="Akapitzlist"/>
        <w:autoSpaceDE w:val="0"/>
        <w:autoSpaceDN w:val="0"/>
        <w:adjustRightInd w:val="0"/>
        <w:spacing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W celu potwierdzenia oceny (walidacji) nabytych efektów uczenia, Beneficjent zobowiązany jest przechowywać protokoły potwierdzające wykonanie czynności walidacyjnych (zawierające identyfikację osoby odpowiedzialnej za proces kształcenia i proces walidacji, aby możliwe było potwierdzenie rozdzielności tych dwóch funkcji - o ile dotyczy). Protokoły te mogą być przedmiotem kontroli IP FEPZ na dalszych etapach wdrażania projektu.</w:t>
      </w:r>
    </w:p>
    <w:p w14:paraId="017369CF" w14:textId="77777777" w:rsidR="00033EC0" w:rsidRPr="00033EC0" w:rsidRDefault="00033EC0" w:rsidP="00236930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ETAP IV – Porównanie – porównanie uzyskanych wyników etapu III (ocena) z przyjętymi wymaganiami (określonymi na etapie II efektami uczenia się) po zakończeniu wsparcia udzielanego danej osobie. </w:t>
      </w:r>
    </w:p>
    <w:p w14:paraId="43AEE205" w14:textId="02D7A372" w:rsidR="00033EC0" w:rsidRPr="00033EC0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Nabyte kompetencje muszą być potwierdzone odpowiednim dokumentem i każdorazowo powinny być weryfikowane poprzez odpowiednie sprawdzenia przyswojonej wiedzy czy kompetencji uczestnika projektu. Minimalny zakres dokumentu powinien zawierać następujące informacje:</w:t>
      </w:r>
    </w:p>
    <w:p w14:paraId="2721C006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dane organizatora szkolenia/wsparcia,</w:t>
      </w:r>
    </w:p>
    <w:p w14:paraId="54D05BD4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dane uczestnika szkolenia/wsparcia,</w:t>
      </w:r>
    </w:p>
    <w:p w14:paraId="585FAFF4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 xml:space="preserve">informację na temat uzyskanych efektów uczenia, </w:t>
      </w:r>
    </w:p>
    <w:p w14:paraId="69EDF89B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liczbę godzin zrealizowanego szkolenia/wsparcia,</w:t>
      </w:r>
    </w:p>
    <w:p w14:paraId="696751C2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temat i zakres wsparcia,</w:t>
      </w:r>
    </w:p>
    <w:p w14:paraId="3BB87E8E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rozpoczęcia szkolenia/wsparcia,</w:t>
      </w:r>
    </w:p>
    <w:p w14:paraId="2FDBE9D3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zakończenia szkolenia/wsparcia,</w:t>
      </w:r>
    </w:p>
    <w:p w14:paraId="22A60E22" w14:textId="77777777" w:rsidR="00033EC0" w:rsidRPr="00033EC0" w:rsidRDefault="00033EC0" w:rsidP="00236930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200" w:line="276" w:lineRule="auto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datę wystawienia dokumentu.</w:t>
      </w:r>
    </w:p>
    <w:p w14:paraId="5778F6F5" w14:textId="75970A8E" w:rsidR="00033EC0" w:rsidRPr="00033EC0" w:rsidRDefault="00033EC0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Myriad Pro" w:hAnsi="Myriad Pro" w:cs="Arial"/>
          <w:sz w:val="22"/>
          <w:szCs w:val="22"/>
        </w:rPr>
      </w:pPr>
      <w:r w:rsidRPr="00033EC0">
        <w:rPr>
          <w:rFonts w:ascii="Myriad Pro" w:hAnsi="Myriad Pro" w:cs="Arial"/>
          <w:sz w:val="22"/>
          <w:szCs w:val="22"/>
        </w:rPr>
        <w:t>Dokument potwierdzający nabycie kompetencji/ kwalifikacji oraz proces nabywania kompetencji/ kwalifikacji mogą zostać poddane kontroli przez I</w:t>
      </w:r>
      <w:r w:rsidR="00B14C7C">
        <w:rPr>
          <w:rFonts w:ascii="Myriad Pro" w:hAnsi="Myriad Pro" w:cs="Arial"/>
          <w:sz w:val="22"/>
          <w:szCs w:val="22"/>
          <w:lang w:val="pl-PL"/>
        </w:rPr>
        <w:t>Z</w:t>
      </w:r>
      <w:r w:rsidRPr="00033EC0">
        <w:rPr>
          <w:rFonts w:ascii="Myriad Pro" w:hAnsi="Myriad Pro" w:cs="Arial"/>
          <w:sz w:val="22"/>
          <w:szCs w:val="22"/>
        </w:rPr>
        <w:t xml:space="preserve">. </w:t>
      </w:r>
    </w:p>
    <w:p w14:paraId="3ECFE107" w14:textId="0C9B0AC4" w:rsidR="00084DC2" w:rsidRDefault="00084DC2" w:rsidP="00236930">
      <w:pPr>
        <w:keepLines/>
        <w:spacing w:before="120" w:line="276" w:lineRule="auto"/>
        <w:jc w:val="both"/>
        <w:rPr>
          <w:rFonts w:ascii="Myriad Pro" w:hAnsi="Myriad Pro" w:cs="Arial"/>
          <w:b/>
          <w:sz w:val="22"/>
          <w:szCs w:val="22"/>
        </w:rPr>
      </w:pPr>
    </w:p>
    <w:p w14:paraId="0AD941A5" w14:textId="6AC22CFE" w:rsidR="00FC1F96" w:rsidRPr="00731AC2" w:rsidRDefault="00FC1F96" w:rsidP="00A80449">
      <w:pPr>
        <w:pStyle w:val="Styl5"/>
      </w:pPr>
      <w:bookmarkStart w:id="421" w:name="_Toc180146798"/>
      <w:r w:rsidRPr="00731AC2">
        <w:t xml:space="preserve"> </w:t>
      </w:r>
      <w:bookmarkStart w:id="422" w:name="_Toc191555148"/>
      <w:bookmarkEnd w:id="421"/>
      <w:r w:rsidR="006B4705">
        <w:t>Warunki realizacji wsparcia</w:t>
      </w:r>
      <w:bookmarkEnd w:id="422"/>
    </w:p>
    <w:p w14:paraId="51B62670" w14:textId="77777777" w:rsidR="00BD5FB4" w:rsidRDefault="00BD5FB4" w:rsidP="00236930">
      <w:pPr>
        <w:keepLines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2F8B8E0" w14:textId="3E7CE9F0" w:rsidR="00FC1F96" w:rsidRPr="002E4CFD" w:rsidRDefault="002E4CFD" w:rsidP="00236930">
      <w:pPr>
        <w:keepLines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>Beneficjent jest zobowiązany do stosowania zasad określonych</w:t>
      </w:r>
      <w:r w:rsidR="00721069" w:rsidRPr="002E4CFD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>w</w:t>
      </w:r>
      <w:r w:rsidR="00721069" w:rsidRPr="002E4CFD">
        <w:rPr>
          <w:rFonts w:ascii="Myriad Pro" w:hAnsi="Myriad Pro" w:cs="Arial"/>
          <w:sz w:val="22"/>
          <w:szCs w:val="22"/>
        </w:rPr>
        <w:t xml:space="preserve"> wytyczny</w:t>
      </w:r>
      <w:r>
        <w:rPr>
          <w:rFonts w:ascii="Myriad Pro" w:hAnsi="Myriad Pro" w:cs="Arial"/>
          <w:sz w:val="22"/>
          <w:szCs w:val="22"/>
        </w:rPr>
        <w:t>ch Ministra Funduszy i Polityki Regionalnej</w:t>
      </w:r>
      <w:r w:rsidR="00721069" w:rsidRPr="002E4CFD">
        <w:rPr>
          <w:rFonts w:ascii="Myriad Pro" w:hAnsi="Myriad Pro" w:cs="Arial"/>
          <w:sz w:val="22"/>
          <w:szCs w:val="22"/>
        </w:rPr>
        <w:t xml:space="preserve"> </w:t>
      </w:r>
      <w:r w:rsidRPr="002E4CFD">
        <w:rPr>
          <w:rFonts w:ascii="Myriad Pro" w:hAnsi="Myriad Pro" w:cs="Arial"/>
          <w:sz w:val="22"/>
          <w:szCs w:val="22"/>
        </w:rPr>
        <w:t xml:space="preserve">realizacji projektów z udziałem środków Europejskiego Funduszu Społecznego Plus </w:t>
      </w:r>
      <w:r w:rsidR="00C65893">
        <w:rPr>
          <w:rFonts w:ascii="Myriad Pro" w:hAnsi="Myriad Pro" w:cs="Arial"/>
          <w:sz w:val="22"/>
          <w:szCs w:val="22"/>
        </w:rPr>
        <w:br/>
      </w:r>
      <w:r w:rsidRPr="002E4CFD">
        <w:rPr>
          <w:rFonts w:ascii="Myriad Pro" w:hAnsi="Myriad Pro" w:cs="Arial"/>
          <w:sz w:val="22"/>
          <w:szCs w:val="22"/>
        </w:rPr>
        <w:t>w regionalnych programach na lata 2021-2027</w:t>
      </w:r>
      <w:r w:rsidR="00CB61C4">
        <w:rPr>
          <w:rFonts w:ascii="Myriad Pro" w:hAnsi="Myriad Pro" w:cs="Arial"/>
          <w:sz w:val="22"/>
          <w:szCs w:val="22"/>
        </w:rPr>
        <w:t>, w szczególności:</w:t>
      </w:r>
    </w:p>
    <w:p w14:paraId="5F3F4F3B" w14:textId="3F849BE0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>Wsparcie w obszarze aktywnej integracji realizowane jest zgodn</w:t>
      </w:r>
      <w:r w:rsidR="001759F4">
        <w:rPr>
          <w:rFonts w:ascii="Myriad Pro" w:hAnsi="Myriad Pro" w:cs="Arial"/>
          <w:sz w:val="22"/>
          <w:szCs w:val="22"/>
          <w:lang w:val="pl-PL"/>
        </w:rPr>
        <w:t>i</w:t>
      </w:r>
      <w:r w:rsidRPr="00084DC2">
        <w:rPr>
          <w:rFonts w:ascii="Myriad Pro" w:hAnsi="Myriad Pro" w:cs="Arial"/>
          <w:sz w:val="22"/>
          <w:szCs w:val="22"/>
        </w:rPr>
        <w:t>e ze „Strategią Rozwoju Usług Społecznych, polityk</w:t>
      </w:r>
      <w:r w:rsidRPr="00084DC2">
        <w:rPr>
          <w:rFonts w:ascii="Myriad Pro" w:hAnsi="Myriad Pro" w:cs="Arial"/>
          <w:sz w:val="22"/>
          <w:szCs w:val="22"/>
          <w:lang w:val="pl-PL"/>
        </w:rPr>
        <w:t>ą</w:t>
      </w:r>
      <w:r w:rsidRPr="00084DC2">
        <w:rPr>
          <w:rFonts w:ascii="Myriad Pro" w:hAnsi="Myriad Pro" w:cs="Arial"/>
          <w:sz w:val="22"/>
          <w:szCs w:val="22"/>
        </w:rPr>
        <w:t xml:space="preserve"> publiczn</w:t>
      </w:r>
      <w:r w:rsidRPr="00084DC2">
        <w:rPr>
          <w:rFonts w:ascii="Myriad Pro" w:hAnsi="Myriad Pro" w:cs="Arial"/>
          <w:sz w:val="22"/>
          <w:szCs w:val="22"/>
          <w:lang w:val="pl-PL"/>
        </w:rPr>
        <w:t>ą</w:t>
      </w:r>
      <w:r w:rsidRPr="00084DC2">
        <w:rPr>
          <w:rFonts w:ascii="Myriad Pro" w:hAnsi="Myriad Pro" w:cs="Arial"/>
          <w:sz w:val="22"/>
          <w:szCs w:val="22"/>
        </w:rPr>
        <w:t xml:space="preserve"> do roku 2030 (z perspektywą do 2035 r.)”, a także z „Krajowym Programem Przeciwdziałania Ubóstwu i Wykluczeniu Społecznemu. Aktualizacja 2021–2027, polityka publiczna z perspektywą do roku 2030”.</w:t>
      </w:r>
    </w:p>
    <w:p w14:paraId="7D0BF2BC" w14:textId="2D6C60FF" w:rsidR="00084DC2" w:rsidRP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lastRenderedPageBreak/>
        <w:t>Jeśli w projekcie stosowane są</w:t>
      </w:r>
      <w:r w:rsidR="000078A0">
        <w:rPr>
          <w:rFonts w:ascii="Myriad Pro" w:hAnsi="Myriad Pro" w:cs="Arial"/>
          <w:sz w:val="22"/>
          <w:szCs w:val="22"/>
          <w:lang w:val="pl-PL"/>
        </w:rPr>
        <w:t xml:space="preserve"> formy pomocy </w:t>
      </w:r>
      <w:r w:rsidRPr="00084DC2">
        <w:rPr>
          <w:rFonts w:ascii="Myriad Pro" w:hAnsi="Myriad Pro" w:cs="Arial"/>
          <w:sz w:val="22"/>
          <w:szCs w:val="22"/>
        </w:rPr>
        <w:t xml:space="preserve"> analogiczne jak wskazane w ustawie </w:t>
      </w:r>
      <w:r w:rsidR="000078A0">
        <w:rPr>
          <w:rFonts w:ascii="Myriad Pro" w:hAnsi="Myriad Pro" w:cs="Arial"/>
          <w:sz w:val="22"/>
          <w:szCs w:val="22"/>
          <w:lang w:val="pl-PL"/>
        </w:rPr>
        <w:t xml:space="preserve">o </w:t>
      </w:r>
      <w:r w:rsidRPr="00084DC2">
        <w:rPr>
          <w:rFonts w:ascii="Myriad Pro" w:hAnsi="Myriad Pro" w:cs="Arial"/>
          <w:sz w:val="22"/>
          <w:szCs w:val="22"/>
        </w:rPr>
        <w:t>rynku pracy</w:t>
      </w:r>
      <w:r w:rsidR="000078A0">
        <w:rPr>
          <w:rFonts w:ascii="Myriad Pro" w:hAnsi="Myriad Pro" w:cs="Arial"/>
          <w:sz w:val="22"/>
          <w:szCs w:val="22"/>
          <w:lang w:val="pl-PL"/>
        </w:rPr>
        <w:t xml:space="preserve"> i źródłach zatrudnienia</w:t>
      </w:r>
      <w:r w:rsidRPr="00084DC2">
        <w:rPr>
          <w:rFonts w:ascii="Myriad Pro" w:hAnsi="Myriad Pro" w:cs="Arial"/>
          <w:sz w:val="22"/>
          <w:szCs w:val="22"/>
        </w:rPr>
        <w:t>, to są one realizowane w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Pr="00084DC2">
        <w:rPr>
          <w:rFonts w:ascii="Myriad Pro" w:hAnsi="Myriad Pro" w:cs="Arial"/>
          <w:sz w:val="22"/>
          <w:szCs w:val="22"/>
        </w:rPr>
        <w:t>sposób i na zasadach określonych w tej ustawie i</w:t>
      </w:r>
      <w:r w:rsidR="000078A0">
        <w:rPr>
          <w:rFonts w:ascii="Myriad Pro" w:hAnsi="Myriad Pro" w:cs="Arial"/>
          <w:sz w:val="22"/>
          <w:szCs w:val="22"/>
          <w:lang w:val="pl-PL"/>
        </w:rPr>
        <w:t> </w:t>
      </w:r>
      <w:r w:rsidRPr="00084DC2">
        <w:rPr>
          <w:rFonts w:ascii="Myriad Pro" w:hAnsi="Myriad Pro" w:cs="Arial"/>
          <w:sz w:val="22"/>
          <w:szCs w:val="22"/>
        </w:rPr>
        <w:t>odpowiednich aktach wykonawczych do ustawy.</w:t>
      </w:r>
    </w:p>
    <w:p w14:paraId="62A3B9E4" w14:textId="17747058" w:rsidR="001D6735" w:rsidRPr="00CB61C4" w:rsidRDefault="001D6735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</w:rPr>
        <w:t xml:space="preserve">Beneficjent zapewnia, że do wsparcia preferowane </w:t>
      </w:r>
      <w:r w:rsidR="0032068C">
        <w:rPr>
          <w:rFonts w:ascii="Myriad Pro" w:hAnsi="Myriad Pro" w:cs="Arial"/>
          <w:sz w:val="22"/>
          <w:szCs w:val="22"/>
          <w:lang w:val="pl-PL"/>
        </w:rPr>
        <w:t>będą</w:t>
      </w:r>
      <w:r w:rsidRPr="00CB61C4">
        <w:rPr>
          <w:rFonts w:ascii="Myriad Pro" w:hAnsi="Myriad Pro" w:cs="Arial"/>
          <w:sz w:val="22"/>
          <w:szCs w:val="22"/>
        </w:rPr>
        <w:t xml:space="preserve"> osoby:</w:t>
      </w:r>
    </w:p>
    <w:p w14:paraId="1DA4CA39" w14:textId="4C73BD48" w:rsidR="001D6735" w:rsidRPr="00CB61C4" w:rsidRDefault="00330763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d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oświadczające wielokrotnego wykluczenia społecznego rozumianego jako wykluczenie z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powodu więcej niż jednej z przesłanek kwalifikujących je do wsparcia w projekcie, o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których mowa w podrozdziale 4.2 pkt 1 Wytycznych dotyczących realizacji projektów z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udziałem środków Europejskiego Funduszu Społecznego Plus w regionalnych programach na lata 2021-2027;</w:t>
      </w:r>
    </w:p>
    <w:p w14:paraId="4DD5F6DC" w14:textId="353987DA" w:rsidR="001D6735" w:rsidRPr="00CB61C4" w:rsidRDefault="00330763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o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 xml:space="preserve"> znacznym lub umiarkowanym stopniu niepełnosprawności;</w:t>
      </w:r>
    </w:p>
    <w:p w14:paraId="7E33F1D3" w14:textId="5CC82890" w:rsidR="001D6735" w:rsidRPr="00CB61C4" w:rsidRDefault="00330763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z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 xml:space="preserve"> niepełnosprawnością sprzężoną, osoby z chorobami psychicznymi, osoby z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niepełnosprawnością intelektualną i osoby z całościowymi zaburzeniami rozwojowymi (w</w:t>
      </w:r>
      <w:r w:rsidR="003C33FB">
        <w:rPr>
          <w:rFonts w:ascii="Myriad Pro" w:hAnsi="Myriad Pro" w:cs="Arial"/>
          <w:sz w:val="22"/>
          <w:szCs w:val="22"/>
          <w:lang w:val="pl-PL"/>
        </w:rPr>
        <w:t> 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rozumieniu zgodnym z Międzynarodową Statystyczną Klasyfikacją Chorób i Problemów Zdrowotnych ICD10);</w:t>
      </w:r>
    </w:p>
    <w:p w14:paraId="14B523F5" w14:textId="6B52CAC7" w:rsidR="00265F1F" w:rsidRPr="00CB61C4" w:rsidRDefault="005325BE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k</w:t>
      </w:r>
      <w:r w:rsidR="001D6735" w:rsidRPr="00CB61C4">
        <w:rPr>
          <w:rFonts w:ascii="Myriad Pro" w:hAnsi="Myriad Pro" w:cs="Arial"/>
          <w:sz w:val="22"/>
          <w:szCs w:val="22"/>
          <w:lang w:val="pl-PL"/>
        </w:rPr>
        <w:t>orzystające z programu FE PŻ;</w:t>
      </w:r>
    </w:p>
    <w:p w14:paraId="0C2F03D3" w14:textId="052D718E" w:rsidR="001D6735" w:rsidRPr="00CB61C4" w:rsidRDefault="001D6735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 w:rsidRPr="00CB61C4">
        <w:rPr>
          <w:rFonts w:ascii="Myriad Pro" w:hAnsi="Myriad Pro" w:cs="Arial"/>
          <w:sz w:val="22"/>
          <w:szCs w:val="22"/>
          <w:lang w:val="pl-PL"/>
        </w:rPr>
        <w:t>opuszczające placówki opieki instytucjonalnej</w:t>
      </w:r>
      <w:r w:rsidR="00C65893">
        <w:rPr>
          <w:rFonts w:ascii="Myriad Pro" w:hAnsi="Myriad Pro" w:cs="Arial"/>
          <w:sz w:val="22"/>
          <w:szCs w:val="22"/>
          <w:lang w:val="pl-PL"/>
        </w:rPr>
        <w:t>;</w:t>
      </w:r>
    </w:p>
    <w:p w14:paraId="0CF5CD2B" w14:textId="169A5E2B" w:rsidR="00084DC2" w:rsidRPr="0032068C" w:rsidRDefault="00CB61C4" w:rsidP="00236930">
      <w:pPr>
        <w:pStyle w:val="Akapitzlist"/>
        <w:keepLines/>
        <w:numPr>
          <w:ilvl w:val="0"/>
          <w:numId w:val="52"/>
        </w:numPr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o</w:t>
      </w:r>
      <w:r w:rsidR="005325BE" w:rsidRPr="00CB61C4">
        <w:rPr>
          <w:rFonts w:ascii="Myriad Pro" w:hAnsi="Myriad Pro" w:cs="Arial"/>
          <w:sz w:val="22"/>
          <w:szCs w:val="22"/>
          <w:lang w:val="pl-PL"/>
        </w:rPr>
        <w:t xml:space="preserve">soby, które opuściły jednostki penitencjarne w terminie ostatnich 12 miesięcy (liczonych od dnia zwolnienia /opuszczenia jednostki penitencjarnej do dnia przystąpienia </w:t>
      </w:r>
      <w:r w:rsidR="00E55548">
        <w:rPr>
          <w:rFonts w:ascii="Myriad Pro" w:hAnsi="Myriad Pro" w:cs="Arial"/>
          <w:sz w:val="22"/>
          <w:szCs w:val="22"/>
          <w:lang w:val="pl-PL"/>
        </w:rPr>
        <w:br/>
      </w:r>
      <w:r w:rsidR="005325BE" w:rsidRPr="00CB61C4">
        <w:rPr>
          <w:rFonts w:ascii="Myriad Pro" w:hAnsi="Myriad Pro" w:cs="Arial"/>
          <w:sz w:val="22"/>
          <w:szCs w:val="22"/>
          <w:lang w:val="pl-PL"/>
        </w:rPr>
        <w:t>do projektu)</w:t>
      </w:r>
      <w:r w:rsidR="00D56D5B">
        <w:rPr>
          <w:rFonts w:ascii="Myriad Pro" w:hAnsi="Myriad Pro" w:cs="Arial"/>
          <w:sz w:val="22"/>
          <w:szCs w:val="22"/>
          <w:lang w:val="pl-PL"/>
        </w:rPr>
        <w:t>.</w:t>
      </w:r>
    </w:p>
    <w:p w14:paraId="3EC5F1E5" w14:textId="49DAEF93" w:rsidR="0032068C" w:rsidRPr="0032068C" w:rsidRDefault="00017EB5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Beneficjent powinien zapewnić preferowanie przy wyborze projektów realizowanych przez PES.</w:t>
      </w:r>
    </w:p>
    <w:p w14:paraId="3112FC9D" w14:textId="3B1B4973" w:rsidR="00084DC2" w:rsidRPr="003B2447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3B2447">
        <w:rPr>
          <w:rFonts w:ascii="Myriad Pro" w:hAnsi="Myriad Pro"/>
          <w:sz w:val="22"/>
          <w:szCs w:val="22"/>
        </w:rPr>
        <w:t xml:space="preserve">W przypadku realizacji wsparcia z zakresu aktywizacji społeczno-zawodowej skierowanego do osób młodych o których mowa w podrozdziale 2.1.3 Planu realizacji Gwarancji dla młodzieży w Polsce. Aktualizacja 2022 z 1 sierpnia 2022 r. realizacja wsparcia jest zgodna z zaleceniem Rady z dnia </w:t>
      </w:r>
      <w:r w:rsidR="00E55548">
        <w:rPr>
          <w:rFonts w:ascii="Myriad Pro" w:hAnsi="Myriad Pro"/>
          <w:sz w:val="22"/>
          <w:szCs w:val="22"/>
        </w:rPr>
        <w:br/>
      </w:r>
      <w:r w:rsidRPr="003B2447">
        <w:rPr>
          <w:rFonts w:ascii="Myriad Pro" w:hAnsi="Myriad Pro"/>
          <w:sz w:val="22"/>
          <w:szCs w:val="22"/>
        </w:rPr>
        <w:t>30 października 2020 r. w sprawie pomostu do zatrudnienia – wzmocnienia gwarancji dla młodzieży oraz zastępującym zalecenie Rady z dnia 22 kwietnia 2013 r. w sprawie ustanowienia gwarancji dla młodzieży i z polskim Planem realizacji Gwarancji dla młodzieży z dnia 1 sierpnia 2022 r.</w:t>
      </w:r>
    </w:p>
    <w:p w14:paraId="304217C2" w14:textId="20DD929A" w:rsidR="00084DC2" w:rsidRPr="003B2447" w:rsidRDefault="00D668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Należy zapewnić</w:t>
      </w:r>
      <w:r w:rsidR="003C1A90" w:rsidRPr="003B2447">
        <w:rPr>
          <w:rFonts w:ascii="Myriad Pro" w:hAnsi="Myriad Pro" w:cs="Arial"/>
          <w:sz w:val="22"/>
          <w:szCs w:val="22"/>
        </w:rPr>
        <w:t xml:space="preserve"> informowani</w:t>
      </w:r>
      <w:r>
        <w:rPr>
          <w:rFonts w:ascii="Myriad Pro" w:hAnsi="Myriad Pro" w:cs="Arial"/>
          <w:sz w:val="22"/>
          <w:szCs w:val="22"/>
          <w:lang w:val="pl-PL"/>
        </w:rPr>
        <w:t>e</w:t>
      </w:r>
      <w:r w:rsidR="003C1A90" w:rsidRPr="003B2447">
        <w:rPr>
          <w:rFonts w:ascii="Myriad Pro" w:hAnsi="Myriad Pro" w:cs="Arial"/>
          <w:sz w:val="22"/>
          <w:szCs w:val="22"/>
        </w:rPr>
        <w:t xml:space="preserve"> właściwych terytorialnie ośrodków pomocy społecznej (OPS) </w:t>
      </w:r>
      <w:r w:rsidR="00E55548">
        <w:rPr>
          <w:rFonts w:ascii="Myriad Pro" w:hAnsi="Myriad Pro" w:cs="Arial"/>
          <w:sz w:val="22"/>
          <w:szCs w:val="22"/>
        </w:rPr>
        <w:br/>
      </w:r>
      <w:r w:rsidR="003C1A90" w:rsidRPr="003B2447">
        <w:rPr>
          <w:rFonts w:ascii="Myriad Pro" w:hAnsi="Myriad Pro" w:cs="Arial"/>
          <w:sz w:val="22"/>
          <w:szCs w:val="22"/>
        </w:rPr>
        <w:t>i powiatowych centrów pomocy rodzinie (PCPR) o realizowanych projektach, m.in. w celu zachowania zgodności planowanego wsparcia ze ścieżkami reintegracji opracowanymi przez niniejsze instytucje dla ich klientów lub uczestników projektów przez nie realizowanych i niepowielania wsparcia już udzielonego danej osobie.</w:t>
      </w:r>
    </w:p>
    <w:p w14:paraId="64675AC9" w14:textId="397EA412" w:rsidR="00084DC2" w:rsidRPr="003B2447" w:rsidRDefault="00D668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Należy zapewnić</w:t>
      </w:r>
      <w:r w:rsidR="003C1A90" w:rsidRPr="003B2447">
        <w:rPr>
          <w:rFonts w:ascii="Myriad Pro" w:hAnsi="Myriad Pro" w:cs="Arial"/>
          <w:sz w:val="22"/>
          <w:szCs w:val="22"/>
        </w:rPr>
        <w:t xml:space="preserve"> przekazani</w:t>
      </w:r>
      <w:r>
        <w:rPr>
          <w:rFonts w:ascii="Myriad Pro" w:hAnsi="Myriad Pro" w:cs="Arial"/>
          <w:sz w:val="22"/>
          <w:szCs w:val="22"/>
          <w:lang w:val="pl-PL"/>
        </w:rPr>
        <w:t>e</w:t>
      </w:r>
      <w:r w:rsidR="003C1A90" w:rsidRPr="003B2447">
        <w:rPr>
          <w:rFonts w:ascii="Myriad Pro" w:hAnsi="Myriad Pro" w:cs="Arial"/>
          <w:sz w:val="22"/>
          <w:szCs w:val="22"/>
        </w:rPr>
        <w:t xml:space="preserve"> uczestnikom informacji o podmiotach realizujących projekt w obszarze rynku pracy oraz udzielenia ewentualnego wsparcia w procesie rekrutacji w celu ułatwienia uczestnikom skorzystania z dalszego wsparcia.</w:t>
      </w:r>
    </w:p>
    <w:p w14:paraId="56ABA79D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  <w:lang w:val="pl-PL"/>
        </w:rPr>
        <w:t>Działania</w:t>
      </w:r>
      <w:r w:rsidRPr="00084DC2">
        <w:rPr>
          <w:rFonts w:ascii="Myriad Pro" w:hAnsi="Myriad Pro" w:cs="Arial"/>
          <w:sz w:val="22"/>
          <w:szCs w:val="22"/>
        </w:rPr>
        <w:t xml:space="preserve"> realizowane w projekcie, powinny być skupione na grupie docelowej, w kierunku ich powrotu na rynek pracy i z uwzględnieniem różnorodnych form wsparcia, rozwijających kompetencje.</w:t>
      </w:r>
    </w:p>
    <w:p w14:paraId="1268F79D" w14:textId="009A1FE2" w:rsidR="00084DC2" w:rsidRP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/>
          <w:sz w:val="22"/>
          <w:szCs w:val="22"/>
        </w:rPr>
        <w:t xml:space="preserve">W przypadku wsparcia osób biernych zawodowo niezbędna jest odpowiednia </w:t>
      </w:r>
      <w:r w:rsidRPr="00084DC2">
        <w:rPr>
          <w:rFonts w:ascii="Myriad Pro" w:hAnsi="Myriad Pro" w:cs="Arial"/>
          <w:sz w:val="22"/>
          <w:szCs w:val="22"/>
        </w:rPr>
        <w:t>identyfikacja powodów bierności zawodowej i przygotowanie opracowanego na tej podstawie dopasowanego do potrzeb danej osoby indywidualnego planu działania, zawierającego co najmniej analizę potencjału uczestnika, uwarunkowań zdrowotnych i społecznych uczestnika, przyczyn pozostawania bez pracy i deficytów uczestnika, predyspozycji zawodowych oraz wskazanie kierunków rozwoju uczestnika.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W ramach przedmiotowego naboru wsparcie moż</w:t>
      </w:r>
      <w:r w:rsidR="00D372A1" w:rsidRPr="00084DC2">
        <w:rPr>
          <w:rFonts w:ascii="Myriad Pro" w:hAnsi="Myriad Pro" w:cs="Arial"/>
          <w:b/>
          <w:bCs/>
          <w:sz w:val="22"/>
          <w:szCs w:val="22"/>
          <w:lang w:val="pl-PL"/>
        </w:rPr>
        <w:t>e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być kierowane do osób biernych zawodowo, dla których główną przyczyn</w:t>
      </w:r>
      <w:r w:rsidR="00353AA7" w:rsidRPr="00084DC2">
        <w:rPr>
          <w:rFonts w:ascii="Myriad Pro" w:hAnsi="Myriad Pro" w:cs="Arial"/>
          <w:b/>
          <w:bCs/>
          <w:sz w:val="22"/>
          <w:szCs w:val="22"/>
          <w:lang w:val="pl-PL"/>
        </w:rPr>
        <w:t>ę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bierności</w:t>
      </w:r>
      <w:r w:rsidR="00E55548">
        <w:rPr>
          <w:rFonts w:ascii="Myriad Pro" w:hAnsi="Myriad Pro" w:cs="Arial"/>
          <w:b/>
          <w:bCs/>
          <w:sz w:val="22"/>
          <w:szCs w:val="22"/>
          <w:lang w:val="pl-PL"/>
        </w:rPr>
        <w:t xml:space="preserve"> w </w:t>
      </w:r>
      <w:proofErr w:type="spellStart"/>
      <w:r w:rsidR="00E55548">
        <w:rPr>
          <w:rFonts w:ascii="Myriad Pro" w:hAnsi="Myriad Pro" w:cs="Arial"/>
          <w:b/>
          <w:bCs/>
          <w:sz w:val="22"/>
          <w:szCs w:val="22"/>
          <w:lang w:val="pl-PL"/>
        </w:rPr>
        <w:t>szczególnosci</w:t>
      </w:r>
      <w:proofErr w:type="spellEnd"/>
      <w:r w:rsidRPr="00084DC2">
        <w:rPr>
          <w:rFonts w:ascii="Myriad Pro" w:hAnsi="Myriad Pro" w:cs="Arial"/>
          <w:b/>
          <w:bCs/>
          <w:sz w:val="22"/>
          <w:szCs w:val="22"/>
        </w:rPr>
        <w:t xml:space="preserve"> stanowi: emerytura, nauka i </w:t>
      </w:r>
      <w:proofErr w:type="spellStart"/>
      <w:r w:rsidRPr="00084DC2">
        <w:rPr>
          <w:rFonts w:ascii="Myriad Pro" w:hAnsi="Myriad Pro" w:cs="Arial"/>
          <w:b/>
          <w:bCs/>
          <w:sz w:val="22"/>
          <w:szCs w:val="22"/>
        </w:rPr>
        <w:t>uzpełnianie</w:t>
      </w:r>
      <w:proofErr w:type="spellEnd"/>
      <w:r w:rsidRPr="00084DC2">
        <w:rPr>
          <w:rFonts w:ascii="Myriad Pro" w:hAnsi="Myriad Pro" w:cs="Arial"/>
          <w:b/>
          <w:bCs/>
          <w:sz w:val="22"/>
          <w:szCs w:val="22"/>
        </w:rPr>
        <w:t xml:space="preserve"> kwalifikacji, choroba, niepełnosprawność</w:t>
      </w:r>
      <w:r w:rsidRPr="00084DC2">
        <w:rPr>
          <w:rFonts w:ascii="Myriad Pro" w:hAnsi="Myriad Pro" w:cs="Arial"/>
          <w:b/>
          <w:bCs/>
          <w:sz w:val="22"/>
          <w:szCs w:val="22"/>
          <w:lang w:val="pl-PL"/>
        </w:rPr>
        <w:t>,</w:t>
      </w:r>
      <w:r w:rsidRPr="00084DC2">
        <w:rPr>
          <w:rFonts w:ascii="Myriad Pro" w:hAnsi="Myriad Pro" w:cs="Arial"/>
          <w:b/>
          <w:bCs/>
          <w:sz w:val="22"/>
          <w:szCs w:val="22"/>
        </w:rPr>
        <w:t xml:space="preserve"> obowiązki rodzinne i związane z prowadzeniem domu</w:t>
      </w:r>
      <w:r w:rsidR="00084DC2">
        <w:rPr>
          <w:rFonts w:ascii="Myriad Pro" w:hAnsi="Myriad Pro" w:cs="Arial"/>
          <w:sz w:val="22"/>
          <w:szCs w:val="22"/>
          <w:lang w:val="pl-PL"/>
        </w:rPr>
        <w:t>.</w:t>
      </w:r>
    </w:p>
    <w:p w14:paraId="02AE4436" w14:textId="62D93CD1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lastRenderedPageBreak/>
        <w:t xml:space="preserve">Działania w projekcie w zakresie aktywnej integracji skierowane są do osób, rodzin </w:t>
      </w:r>
      <w:r w:rsidRPr="00183FA1">
        <w:rPr>
          <w:rFonts w:ascii="Myriad Pro" w:hAnsi="Myriad Pro" w:cs="Arial"/>
          <w:sz w:val="22"/>
          <w:szCs w:val="22"/>
        </w:rPr>
        <w:t>i środowisk</w:t>
      </w:r>
      <w:r w:rsidRPr="00084DC2">
        <w:rPr>
          <w:rFonts w:ascii="Myriad Pro" w:hAnsi="Myriad Pro" w:cs="Arial"/>
          <w:sz w:val="22"/>
          <w:szCs w:val="22"/>
        </w:rPr>
        <w:t xml:space="preserve"> wymagających wsparcia</w:t>
      </w:r>
      <w:r w:rsidR="00351B74" w:rsidRPr="00084DC2">
        <w:rPr>
          <w:rFonts w:ascii="Myriad Pro" w:hAnsi="Myriad Pro" w:cs="Arial"/>
          <w:sz w:val="22"/>
          <w:szCs w:val="22"/>
          <w:lang w:val="pl-PL"/>
        </w:rPr>
        <w:t>- w zależności od zidentyfikowanych potrzeb</w:t>
      </w:r>
      <w:r w:rsidR="00183FA1">
        <w:rPr>
          <w:rFonts w:ascii="Myriad Pro" w:hAnsi="Myriad Pro" w:cs="Arial"/>
          <w:sz w:val="22"/>
          <w:szCs w:val="22"/>
          <w:lang w:val="pl-PL"/>
        </w:rPr>
        <w:t xml:space="preserve">, w tym osób lub rodzin </w:t>
      </w:r>
      <w:r w:rsidRPr="00084DC2">
        <w:rPr>
          <w:rFonts w:ascii="Myriad Pro" w:hAnsi="Myriad Pro" w:cs="Arial"/>
          <w:sz w:val="22"/>
          <w:szCs w:val="22"/>
        </w:rPr>
        <w:t>wskazan</w:t>
      </w:r>
      <w:r w:rsidR="00183FA1">
        <w:rPr>
          <w:rFonts w:ascii="Myriad Pro" w:hAnsi="Myriad Pro" w:cs="Arial"/>
          <w:sz w:val="22"/>
          <w:szCs w:val="22"/>
          <w:lang w:val="pl-PL"/>
        </w:rPr>
        <w:t>ych</w:t>
      </w:r>
      <w:r w:rsidRPr="00084DC2">
        <w:rPr>
          <w:rFonts w:ascii="Myriad Pro" w:hAnsi="Myriad Pro" w:cs="Arial"/>
          <w:sz w:val="22"/>
          <w:szCs w:val="22"/>
        </w:rPr>
        <w:t xml:space="preserve"> w grupie docelowej wraz z najbliższym otoczeniem tych osób. </w:t>
      </w:r>
    </w:p>
    <w:p w14:paraId="2F4DC2A1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Oprócz metod pracy indywidualnej z rodziną, możliwe </w:t>
      </w:r>
      <w:r w:rsidR="00353AA7" w:rsidRPr="00084DC2">
        <w:rPr>
          <w:rFonts w:ascii="Myriad Pro" w:hAnsi="Myriad Pro" w:cs="Arial"/>
          <w:sz w:val="22"/>
          <w:szCs w:val="22"/>
          <w:lang w:val="pl-PL"/>
        </w:rPr>
        <w:t>będzie</w:t>
      </w:r>
      <w:r w:rsidRPr="00084DC2">
        <w:rPr>
          <w:rFonts w:ascii="Myriad Pro" w:hAnsi="Myriad Pro" w:cs="Arial"/>
          <w:sz w:val="22"/>
          <w:szCs w:val="22"/>
        </w:rPr>
        <w:t xml:space="preserve"> wykorzystywanie metod pracy środowiskowej adresowanych do całych społeczności.</w:t>
      </w:r>
    </w:p>
    <w:p w14:paraId="4400634D" w14:textId="6F4DDEE8" w:rsidR="00084DC2" w:rsidRP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Możliwa </w:t>
      </w:r>
      <w:r w:rsidR="00353AA7" w:rsidRPr="00084DC2">
        <w:rPr>
          <w:rFonts w:ascii="Myriad Pro" w:hAnsi="Myriad Pro" w:cs="Arial"/>
          <w:sz w:val="22"/>
          <w:szCs w:val="22"/>
          <w:lang w:val="pl-PL"/>
        </w:rPr>
        <w:t>jest</w:t>
      </w:r>
      <w:r w:rsidRPr="00084DC2">
        <w:rPr>
          <w:rFonts w:ascii="Myriad Pro" w:hAnsi="Myriad Pro" w:cs="Arial"/>
          <w:sz w:val="22"/>
          <w:szCs w:val="22"/>
        </w:rPr>
        <w:t xml:space="preserve"> realizacja w projektach z zakresu aktywnej integracji usług społecznych (bez ich rozwijania, lecz jako formę dodatkową, wspomagającą główne działania w zakresie aktywnej integracji).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>W szczególności odnosi się to do opiekunów osób potrzebujących wsparcia w codziennym funkcjonowaniu, którzy, aby skorzystać ze wsparcia w zakresie aktywizacji społeczno-zawodowej, potrzebują usług społecznych na rzecz osób, nad którymi sprawują opiekę (np.</w:t>
      </w:r>
      <w:r w:rsidRPr="00084DC2">
        <w:rPr>
          <w:rFonts w:ascii="Myriad Pro" w:hAnsi="Myriad Pro"/>
          <w:sz w:val="22"/>
          <w:szCs w:val="22"/>
        </w:rPr>
        <w:t xml:space="preserve"> usługi opiekuńcze, opieka </w:t>
      </w:r>
      <w:proofErr w:type="spellStart"/>
      <w:r w:rsidRPr="00084DC2">
        <w:rPr>
          <w:rFonts w:ascii="Myriad Pro" w:hAnsi="Myriad Pro"/>
          <w:sz w:val="22"/>
          <w:szCs w:val="22"/>
        </w:rPr>
        <w:t>wytchnieniowa</w:t>
      </w:r>
      <w:proofErr w:type="spellEnd"/>
      <w:r w:rsidRPr="00084DC2">
        <w:rPr>
          <w:rFonts w:ascii="Myriad Pro" w:hAnsi="Myriad Pro"/>
          <w:sz w:val="22"/>
          <w:szCs w:val="22"/>
        </w:rPr>
        <w:t>).</w:t>
      </w:r>
    </w:p>
    <w:p w14:paraId="24AEED12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/>
          <w:sz w:val="22"/>
          <w:szCs w:val="22"/>
        </w:rPr>
        <w:t xml:space="preserve">Wsparcie oferowane uczestnikom projektu jest dostosowane do indywidualnych potrzeb tych osób oraz cechuje się kompleksowością. Wsparcie przeznaczone dla osób z niepełnosprawnościami jest dostosowane do osobistych preferencji tych osób </w:t>
      </w:r>
      <w:r w:rsidRPr="00084DC2">
        <w:rPr>
          <w:rFonts w:ascii="Myriad Pro" w:hAnsi="Myriad Pro" w:cs="Arial"/>
          <w:sz w:val="22"/>
          <w:szCs w:val="22"/>
        </w:rPr>
        <w:t>oraz rodzaju niepełnosprawności.</w:t>
      </w:r>
    </w:p>
    <w:p w14:paraId="3CE4C62F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>W realizowanych projektach oprócz form wsparcia skutkujących podjęciem zatrudnienia, należy umożliwić realizację działań pozwalających utrzymać zatrudnienie, świadczonych po podjęciu zatrudnienia, w tym mentoringu i zatrudnienia wspomaganego.</w:t>
      </w:r>
    </w:p>
    <w:p w14:paraId="1A00872F" w14:textId="4975CC8C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>W zakresie wsparcia osób w kryzysie bezdomności, dotkniętych wykluczeniem z dostępu do mieszkań lub zagrożonych bezdomnością, możliwa jest realizacja</w:t>
      </w:r>
      <w:r w:rsidR="0032068C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084DC2">
        <w:rPr>
          <w:rFonts w:ascii="Myriad Pro" w:hAnsi="Myriad Pro" w:cs="Arial"/>
          <w:sz w:val="22"/>
          <w:szCs w:val="22"/>
        </w:rPr>
        <w:t xml:space="preserve">elementów społecznych w postaci usług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 xml:space="preserve">w zakresie przeciwdziałania bezdomności i wspierających te osoby (np. usług streetworkingu, jak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>i mieszkaniowych).</w:t>
      </w:r>
    </w:p>
    <w:p w14:paraId="63425E66" w14:textId="5696B27E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Wsparcie na rzecz społeczności marginalizowanych, takich jak Romowie, powinno być programowane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 xml:space="preserve">i wdrażane we współpracy z lokalnymi interesariuszami, w tym społecznością romską. Ponadto wsparcie </w:t>
      </w:r>
      <w:r w:rsidR="00EE784E" w:rsidRPr="00084DC2">
        <w:rPr>
          <w:rFonts w:ascii="Myriad Pro" w:hAnsi="Myriad Pro" w:cs="Arial"/>
          <w:sz w:val="22"/>
          <w:szCs w:val="22"/>
          <w:lang w:val="pl-PL"/>
        </w:rPr>
        <w:t>takie</w:t>
      </w:r>
      <w:r w:rsidRPr="00084DC2">
        <w:rPr>
          <w:rFonts w:ascii="Myriad Pro" w:hAnsi="Myriad Pro" w:cs="Arial"/>
          <w:sz w:val="22"/>
          <w:szCs w:val="22"/>
        </w:rPr>
        <w:t xml:space="preserve"> nie powinno się ograniczać do społeczności marginalizowanej np. romskiej, lecz w miarę potrzeb </w:t>
      </w:r>
      <w:r w:rsidR="00E55548">
        <w:rPr>
          <w:rFonts w:ascii="Myriad Pro" w:hAnsi="Myriad Pro" w:cs="Arial"/>
          <w:sz w:val="22"/>
          <w:szCs w:val="22"/>
        </w:rPr>
        <w:br/>
      </w:r>
      <w:r w:rsidRPr="00084DC2">
        <w:rPr>
          <w:rFonts w:ascii="Myriad Pro" w:hAnsi="Myriad Pro" w:cs="Arial"/>
          <w:sz w:val="22"/>
          <w:szCs w:val="22"/>
        </w:rPr>
        <w:t xml:space="preserve">i możliwości obejmować też jej otoczenie. </w:t>
      </w:r>
    </w:p>
    <w:p w14:paraId="52AE4C36" w14:textId="77777777" w:rsidR="00084D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</w:rPr>
        <w:t xml:space="preserve">Wsparcie dla osób odbywających karę pozbawienia wolności nie będzie udzielane w RP, z wyjątkiem osób objętych dozorem elektronicznym. </w:t>
      </w:r>
    </w:p>
    <w:p w14:paraId="7553BA9C" w14:textId="77777777" w:rsidR="00A202BC" w:rsidRDefault="00D372A1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84DC2">
        <w:rPr>
          <w:rFonts w:ascii="Myriad Pro" w:hAnsi="Myriad Pro" w:cs="Arial"/>
          <w:sz w:val="22"/>
          <w:szCs w:val="22"/>
          <w:lang w:val="pl-PL"/>
        </w:rPr>
        <w:t>U</w:t>
      </w:r>
      <w:r w:rsidR="003C1A90" w:rsidRPr="00084DC2">
        <w:rPr>
          <w:rFonts w:ascii="Myriad Pro" w:hAnsi="Myriad Pro" w:cs="Arial"/>
          <w:sz w:val="22"/>
          <w:szCs w:val="22"/>
        </w:rPr>
        <w:t>sługi aktywnej integracji o charakterze zawodowym w projektach jednostek organizacyjnych samorządu terytorialnego odpowiedzialnych za obszar włączenia społecznego, tj. OPS, PCPR, ROPS</w:t>
      </w:r>
      <w:r w:rsidRPr="00084DC2">
        <w:rPr>
          <w:rFonts w:ascii="Myriad Pro" w:hAnsi="Myriad Pro" w:cs="Arial"/>
          <w:sz w:val="22"/>
          <w:szCs w:val="22"/>
          <w:lang w:val="pl-PL"/>
        </w:rPr>
        <w:t xml:space="preserve"> powinny być</w:t>
      </w:r>
      <w:r w:rsidR="003C1A90" w:rsidRPr="00084DC2">
        <w:rPr>
          <w:rFonts w:ascii="Myriad Pro" w:hAnsi="Myriad Pro" w:cs="Arial"/>
          <w:sz w:val="22"/>
          <w:szCs w:val="22"/>
        </w:rPr>
        <w:t xml:space="preserve"> realizowane przez podmioty wyspecjalizowane w zakresie aktywizacji zawodowej. Analogicznie, w projektach innych beneficjentów – aktywizacja zawodowa powinna być realizowana przez podmioty wyspecjalizowane w tym obszarze.</w:t>
      </w:r>
    </w:p>
    <w:p w14:paraId="04DE7ACA" w14:textId="6E4A5E1E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 w:cs="Arial"/>
          <w:sz w:val="22"/>
          <w:szCs w:val="22"/>
        </w:rPr>
        <w:t xml:space="preserve">Należy zapewnić wykorzystanie kontraktu socjalnego lub innego rodzaju programów przewidzianych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>w ustawie z dnia 12 marca 2004 r. o pomocy społecznej, w tym indywidualnych programów, programów aktywności lokalnej i projektów socjalnych albo umowy na wzór kontraktu socjalnego.</w:t>
      </w:r>
    </w:p>
    <w:p w14:paraId="06A42084" w14:textId="77777777" w:rsidR="00A202BC" w:rsidRP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/>
          <w:sz w:val="22"/>
          <w:szCs w:val="22"/>
        </w:rPr>
        <w:t>Wsparcie odbywa się w oparciu o ścieżkę reintegracji, stworzoną indywidualnie dla każdej osoby, rodziny, środowiska będących uczestnikiem projektu z uwzględnieniem diagnozy sytuacji problemowej, zasobów, potencjału, predyspozycji, potrzeb.</w:t>
      </w:r>
    </w:p>
    <w:p w14:paraId="03FB805C" w14:textId="19CC21C2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/>
          <w:sz w:val="22"/>
          <w:szCs w:val="22"/>
        </w:rPr>
        <w:lastRenderedPageBreak/>
        <w:t xml:space="preserve">Usługi aktywnej integracji o charakterze zawodowym dla osób, rodzin i środowisk nie </w:t>
      </w:r>
      <w:r w:rsidR="00EE784E" w:rsidRPr="00A202BC">
        <w:rPr>
          <w:rFonts w:ascii="Myriad Pro" w:hAnsi="Myriad Pro"/>
          <w:sz w:val="22"/>
          <w:szCs w:val="22"/>
          <w:lang w:val="pl-PL"/>
        </w:rPr>
        <w:t xml:space="preserve">może </w:t>
      </w:r>
      <w:r w:rsidRPr="00A202BC">
        <w:rPr>
          <w:rFonts w:ascii="Myriad Pro" w:hAnsi="Myriad Pro"/>
          <w:sz w:val="22"/>
          <w:szCs w:val="22"/>
        </w:rPr>
        <w:t>stanowi</w:t>
      </w:r>
      <w:r w:rsidR="00EE784E" w:rsidRPr="00A202BC">
        <w:rPr>
          <w:rFonts w:ascii="Myriad Pro" w:hAnsi="Myriad Pro"/>
          <w:sz w:val="22"/>
          <w:szCs w:val="22"/>
          <w:lang w:val="pl-PL"/>
        </w:rPr>
        <w:t>ć</w:t>
      </w:r>
      <w:r w:rsidRPr="00A202BC">
        <w:rPr>
          <w:rFonts w:ascii="Myriad Pro" w:hAnsi="Myriad Pro"/>
          <w:sz w:val="22"/>
          <w:szCs w:val="22"/>
        </w:rPr>
        <w:t xml:space="preserve"> pierwszego elementu wsparcia w ramach ścieżki reintegracji (nie dotyczy projektów realizowanych przez podmioty reintegracyjne).</w:t>
      </w:r>
      <w:r w:rsidRPr="00A202BC">
        <w:rPr>
          <w:rFonts w:ascii="Myriad Pro" w:hAnsi="Myriad Pro" w:cs="Arial"/>
          <w:sz w:val="22"/>
          <w:szCs w:val="22"/>
        </w:rPr>
        <w:t xml:space="preserve"> Ścieżka reintegracji to zestaw kompleksowych, zindywidualizowanych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i uzupełniających się form wsparcia, mających na celu wyprowadzenie osób, rodzin lub środowiska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z ubóstwa lub wykluczenia społecznego. Ścieżka reintegracji może być realizowana w jednym projekcie lub – ze względu na złożoność problemów i potrzeb danej osoby, rodziny lub środowiska – wykraczać poza ramy jednego projektu i być kontynuowana w innym projekcie lub </w:t>
      </w:r>
      <w:proofErr w:type="spellStart"/>
      <w:r w:rsidRPr="00A202BC">
        <w:rPr>
          <w:rFonts w:ascii="Myriad Pro" w:hAnsi="Myriad Pro" w:cs="Arial"/>
          <w:sz w:val="22"/>
          <w:szCs w:val="22"/>
        </w:rPr>
        <w:t>pozaprojektowo</w:t>
      </w:r>
      <w:proofErr w:type="spellEnd"/>
      <w:r w:rsidRPr="00A202BC">
        <w:rPr>
          <w:rFonts w:ascii="Myriad Pro" w:hAnsi="Myriad Pro" w:cs="Arial"/>
          <w:sz w:val="22"/>
          <w:szCs w:val="22"/>
        </w:rPr>
        <w:t xml:space="preserve">. Wsparcie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w ramach ścieżki reintegracji może być realizowane przez jedną lub przez kilka instytucji – zazwyczaj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w sposób sekwencyjny. W przypadku wsparcia otoczenia uczestnika projektu ścieżka reintegracji może uwzględniać te osoby. </w:t>
      </w:r>
    </w:p>
    <w:p w14:paraId="3203D3A1" w14:textId="77777777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/>
          <w:sz w:val="22"/>
          <w:szCs w:val="22"/>
        </w:rPr>
        <w:t xml:space="preserve">Projekty </w:t>
      </w:r>
      <w:r w:rsidRPr="00A202BC">
        <w:rPr>
          <w:rFonts w:ascii="Myriad Pro" w:hAnsi="Myriad Pro" w:cs="Arial"/>
          <w:sz w:val="22"/>
          <w:szCs w:val="22"/>
        </w:rPr>
        <w:t xml:space="preserve">obejmujące wyłącznie pracę socjalną nie </w:t>
      </w:r>
      <w:r w:rsidR="00393101" w:rsidRPr="00A202BC">
        <w:rPr>
          <w:rFonts w:ascii="Myriad Pro" w:hAnsi="Myriad Pro" w:cs="Arial"/>
          <w:sz w:val="22"/>
          <w:szCs w:val="22"/>
          <w:lang w:val="pl-PL"/>
        </w:rPr>
        <w:t>mogą być</w:t>
      </w:r>
      <w:r w:rsidRPr="00A202BC">
        <w:rPr>
          <w:rFonts w:ascii="Myriad Pro" w:hAnsi="Myriad Pro" w:cs="Arial"/>
          <w:sz w:val="22"/>
          <w:szCs w:val="22"/>
        </w:rPr>
        <w:t xml:space="preserve"> wybierane do dofinansowania. </w:t>
      </w:r>
    </w:p>
    <w:p w14:paraId="7C50240A" w14:textId="436103BE" w:rsidR="00A202BC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 w:cs="Arial"/>
          <w:sz w:val="22"/>
          <w:szCs w:val="22"/>
        </w:rPr>
        <w:t>Możliwa jest realizacja działań wspierających tworzenie miejsc pracy dla osób z</w:t>
      </w:r>
      <w:r w:rsidR="0032068C">
        <w:rPr>
          <w:rFonts w:ascii="Myriad Pro" w:hAnsi="Myriad Pro" w:cs="Arial"/>
          <w:sz w:val="22"/>
          <w:szCs w:val="22"/>
          <w:lang w:val="pl-PL"/>
        </w:rPr>
        <w:t xml:space="preserve"> </w:t>
      </w:r>
      <w:r w:rsidRPr="00A202BC">
        <w:rPr>
          <w:rFonts w:ascii="Myriad Pro" w:hAnsi="Myriad Pro" w:cs="Arial"/>
          <w:sz w:val="22"/>
          <w:szCs w:val="22"/>
        </w:rPr>
        <w:t xml:space="preserve">niepełnosprawnościami, w szczególności poprzez wyposażenie lub doposażenie stanowiska pracy na potrzeby zatrudnienia osoby z niepełnosprawnością, dostosowanie stanowiska pracy do potrzeb osób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 xml:space="preserve">z niepełnosprawnościami. Działania wspierające tworzenie miejsc pracy dla osób </w:t>
      </w:r>
      <w:r w:rsidR="00E55548">
        <w:rPr>
          <w:rFonts w:ascii="Myriad Pro" w:hAnsi="Myriad Pro" w:cs="Arial"/>
          <w:sz w:val="22"/>
          <w:szCs w:val="22"/>
        </w:rPr>
        <w:br/>
      </w:r>
      <w:r w:rsidRPr="00A202BC">
        <w:rPr>
          <w:rFonts w:ascii="Myriad Pro" w:hAnsi="Myriad Pro" w:cs="Arial"/>
          <w:sz w:val="22"/>
          <w:szCs w:val="22"/>
        </w:rPr>
        <w:t>z niepełnosprawnościami mogą być realizowane wyłącznie jako element kompleksowych projektów obejmujących aktywizację społeczno-zawodową osób z niepełnosprawnościami.</w:t>
      </w:r>
    </w:p>
    <w:p w14:paraId="4C09F6BD" w14:textId="77777777" w:rsidR="00490EE2" w:rsidRPr="00B7446F" w:rsidRDefault="003C1A90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490EE2">
        <w:rPr>
          <w:rFonts w:ascii="Myriad Pro" w:hAnsi="Myriad Pro" w:cs="Arial"/>
          <w:sz w:val="22"/>
          <w:szCs w:val="22"/>
        </w:rPr>
        <w:t xml:space="preserve">W ramach projektu nie ma możliwości realizacji usług zdrowotnych, poza działaniami o charakterze diagnostycznym i profilaktycznym. </w:t>
      </w:r>
      <w:r w:rsidR="00393101" w:rsidRPr="007E6527">
        <w:rPr>
          <w:rFonts w:ascii="Myriad Pro" w:hAnsi="Myriad Pro" w:cs="Arial"/>
          <w:sz w:val="22"/>
          <w:szCs w:val="22"/>
        </w:rPr>
        <w:t xml:space="preserve">Finansowanie leczenia jest możliwe wyłącznie w ramach opieki </w:t>
      </w:r>
      <w:r w:rsidR="00393101" w:rsidRPr="00B7446F">
        <w:rPr>
          <w:rFonts w:ascii="Myriad Pro" w:hAnsi="Myriad Pro" w:cs="Arial"/>
          <w:sz w:val="22"/>
          <w:szCs w:val="22"/>
        </w:rPr>
        <w:t>długoterminowej, jako wsparcie towarzyszące.</w:t>
      </w:r>
    </w:p>
    <w:p w14:paraId="72046284" w14:textId="457667AA" w:rsidR="00490EE2" w:rsidRPr="000442CA" w:rsidRDefault="00490EE2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/>
          <w:sz w:val="22"/>
          <w:szCs w:val="22"/>
        </w:rPr>
        <w:t>Wsparcie danego uczestnika w ramach Warsztatów Terapii Zajęciowej i Zakładów Aktywności Zawodowej może trwać maksymalnie 2 lata</w:t>
      </w:r>
      <w:r w:rsidR="004374B9">
        <w:rPr>
          <w:rFonts w:ascii="Myriad Pro" w:hAnsi="Myriad Pro"/>
          <w:sz w:val="22"/>
          <w:szCs w:val="22"/>
          <w:lang w:val="pl-PL"/>
        </w:rPr>
        <w:t xml:space="preserve"> (maksymalny okres wsparcia danego uczestnika w </w:t>
      </w:r>
      <w:proofErr w:type="spellStart"/>
      <w:r w:rsidR="004374B9">
        <w:rPr>
          <w:rFonts w:ascii="Myriad Pro" w:hAnsi="Myriad Pro"/>
          <w:sz w:val="22"/>
          <w:szCs w:val="22"/>
          <w:lang w:val="pl-PL"/>
        </w:rPr>
        <w:t>ramch</w:t>
      </w:r>
      <w:proofErr w:type="spellEnd"/>
      <w:r w:rsidR="004374B9">
        <w:rPr>
          <w:rFonts w:ascii="Myriad Pro" w:hAnsi="Myriad Pro"/>
          <w:sz w:val="22"/>
          <w:szCs w:val="22"/>
          <w:lang w:val="pl-PL"/>
        </w:rPr>
        <w:t xml:space="preserve"> WTZ i ZAZ  </w:t>
      </w:r>
      <w:proofErr w:type="spellStart"/>
      <w:r w:rsidR="004374B9">
        <w:rPr>
          <w:rFonts w:ascii="Myriad Pro" w:hAnsi="Myriad Pro"/>
          <w:sz w:val="22"/>
          <w:szCs w:val="22"/>
          <w:lang w:val="pl-PL"/>
        </w:rPr>
        <w:t>grantobiorca</w:t>
      </w:r>
      <w:proofErr w:type="spellEnd"/>
      <w:r w:rsidR="004374B9">
        <w:rPr>
          <w:rFonts w:ascii="Myriad Pro" w:hAnsi="Myriad Pro"/>
          <w:sz w:val="22"/>
          <w:szCs w:val="22"/>
          <w:lang w:val="pl-PL"/>
        </w:rPr>
        <w:t xml:space="preserve"> powinien zadeklarować we wniosku o udzielenie grantu).</w:t>
      </w:r>
    </w:p>
    <w:p w14:paraId="6829FE69" w14:textId="6D1917A3" w:rsidR="000442CA" w:rsidRPr="008F3181" w:rsidRDefault="00053A29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 w:cs="Arial"/>
          <w:sz w:val="22"/>
          <w:szCs w:val="22"/>
        </w:rPr>
        <w:t xml:space="preserve">W przypadku  projektów zakładających wsparcie uczestników poprzez udział w  Warsztatach Terapii Zajęciowej, wyznaczona ścieżka reintegracji powinna również zawierać informacje, potwierdzające iż została zaoferowana realna ścieżka dojścia do ZAZ (lub innej formy zatrudnienia). 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Zgodnie z zapisami rozporz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dzenia Ministra Gospodarki, Pracy i Polityki Spo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ecznej z dnia 25 marca 2004 r. w sprawie warsztat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w terapii zaj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ę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ciowej, warsztat jest obowi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zany do prowadzenia dokumentacji w zakresie podstawy do zakwalifikowania osoby niepe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nosprawnej do uczestnictwa w warsztacie. Uczestnik ma opracowany indywidualny program rehabilitacyjny, kt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ry ma go przygotowa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ć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do aktywizacji zawodowej na wy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ż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szym poziomie ni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ż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dotychczas. 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Ś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cie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ż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ka reintegracji opracowana przez specjalist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w, kt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rzy stanowi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kadr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ę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WTZ powinna okre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ś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la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ć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taki spos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b aktywizacji zawodowej, kt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ó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ry doprowadzi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ć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 xml:space="preserve"> ma do zwi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ę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kszenia potencja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u uczestnika ukierunkowuj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ą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 go na pobyt w zak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ł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adzie aktywizacji zawodowej lub wej</w:t>
      </w:r>
      <w:r w:rsidR="00D76BEF" w:rsidRPr="008F3181">
        <w:rPr>
          <w:rFonts w:ascii="Myriad Pro" w:eastAsia="MyriadPro-Regular" w:hAnsi="Myriad Pro" w:cs="Arial" w:hint="eastAsia"/>
          <w:color w:val="000000"/>
          <w:sz w:val="22"/>
          <w:szCs w:val="22"/>
        </w:rPr>
        <w:t>ś</w:t>
      </w:r>
      <w:r w:rsidR="00D76BEF" w:rsidRPr="008F3181">
        <w:rPr>
          <w:rFonts w:ascii="Myriad Pro" w:eastAsia="MyriadPro-Regular" w:hAnsi="Myriad Pro" w:cs="Arial"/>
          <w:color w:val="000000"/>
          <w:sz w:val="22"/>
          <w:szCs w:val="22"/>
        </w:rPr>
        <w:t>cie na rynek pracy</w:t>
      </w:r>
      <w:r w:rsidR="00D76BEF">
        <w:rPr>
          <w:rFonts w:ascii="Myriad Pro" w:eastAsia="MyriadPro-Regular" w:hAnsi="Myriad Pro" w:cs="Arial"/>
          <w:color w:val="000000"/>
          <w:sz w:val="22"/>
          <w:szCs w:val="22"/>
          <w:lang w:val="pl-PL"/>
        </w:rPr>
        <w:t>.</w:t>
      </w:r>
    </w:p>
    <w:p w14:paraId="0E2105C7" w14:textId="43072E14" w:rsidR="00490EE2" w:rsidRPr="00490EE2" w:rsidRDefault="00490EE2" w:rsidP="00490EE2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8F3181">
        <w:rPr>
          <w:rFonts w:ascii="Myriad Pro" w:hAnsi="Myriad Pro"/>
          <w:sz w:val="22"/>
          <w:szCs w:val="22"/>
        </w:rPr>
        <w:t>Wsparcie w ramach ZAZ jest możliwe pod warunkiem, że co najmniej 5% uczestników</w:t>
      </w:r>
      <w:r w:rsidRPr="008F3181">
        <w:rPr>
          <w:rFonts w:ascii="Myriad Pro" w:hAnsi="Myriad Pro"/>
          <w:sz w:val="22"/>
          <w:szCs w:val="22"/>
          <w:lang w:val="pl-PL"/>
        </w:rPr>
        <w:t xml:space="preserve"> </w:t>
      </w:r>
      <w:r w:rsidRPr="008F3181">
        <w:rPr>
          <w:rFonts w:ascii="Myriad Pro" w:hAnsi="Myriad Pro"/>
          <w:sz w:val="22"/>
          <w:szCs w:val="22"/>
        </w:rPr>
        <w:t>Zakładów Aktywności Zawodowej wejdzie na otwarty rynek pracy/zarejestruje się w Urzędzie</w:t>
      </w:r>
      <w:r w:rsidRPr="008F3181">
        <w:rPr>
          <w:rFonts w:ascii="Myriad Pro" w:hAnsi="Myriad Pro"/>
          <w:sz w:val="22"/>
          <w:szCs w:val="22"/>
          <w:lang w:val="pl-PL"/>
        </w:rPr>
        <w:t xml:space="preserve"> </w:t>
      </w:r>
      <w:r w:rsidRPr="008F3181">
        <w:rPr>
          <w:rFonts w:ascii="Myriad Pro" w:hAnsi="Myriad Pro"/>
          <w:sz w:val="22"/>
          <w:szCs w:val="22"/>
        </w:rPr>
        <w:t>Pracy</w:t>
      </w:r>
      <w:r w:rsidRPr="008F3181">
        <w:rPr>
          <w:rFonts w:ascii="Myriad Pro" w:hAnsi="Myriad Pro"/>
          <w:sz w:val="22"/>
          <w:szCs w:val="22"/>
          <w:lang w:val="pl-PL"/>
        </w:rPr>
        <w:t>.</w:t>
      </w:r>
    </w:p>
    <w:p w14:paraId="0A64024E" w14:textId="69A74F60" w:rsidR="00731AC2" w:rsidRDefault="003C1A90" w:rsidP="00236930">
      <w:pPr>
        <w:pStyle w:val="Akapitzlist"/>
        <w:keepLines/>
        <w:numPr>
          <w:ilvl w:val="3"/>
          <w:numId w:val="45"/>
        </w:numPr>
        <w:spacing w:before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A202BC">
        <w:rPr>
          <w:rFonts w:ascii="Myriad Pro" w:hAnsi="Myriad Pro" w:cs="Arial"/>
          <w:sz w:val="22"/>
          <w:szCs w:val="22"/>
        </w:rPr>
        <w:t xml:space="preserve">Beneficjent zobowiązuje się, iż w trakcie realizacji projektu (zadań przewidzianych do realizacji oraz wydatków przewidzianych do poniesienia w ramach projektu) nie dojdzie do podwójnego finansowania wydatków w rozumieniu </w:t>
      </w:r>
      <w:r w:rsidRPr="00971A30">
        <w:rPr>
          <w:rFonts w:ascii="Myriad Pro" w:hAnsi="Myriad Pro" w:cs="Arial"/>
          <w:i/>
          <w:sz w:val="22"/>
          <w:szCs w:val="22"/>
        </w:rPr>
        <w:t>Wytycznych dotyczących kwalifikowalności wydatków na lata 2021-2027</w:t>
      </w:r>
      <w:r w:rsidRPr="00A202BC">
        <w:rPr>
          <w:rFonts w:ascii="Myriad Pro" w:hAnsi="Myriad Pro" w:cs="Arial"/>
          <w:sz w:val="22"/>
          <w:szCs w:val="22"/>
        </w:rPr>
        <w:t xml:space="preserve"> oraz zadania przewidziane do realizacji i wydatki przewidziane do poniesienia w ramach projektu nie będą współfinansowane z innych wspólnotowych instrumentów finansowych, w tym z innych funduszy strukturalnych Unii Europejskiej.</w:t>
      </w:r>
    </w:p>
    <w:p w14:paraId="529D0AC3" w14:textId="77777777" w:rsidR="00463473" w:rsidRPr="008F3181" w:rsidRDefault="00463473" w:rsidP="008F3181">
      <w:pPr>
        <w:keepLines/>
        <w:spacing w:before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EF5BDD6" w14:textId="4640868C" w:rsidR="009A344B" w:rsidRPr="00731AC2" w:rsidRDefault="009A344B" w:rsidP="00236930">
      <w:pPr>
        <w:spacing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</w:p>
    <w:p w14:paraId="52A072FB" w14:textId="0F581E82" w:rsidR="009A344B" w:rsidRPr="00731AC2" w:rsidRDefault="009A344B" w:rsidP="00A80449">
      <w:pPr>
        <w:pStyle w:val="Styl5"/>
      </w:pPr>
      <w:bookmarkStart w:id="423" w:name="_Toc180146799"/>
      <w:bookmarkStart w:id="424" w:name="_Toc191555149"/>
      <w:r w:rsidRPr="00731AC2">
        <w:lastRenderedPageBreak/>
        <w:t>Warunki realizacji projektu w formule grantowej</w:t>
      </w:r>
      <w:bookmarkEnd w:id="423"/>
      <w:bookmarkEnd w:id="424"/>
    </w:p>
    <w:p w14:paraId="66BD8005" w14:textId="77777777" w:rsidR="009041F1" w:rsidRPr="002627A7" w:rsidRDefault="009041F1" w:rsidP="00236930">
      <w:pPr>
        <w:pStyle w:val="Akapitzlist"/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</w:p>
    <w:p w14:paraId="43A95EAF" w14:textId="546FB09C" w:rsidR="009A344B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064BCE">
        <w:rPr>
          <w:rFonts w:ascii="Myriad Pro" w:hAnsi="Myriad Pro" w:cs="Arial"/>
          <w:sz w:val="22"/>
          <w:szCs w:val="22"/>
        </w:rPr>
        <w:t xml:space="preserve">Projektem grantowym jest projekt, którego beneficjent udziela grantów na realizację zadań służących osiągnięciu celu tego projektu przez </w:t>
      </w:r>
      <w:proofErr w:type="spellStart"/>
      <w:r w:rsidRPr="00064BCE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064BCE">
        <w:rPr>
          <w:rFonts w:ascii="Myriad Pro" w:hAnsi="Myriad Pro" w:cs="Arial"/>
          <w:sz w:val="22"/>
          <w:szCs w:val="22"/>
        </w:rPr>
        <w:t>.</w:t>
      </w:r>
    </w:p>
    <w:p w14:paraId="5BD73407" w14:textId="2320232D" w:rsidR="00064BCE" w:rsidRPr="00064BCE" w:rsidRDefault="00064BCE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 xml:space="preserve">Beneficjent projektu grantowego ogłasza otwarty konkurs w celu wyboru </w:t>
      </w:r>
      <w:proofErr w:type="spellStart"/>
      <w:r>
        <w:rPr>
          <w:rFonts w:ascii="Myriad Pro" w:hAnsi="Myriad Pro" w:cs="Arial"/>
          <w:sz w:val="22"/>
          <w:szCs w:val="22"/>
          <w:lang w:val="pl-PL"/>
        </w:rPr>
        <w:t>grantobiorców</w:t>
      </w:r>
      <w:proofErr w:type="spellEnd"/>
      <w:r>
        <w:rPr>
          <w:rFonts w:ascii="Myriad Pro" w:hAnsi="Myriad Pro" w:cs="Arial"/>
          <w:sz w:val="22"/>
          <w:szCs w:val="22"/>
          <w:lang w:val="pl-PL"/>
        </w:rPr>
        <w:t>, z którymi następnie zawiera umowę na realizację zadań służących osiągnięciu celu projektu grantowego.</w:t>
      </w:r>
    </w:p>
    <w:p w14:paraId="53A233DE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Beneficjent projektu grantowego odpowiada w szczególności za:</w:t>
      </w:r>
    </w:p>
    <w:p w14:paraId="10ACB2C1" w14:textId="3DEFA96D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realizację projektu grantowego zgodnie z założonym celem, wnioskiem oraz zatwierdzonymi przez </w:t>
      </w:r>
      <w:r w:rsidRPr="00731AC2">
        <w:rPr>
          <w:rFonts w:ascii="Myriad Pro" w:hAnsi="Myriad Pro" w:cs="Arial"/>
          <w:sz w:val="22"/>
          <w:szCs w:val="22"/>
          <w:lang w:val="pl-PL"/>
        </w:rPr>
        <w:t>IZ</w:t>
      </w:r>
      <w:r w:rsidRPr="00731AC2">
        <w:rPr>
          <w:rFonts w:ascii="Myriad Pro" w:hAnsi="Myriad Pro" w:cs="Arial"/>
          <w:sz w:val="22"/>
          <w:szCs w:val="22"/>
        </w:rPr>
        <w:t xml:space="preserve"> procedurami dotyczącymi realizacji Projektu grantowego,</w:t>
      </w:r>
    </w:p>
    <w:p w14:paraId="4C524731" w14:textId="4807ACF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dokonywanie wyboru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w oparciu o określone</w:t>
      </w:r>
      <w:r w:rsidR="00D05898">
        <w:rPr>
          <w:rFonts w:ascii="Myriad Pro" w:hAnsi="Myriad Pro" w:cs="Arial"/>
          <w:sz w:val="22"/>
          <w:szCs w:val="22"/>
          <w:lang w:val="pl-PL"/>
        </w:rPr>
        <w:t xml:space="preserve"> warunki i</w:t>
      </w:r>
      <w:r w:rsidRPr="00731AC2">
        <w:rPr>
          <w:rFonts w:ascii="Myriad Pro" w:hAnsi="Myriad Pro" w:cs="Arial"/>
          <w:sz w:val="22"/>
          <w:szCs w:val="22"/>
        </w:rPr>
        <w:t xml:space="preserve"> kryteria, z uwzględnieniem zasady przejrzystości, rzetelności, bezstronności i równego traktowania podmiotów,</w:t>
      </w:r>
    </w:p>
    <w:p w14:paraId="0B81FBAB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zawieranie 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grantobiorcami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umów o powierzenie grantu,</w:t>
      </w:r>
    </w:p>
    <w:p w14:paraId="14A092EF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rozliczenie wydatków poniesionych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, </w:t>
      </w:r>
    </w:p>
    <w:p w14:paraId="6F319D0F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monitorowanie realizacji zadań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, </w:t>
      </w:r>
    </w:p>
    <w:p w14:paraId="5D63382A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kontrolę realizacji zadań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>,</w:t>
      </w:r>
    </w:p>
    <w:p w14:paraId="426E9CDE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odzyskiwanie grantów w przypadku ich wykorzystania niezgodnie z umową o powierzenie grantu, </w:t>
      </w:r>
    </w:p>
    <w:p w14:paraId="2884C2EC" w14:textId="77777777" w:rsidR="009A344B" w:rsidRPr="00731AC2" w:rsidRDefault="009A344B" w:rsidP="00236930">
      <w:pPr>
        <w:pStyle w:val="Akapitzlist"/>
        <w:numPr>
          <w:ilvl w:val="0"/>
          <w:numId w:val="49"/>
        </w:numPr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wykorzystanie grantów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zgodnie z celami projektu.</w:t>
      </w:r>
    </w:p>
    <w:p w14:paraId="08369C26" w14:textId="77777777" w:rsidR="009A344B" w:rsidRPr="00731AC2" w:rsidRDefault="009A344B" w:rsidP="00236930">
      <w:pPr>
        <w:pStyle w:val="Akapitzlist"/>
        <w:spacing w:before="100" w:beforeAutospacing="1" w:after="100" w:afterAutospacing="1" w:line="276" w:lineRule="auto"/>
        <w:ind w:left="709"/>
        <w:jc w:val="both"/>
        <w:rPr>
          <w:rFonts w:ascii="Myriad Pro" w:hAnsi="Myriad Pro" w:cs="Arial"/>
          <w:sz w:val="22"/>
          <w:szCs w:val="22"/>
        </w:rPr>
      </w:pPr>
    </w:p>
    <w:p w14:paraId="32110B10" w14:textId="7BD959AD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>Beneficjent projektu grantowego bierze odpowiedzialność za zasadność oraz efektywność finansow</w:t>
      </w:r>
      <w:r w:rsidR="00A20370">
        <w:rPr>
          <w:rFonts w:ascii="Myriad Pro" w:hAnsi="Myriad Pro" w:cs="Arial"/>
          <w:iCs/>
          <w:sz w:val="22"/>
          <w:szCs w:val="22"/>
          <w:lang w:val="pl-PL"/>
        </w:rPr>
        <w:t>ą</w:t>
      </w:r>
      <w:r w:rsidRPr="00731AC2">
        <w:rPr>
          <w:rFonts w:ascii="Myriad Pro" w:hAnsi="Myriad Pro" w:cs="Arial"/>
          <w:iCs/>
          <w:sz w:val="22"/>
          <w:szCs w:val="22"/>
        </w:rPr>
        <w:t xml:space="preserve"> grantów oraz przeznaczenie grantu na działania określone we wniosku o </w:t>
      </w:r>
      <w:r w:rsidRPr="00731AC2">
        <w:rPr>
          <w:rFonts w:ascii="Myriad Pro" w:hAnsi="Myriad Pro" w:cs="Arial"/>
          <w:iCs/>
          <w:sz w:val="22"/>
          <w:szCs w:val="22"/>
          <w:lang w:val="pl-PL"/>
        </w:rPr>
        <w:t>wsparcie</w:t>
      </w:r>
      <w:r w:rsidRPr="00731AC2">
        <w:rPr>
          <w:rFonts w:ascii="Myriad Pro" w:hAnsi="Myriad Pro" w:cs="Arial"/>
          <w:iCs/>
          <w:sz w:val="22"/>
          <w:szCs w:val="22"/>
        </w:rPr>
        <w:t xml:space="preserve">, zgodnie </w:t>
      </w:r>
      <w:r w:rsidR="00E55548">
        <w:rPr>
          <w:rFonts w:ascii="Myriad Pro" w:hAnsi="Myriad Pro" w:cs="Arial"/>
          <w:iCs/>
          <w:sz w:val="22"/>
          <w:szCs w:val="22"/>
        </w:rPr>
        <w:br/>
      </w:r>
      <w:r w:rsidRPr="00731AC2">
        <w:rPr>
          <w:rFonts w:ascii="Myriad Pro" w:hAnsi="Myriad Pro" w:cs="Arial"/>
          <w:iCs/>
          <w:sz w:val="22"/>
          <w:szCs w:val="22"/>
        </w:rPr>
        <w:t>z przedmiotem naboru.</w:t>
      </w:r>
    </w:p>
    <w:p w14:paraId="52E23390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iCs/>
          <w:sz w:val="22"/>
          <w:szCs w:val="22"/>
        </w:rPr>
        <w:t xml:space="preserve">Beneficjent projektu grantowego zawiera umowę o powierzenie grantu z wybranymi </w:t>
      </w:r>
      <w:proofErr w:type="spellStart"/>
      <w:r w:rsidRPr="00731AC2">
        <w:rPr>
          <w:rFonts w:ascii="Myriad Pro" w:hAnsi="Myriad Pro" w:cs="Arial"/>
          <w:iCs/>
          <w:sz w:val="22"/>
          <w:szCs w:val="22"/>
        </w:rPr>
        <w:t>grantobiorcami</w:t>
      </w:r>
      <w:proofErr w:type="spellEnd"/>
      <w:r w:rsidRPr="00731AC2">
        <w:rPr>
          <w:rFonts w:ascii="Myriad Pro" w:hAnsi="Myriad Pro" w:cs="Arial"/>
          <w:iCs/>
          <w:sz w:val="22"/>
          <w:szCs w:val="22"/>
        </w:rPr>
        <w:t>;</w:t>
      </w:r>
    </w:p>
    <w:p w14:paraId="4AE0F17B" w14:textId="19E2B3A9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sz w:val="22"/>
          <w:szCs w:val="22"/>
        </w:rPr>
        <w:t>Grantobiorcą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jest podmiot publiczny albo prywatny, inny niż beneficjent projektu grantowego wybrany w drodze otwartego </w:t>
      </w:r>
      <w:r w:rsidR="002015F6" w:rsidRPr="00731AC2">
        <w:rPr>
          <w:rFonts w:ascii="Myriad Pro" w:hAnsi="Myriad Pro" w:cs="Arial"/>
          <w:sz w:val="22"/>
          <w:szCs w:val="22"/>
          <w:lang w:val="pl-PL"/>
        </w:rPr>
        <w:t>konkursu</w:t>
      </w:r>
      <w:r w:rsidRPr="00731AC2">
        <w:rPr>
          <w:rFonts w:ascii="Myriad Pro" w:hAnsi="Myriad Pro" w:cs="Arial"/>
          <w:sz w:val="22"/>
          <w:szCs w:val="22"/>
        </w:rPr>
        <w:t xml:space="preserve"> ogłoszonego przez beneficjenta projektu grantowego w ramach realizacji projektu grantowego. </w:t>
      </w:r>
    </w:p>
    <w:p w14:paraId="45118EDA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proofErr w:type="spellStart"/>
      <w:r w:rsidRPr="00731AC2">
        <w:rPr>
          <w:rFonts w:ascii="Myriad Pro" w:hAnsi="Myriad Pro" w:cs="Arial"/>
          <w:sz w:val="22"/>
          <w:szCs w:val="22"/>
        </w:rPr>
        <w:t>Grantobiorcą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nie może być podmiot wykluczony z możliwości otrzymania dofinansowania na podstawie przepisów odrębnych.</w:t>
      </w:r>
    </w:p>
    <w:p w14:paraId="4DA2236D" w14:textId="0A86331B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Grantem są środki finansowe programu, które beneficjent projektu grantowego przekazał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grantobiorcy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na realizację zadań</w:t>
      </w:r>
      <w:r w:rsidR="00634819" w:rsidRPr="00731AC2">
        <w:rPr>
          <w:rFonts w:ascii="Myriad Pro" w:hAnsi="Myriad Pro" w:cs="Arial"/>
          <w:sz w:val="22"/>
          <w:szCs w:val="22"/>
          <w:lang w:val="pl-PL"/>
        </w:rPr>
        <w:t xml:space="preserve"> służących osiągnięciu celu projektu grantowego.</w:t>
      </w:r>
    </w:p>
    <w:p w14:paraId="6035EB75" w14:textId="6C282ADE" w:rsidR="009A344B" w:rsidRPr="00BD6F26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Fonts w:ascii="Myriad Pro" w:hAnsi="Myriad Pro" w:cs="Arial"/>
          <w:sz w:val="22"/>
          <w:szCs w:val="22"/>
        </w:rPr>
        <w:t xml:space="preserve">Wartość grantu przekazanego </w:t>
      </w:r>
      <w:proofErr w:type="spellStart"/>
      <w:r w:rsidRPr="00BD6F26">
        <w:rPr>
          <w:rFonts w:ascii="Myriad Pro" w:hAnsi="Myriad Pro" w:cs="Arial"/>
          <w:sz w:val="22"/>
          <w:szCs w:val="22"/>
        </w:rPr>
        <w:t>grantobiorcy</w:t>
      </w:r>
      <w:proofErr w:type="spellEnd"/>
      <w:r w:rsidRPr="00BD6F26">
        <w:rPr>
          <w:rFonts w:ascii="Myriad Pro" w:hAnsi="Myriad Pro" w:cs="Arial"/>
          <w:sz w:val="22"/>
          <w:szCs w:val="22"/>
        </w:rPr>
        <w:t xml:space="preserve"> nie może przekroczyć równowartości w złotych 200 000 euro</w:t>
      </w:r>
      <w:r w:rsidRPr="00BD6F26">
        <w:rPr>
          <w:rStyle w:val="Odwoanieprzypisudolnego"/>
          <w:rFonts w:ascii="Myriad Pro" w:hAnsi="Myriad Pro" w:cs="Arial"/>
          <w:sz w:val="22"/>
          <w:szCs w:val="22"/>
        </w:rPr>
        <w:footnoteReference w:id="7"/>
      </w:r>
      <w:r w:rsidRPr="00BD6F26">
        <w:rPr>
          <w:rFonts w:ascii="Myriad Pro" w:hAnsi="Myriad Pro" w:cs="Arial"/>
          <w:sz w:val="22"/>
          <w:szCs w:val="22"/>
        </w:rPr>
        <w:t>.</w:t>
      </w:r>
    </w:p>
    <w:p w14:paraId="5C016A27" w14:textId="55F5B30A" w:rsidR="00BD6F26" w:rsidRPr="00BD6F26" w:rsidRDefault="00BD6F26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Style w:val="Odwoaniedokomentarza"/>
          <w:rFonts w:ascii="Myriad Pro" w:hAnsi="Myriad Pro" w:cs="Arial"/>
          <w:sz w:val="22"/>
          <w:szCs w:val="22"/>
        </w:rPr>
        <w:t>G</w:t>
      </w:r>
      <w:r w:rsidRPr="00BD6F26">
        <w:rPr>
          <w:rFonts w:ascii="Myriad Pro" w:hAnsi="Myriad Pro" w:cs="Arial"/>
          <w:sz w:val="22"/>
          <w:szCs w:val="22"/>
        </w:rPr>
        <w:t xml:space="preserve">ranty mogą stanowić pomoc de </w:t>
      </w:r>
      <w:proofErr w:type="spellStart"/>
      <w:r w:rsidRPr="00BD6F26">
        <w:rPr>
          <w:rFonts w:ascii="Myriad Pro" w:hAnsi="Myriad Pro" w:cs="Arial"/>
          <w:sz w:val="22"/>
          <w:szCs w:val="22"/>
        </w:rPr>
        <w:t>minimis</w:t>
      </w:r>
      <w:proofErr w:type="spellEnd"/>
      <w:r w:rsidRPr="00BD6F26">
        <w:rPr>
          <w:rFonts w:ascii="Myriad Pro" w:hAnsi="Myriad Pro" w:cs="Arial"/>
          <w:sz w:val="22"/>
          <w:szCs w:val="22"/>
        </w:rPr>
        <w:t xml:space="preserve"> dla </w:t>
      </w:r>
      <w:r w:rsidRPr="00BD6F26">
        <w:rPr>
          <w:rFonts w:ascii="Myriad Pro" w:hAnsi="Myriad Pro" w:cs="Arial"/>
          <w:sz w:val="22"/>
          <w:szCs w:val="22"/>
          <w:lang w:val="pl-PL"/>
        </w:rPr>
        <w:t>g</w:t>
      </w:r>
      <w:proofErr w:type="spellStart"/>
      <w:r w:rsidRPr="00BD6F26">
        <w:rPr>
          <w:rFonts w:ascii="Myriad Pro" w:hAnsi="Myriad Pro" w:cs="Arial"/>
          <w:sz w:val="22"/>
          <w:szCs w:val="22"/>
        </w:rPr>
        <w:t>rantobiorcy</w:t>
      </w:r>
      <w:proofErr w:type="spellEnd"/>
      <w:r w:rsidRPr="00BD6F26">
        <w:rPr>
          <w:rFonts w:ascii="Myriad Pro" w:hAnsi="Myriad Pro" w:cs="Arial"/>
          <w:sz w:val="22"/>
          <w:szCs w:val="22"/>
          <w:lang w:val="pl-PL"/>
        </w:rPr>
        <w:t>.</w:t>
      </w:r>
    </w:p>
    <w:p w14:paraId="4DE25EE6" w14:textId="694BF12C" w:rsidR="00BD6F26" w:rsidRPr="00BD6F26" w:rsidRDefault="00BD6F26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BD6F26">
        <w:rPr>
          <w:rFonts w:ascii="Myriad Pro" w:hAnsi="Myriad Pro" w:cs="Arial"/>
          <w:sz w:val="22"/>
          <w:szCs w:val="22"/>
        </w:rPr>
        <w:t>W ramach grantów nie występują koszty pośrednie</w:t>
      </w:r>
      <w:r w:rsidRPr="00BD6F26">
        <w:rPr>
          <w:rFonts w:ascii="Myriad Pro" w:hAnsi="Myriad Pro" w:cs="Arial"/>
          <w:sz w:val="22"/>
          <w:szCs w:val="22"/>
          <w:lang w:val="pl-PL"/>
        </w:rPr>
        <w:t>.</w:t>
      </w:r>
    </w:p>
    <w:p w14:paraId="5E8B395F" w14:textId="77777777" w:rsidR="009A344B" w:rsidRPr="00731AC2" w:rsidRDefault="009A344B" w:rsidP="00236930">
      <w:pPr>
        <w:pStyle w:val="Akapitzlist"/>
        <w:numPr>
          <w:ilvl w:val="6"/>
          <w:numId w:val="47"/>
        </w:numPr>
        <w:spacing w:before="120" w:after="120" w:line="276" w:lineRule="auto"/>
        <w:ind w:left="284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Wydatki rozliczane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grantobiorców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są zgodne z Wytycznymi dotyczącymi kwalifikowalności wydatków na lata 2021-2027 w zakresie:</w:t>
      </w:r>
    </w:p>
    <w:p w14:paraId="1E24DDDC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2.2 pkt 1 lit. a, zgodnie z którym wydatek ma być zgodny z przepisami prawa, </w:t>
      </w:r>
    </w:p>
    <w:p w14:paraId="07600D6D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2.2 pkt 1 lit. e, zgodnie z którym wydatek ma być niezbędny do realizacji celów projektu i został poniesiony w związku z realizacją projektu,</w:t>
      </w:r>
    </w:p>
    <w:p w14:paraId="0AEFD389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2.2 pkt 1 lit. f , zgodnie z którym wydatek ma być dokonany w sposób przejrzysty, racjonalny i efektywny, z zachowaniem zasad uzyskiwania najlepszych efektów z danych nakładów, </w:t>
      </w:r>
    </w:p>
    <w:p w14:paraId="2D92E671" w14:textId="77777777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2.3 dotyczącego wydatków niekwalifikowalnych,</w:t>
      </w:r>
    </w:p>
    <w:p w14:paraId="779F5550" w14:textId="5061AA29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2.4 dotyczącego cross-</w:t>
      </w:r>
      <w:proofErr w:type="spellStart"/>
      <w:r w:rsidRPr="00731AC2">
        <w:rPr>
          <w:rFonts w:ascii="Myriad Pro" w:hAnsi="Myriad Pro" w:cs="Arial"/>
          <w:sz w:val="22"/>
          <w:szCs w:val="22"/>
        </w:rPr>
        <w:t>financingu</w:t>
      </w:r>
      <w:proofErr w:type="spellEnd"/>
      <w:r w:rsidR="00E008F0">
        <w:rPr>
          <w:rFonts w:ascii="Myriad Pro" w:hAnsi="Myriad Pro" w:cs="Arial"/>
          <w:sz w:val="22"/>
          <w:szCs w:val="22"/>
          <w:lang w:val="pl-PL"/>
        </w:rPr>
        <w:t>,</w:t>
      </w:r>
    </w:p>
    <w:p w14:paraId="3698DD37" w14:textId="0DF31C3B" w:rsidR="009A344B" w:rsidRPr="00731AC2" w:rsidRDefault="009A344B" w:rsidP="00236930">
      <w:pPr>
        <w:pStyle w:val="Akapitzlist"/>
        <w:numPr>
          <w:ilvl w:val="1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w sytuacji gdy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planuje przedsięwzięcia w budynku lub lokalu niebędącym jego własnością, musi zabezpieczyć spełnienie warunku trwałości instytucjonalnej </w:t>
      </w:r>
      <w:r w:rsidR="007414D6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lastRenderedPageBreak/>
        <w:t xml:space="preserve">i infrastrukturalnej. Jeśli umowa najmu/dzierżawy nieruchomości lub lokalu zawierana jest na potrzeby projektu, powinna za zgodą właściciela, uwzględniać w treści odpowiednie klauzule regulujące zachowania trwałości infrastrukturalnej po zakończeniu projektu. Jeśli właściciel nie zgadza się na takie zapisy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/ najemca nie powinien planować realizacji przedsięwzięcia w tym miejscu. Analogicznie, jeżeli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grantobiorca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jest już najemcą/ dzierżawcą w danym miejscu, wskazane powyżej klauzule np. w formie aneksu, powinny rozszerzać zapisy zawartej wcześniej umowy,</w:t>
      </w:r>
    </w:p>
    <w:p w14:paraId="216B6A43" w14:textId="428EB7F5" w:rsidR="009A344B" w:rsidRPr="00731AC2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 xml:space="preserve">podrozdziału 2.6 dotyczącego trwałości projektu (konieczność zachowania trwałości projektu </w:t>
      </w:r>
      <w:r w:rsidR="007414D6">
        <w:rPr>
          <w:rFonts w:ascii="Myriad Pro" w:hAnsi="Myriad Pro" w:cs="Arial"/>
          <w:sz w:val="22"/>
          <w:szCs w:val="22"/>
        </w:rPr>
        <w:br/>
      </w:r>
      <w:r w:rsidRPr="00731AC2">
        <w:rPr>
          <w:rFonts w:ascii="Myriad Pro" w:hAnsi="Myriad Pro" w:cs="Arial"/>
          <w:sz w:val="22"/>
          <w:szCs w:val="22"/>
        </w:rPr>
        <w:t xml:space="preserve">w przypadku wydatków ponoszonych przez </w:t>
      </w:r>
      <w:proofErr w:type="spellStart"/>
      <w:r w:rsidRPr="00731AC2">
        <w:rPr>
          <w:rFonts w:ascii="Myriad Pro" w:hAnsi="Myriad Pro" w:cs="Arial"/>
          <w:sz w:val="22"/>
          <w:szCs w:val="22"/>
        </w:rPr>
        <w:t>grantobiorcę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 w ramach cross-</w:t>
      </w:r>
      <w:proofErr w:type="spellStart"/>
      <w:r w:rsidRPr="00731AC2">
        <w:rPr>
          <w:rFonts w:ascii="Myriad Pro" w:hAnsi="Myriad Pro" w:cs="Arial"/>
          <w:sz w:val="22"/>
          <w:szCs w:val="22"/>
        </w:rPr>
        <w:t>financingu</w:t>
      </w:r>
      <w:proofErr w:type="spellEnd"/>
      <w:r w:rsidRPr="00731AC2">
        <w:rPr>
          <w:rFonts w:ascii="Myriad Pro" w:hAnsi="Myriad Pro" w:cs="Arial"/>
          <w:sz w:val="22"/>
          <w:szCs w:val="22"/>
        </w:rPr>
        <w:t xml:space="preserve">), </w:t>
      </w:r>
    </w:p>
    <w:p w14:paraId="30D859AB" w14:textId="3E29BBA7" w:rsidR="009A344B" w:rsidRDefault="009A344B" w:rsidP="00236930">
      <w:pPr>
        <w:pStyle w:val="Akapitzlist"/>
        <w:numPr>
          <w:ilvl w:val="0"/>
          <w:numId w:val="48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podrozdziału 3.5 dotyczącego podatku VAT.</w:t>
      </w:r>
    </w:p>
    <w:p w14:paraId="4FE5B98F" w14:textId="7A7F890A" w:rsidR="002D4196" w:rsidRPr="006C52E1" w:rsidRDefault="00353968" w:rsidP="00236930">
      <w:pPr>
        <w:pStyle w:val="Akapitzlist"/>
        <w:keepLines/>
        <w:numPr>
          <w:ilvl w:val="6"/>
          <w:numId w:val="47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 w:rsidRPr="006C52E1">
        <w:rPr>
          <w:rFonts w:ascii="Myriad Pro" w:hAnsi="Myriad Pro" w:cs="Arial"/>
          <w:sz w:val="22"/>
          <w:szCs w:val="22"/>
          <w:lang w:val="pl-PL"/>
        </w:rPr>
        <w:t xml:space="preserve">Beneficjent </w:t>
      </w:r>
      <w:r w:rsidRPr="006C52E1">
        <w:rPr>
          <w:rFonts w:ascii="Myriad Pro" w:eastAsia="Arial Unicode MS" w:hAnsi="Myriad Pro" w:cstheme="minorHAnsi"/>
          <w:sz w:val="22"/>
          <w:szCs w:val="22"/>
        </w:rPr>
        <w:t>przed ogłaszaniem każdego naboru na udzielenie grantu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 xml:space="preserve"> jest zobowiązany </w:t>
      </w:r>
      <w:r w:rsidR="007414D6">
        <w:rPr>
          <w:rFonts w:ascii="Myriad Pro" w:eastAsia="Arial Unicode MS" w:hAnsi="Myriad Pro" w:cstheme="minorHAnsi"/>
          <w:sz w:val="22"/>
          <w:szCs w:val="22"/>
          <w:lang w:val="pl-PL"/>
        </w:rPr>
        <w:br/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do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zorganiz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owania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minimum jedn</w:t>
      </w:r>
      <w:r w:rsidR="00971A30">
        <w:rPr>
          <w:rFonts w:ascii="Myriad Pro" w:eastAsia="Arial Unicode MS" w:hAnsi="Myriad Pro" w:cstheme="minorHAnsi"/>
          <w:sz w:val="22"/>
          <w:szCs w:val="22"/>
          <w:lang w:val="pl-PL"/>
        </w:rPr>
        <w:t>ego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spotkani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a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informacyjno-konsultacyjne</w:t>
      </w:r>
      <w:r w:rsidR="00971A30">
        <w:rPr>
          <w:rFonts w:ascii="Myriad Pro" w:eastAsia="Arial Unicode MS" w:hAnsi="Myriad Pro" w:cstheme="minorHAnsi"/>
          <w:sz w:val="22"/>
          <w:szCs w:val="22"/>
          <w:lang w:val="pl-PL"/>
        </w:rPr>
        <w:t>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skierowane</w:t>
      </w:r>
      <w:r w:rsidRPr="006C52E1">
        <w:rPr>
          <w:rFonts w:ascii="Myriad Pro" w:eastAsia="Arial Unicode MS" w:hAnsi="Myriad Pro" w:cstheme="minorHAnsi"/>
          <w:sz w:val="22"/>
          <w:szCs w:val="22"/>
          <w:lang w:val="pl-PL"/>
        </w:rPr>
        <w:t>go</w:t>
      </w:r>
      <w:r w:rsidRPr="006C52E1">
        <w:rPr>
          <w:rFonts w:ascii="Myriad Pro" w:eastAsia="Arial Unicode MS" w:hAnsi="Myriad Pro" w:cstheme="minorHAnsi"/>
          <w:sz w:val="22"/>
          <w:szCs w:val="22"/>
        </w:rPr>
        <w:t xml:space="preserve"> do podmiotów mogących ubiegać się o grant</w:t>
      </w:r>
      <w:r w:rsidR="00F627D2">
        <w:rPr>
          <w:rFonts w:ascii="Myriad Pro" w:eastAsia="Arial Unicode MS" w:hAnsi="Myriad Pro" w:cstheme="minorHAnsi"/>
          <w:sz w:val="22"/>
          <w:szCs w:val="22"/>
          <w:lang w:val="pl-PL"/>
        </w:rPr>
        <w:t>.</w:t>
      </w:r>
    </w:p>
    <w:p w14:paraId="76F4B9FA" w14:textId="1A728B4E" w:rsidR="009A344B" w:rsidRPr="008F3181" w:rsidRDefault="002D4196" w:rsidP="008F3181">
      <w:pPr>
        <w:pStyle w:val="Akapitzlist"/>
        <w:keepLines/>
        <w:numPr>
          <w:ilvl w:val="6"/>
          <w:numId w:val="47"/>
        </w:numPr>
        <w:spacing w:before="120" w:line="276" w:lineRule="auto"/>
        <w:ind w:left="426"/>
        <w:jc w:val="both"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  <w:lang w:val="pl-PL"/>
        </w:rPr>
        <w:t>Beneficjent projektu grantowego zapewnia</w:t>
      </w:r>
      <w:r w:rsidR="00972F1A">
        <w:rPr>
          <w:rFonts w:ascii="Myriad Pro" w:hAnsi="Myriad Pro" w:cs="Arial"/>
          <w:sz w:val="22"/>
          <w:szCs w:val="22"/>
          <w:lang w:val="pl-PL"/>
        </w:rPr>
        <w:t xml:space="preserve"> zgodność realizacji grantów z </w:t>
      </w:r>
      <w:r>
        <w:rPr>
          <w:rFonts w:ascii="Myriad Pro" w:hAnsi="Myriad Pro" w:cs="Arial"/>
          <w:sz w:val="22"/>
          <w:szCs w:val="22"/>
          <w:lang w:val="pl-PL"/>
        </w:rPr>
        <w:t>warunk</w:t>
      </w:r>
      <w:r w:rsidR="00972F1A">
        <w:rPr>
          <w:rFonts w:ascii="Myriad Pro" w:hAnsi="Myriad Pro" w:cs="Arial"/>
          <w:sz w:val="22"/>
          <w:szCs w:val="22"/>
          <w:lang w:val="pl-PL"/>
        </w:rPr>
        <w:t>ami</w:t>
      </w:r>
      <w:r>
        <w:rPr>
          <w:rFonts w:ascii="Myriad Pro" w:hAnsi="Myriad Pro" w:cs="Arial"/>
          <w:sz w:val="22"/>
          <w:szCs w:val="22"/>
          <w:lang w:val="pl-PL"/>
        </w:rPr>
        <w:t xml:space="preserve"> re</w:t>
      </w:r>
      <w:r w:rsidR="00972F1A">
        <w:rPr>
          <w:rFonts w:ascii="Myriad Pro" w:hAnsi="Myriad Pro" w:cs="Arial"/>
          <w:sz w:val="22"/>
          <w:szCs w:val="22"/>
          <w:lang w:val="pl-PL"/>
        </w:rPr>
        <w:t>alizacji</w:t>
      </w:r>
      <w:r>
        <w:rPr>
          <w:rFonts w:ascii="Myriad Pro" w:hAnsi="Myriad Pro" w:cs="Arial"/>
          <w:sz w:val="22"/>
          <w:szCs w:val="22"/>
          <w:lang w:val="pl-PL"/>
        </w:rPr>
        <w:t xml:space="preserve"> wsparcia</w:t>
      </w:r>
      <w:r w:rsidR="00972F1A">
        <w:rPr>
          <w:rFonts w:ascii="Myriad Pro" w:hAnsi="Myriad Pro" w:cs="Arial"/>
          <w:sz w:val="22"/>
          <w:szCs w:val="22"/>
          <w:lang w:val="pl-PL"/>
        </w:rPr>
        <w:t>, wskazanymi w rozdziale VI regulaminu.</w:t>
      </w:r>
    </w:p>
    <w:p w14:paraId="0A9925E5" w14:textId="77777777" w:rsidR="003C1A90" w:rsidRPr="00731AC2" w:rsidRDefault="003C1A90" w:rsidP="00236930">
      <w:pPr>
        <w:pStyle w:val="Akapitzlist"/>
        <w:spacing w:line="276" w:lineRule="auto"/>
        <w:jc w:val="both"/>
        <w:rPr>
          <w:rFonts w:ascii="Myriad Pro" w:hAnsi="Myriad Pro" w:cs="Arial"/>
          <w:sz w:val="22"/>
          <w:szCs w:val="22"/>
          <w:lang w:val="pl-PL"/>
        </w:rPr>
      </w:pPr>
    </w:p>
    <w:p w14:paraId="4BD6B6B3" w14:textId="1146C17F" w:rsidR="00D67A8F" w:rsidRPr="00731AC2" w:rsidRDefault="004F4C40" w:rsidP="00A80449">
      <w:pPr>
        <w:pStyle w:val="Styl5"/>
      </w:pPr>
      <w:bookmarkStart w:id="425" w:name="_Toc162346529"/>
      <w:bookmarkStart w:id="426" w:name="_Toc162346530"/>
      <w:bookmarkStart w:id="427" w:name="_Toc162346531"/>
      <w:bookmarkStart w:id="428" w:name="_Toc162346532"/>
      <w:bookmarkStart w:id="429" w:name="_Toc162346533"/>
      <w:bookmarkStart w:id="430" w:name="_Toc162346534"/>
      <w:bookmarkStart w:id="431" w:name="_Toc162346535"/>
      <w:bookmarkStart w:id="432" w:name="_Toc162346536"/>
      <w:bookmarkStart w:id="433" w:name="_Toc162346537"/>
      <w:bookmarkStart w:id="434" w:name="_Toc180146800"/>
      <w:bookmarkStart w:id="435" w:name="_Toc191555150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r w:rsidRPr="00731AC2">
        <w:t>Zgodność z zasadami horyzontalnymi i standardami dostępności</w:t>
      </w:r>
      <w:bookmarkEnd w:id="434"/>
      <w:bookmarkEnd w:id="435"/>
    </w:p>
    <w:p w14:paraId="2311C37E" w14:textId="557AEB34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1CE2B24" w14:textId="77777777" w:rsidR="004F4C40" w:rsidRPr="00731AC2" w:rsidRDefault="004F4C40" w:rsidP="0023693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Projekt musi uwzględniać zasady horyzontalne, a obowiązek ich stosowania wynika z Umowy Partnerstwa, programu FEPZ oraz Wytycznych dotyczących realizacji zasad równościowych w ramach funduszy unijnych na lata 2021-2027. </w:t>
      </w:r>
    </w:p>
    <w:p w14:paraId="4D59D167" w14:textId="1073F98A" w:rsidR="004F4C40" w:rsidRPr="00731AC2" w:rsidRDefault="004F4C40" w:rsidP="0023693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Wsparcie udzielane będzie wyłącznie projektom i beneficjentom, którzy przestrzegają zasad horyzontalnych, o których mowa w art. 9 rozporządzenia ogólnego oraz standardów dostępności dla polityki spójności na lata 2021-2027 stanowiących załącznik nr 2 do Wytycznych, o których mowa </w:t>
      </w:r>
      <w:r w:rsidR="00F50297">
        <w:rPr>
          <w:rFonts w:ascii="Myriad Pro" w:hAnsi="Myriad Pro" w:cs="Arial"/>
          <w:color w:val="000000"/>
          <w:sz w:val="22"/>
          <w:szCs w:val="22"/>
        </w:rPr>
        <w:br/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w punkcie 1. </w:t>
      </w:r>
    </w:p>
    <w:p w14:paraId="013A93A5" w14:textId="77777777" w:rsidR="00516E92" w:rsidRDefault="004F4C40" w:rsidP="00236930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Projekt musi być zgodny z: </w:t>
      </w:r>
    </w:p>
    <w:p w14:paraId="7C4D0F2A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zasadą równości kobiet i mężczyzn, </w:t>
      </w:r>
    </w:p>
    <w:p w14:paraId="4D24B1AA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zasadą równości szans i niedyskryminacji, w tym dostępności dla osób z</w:t>
      </w:r>
      <w:r w:rsidR="00516E92" w:rsidRPr="00516E92">
        <w:rPr>
          <w:rFonts w:ascii="Myriad Pro" w:hAnsi="Myriad Pro" w:cs="Arial"/>
          <w:color w:val="000000"/>
          <w:sz w:val="22"/>
          <w:szCs w:val="22"/>
          <w:lang w:val="pl-PL"/>
        </w:rPr>
        <w:t xml:space="preserve"> </w:t>
      </w:r>
      <w:r w:rsidRPr="00516E92">
        <w:rPr>
          <w:rFonts w:ascii="Myriad Pro" w:hAnsi="Myriad Pro" w:cs="Arial"/>
          <w:color w:val="000000"/>
          <w:sz w:val="22"/>
          <w:szCs w:val="22"/>
        </w:rPr>
        <w:t xml:space="preserve">niepełnosprawnościami, </w:t>
      </w:r>
    </w:p>
    <w:p w14:paraId="54C53123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zasadą zrównoważonego rozwoju, w tym zasadą „nie czyń poważnych szkód” (DNSH),</w:t>
      </w:r>
    </w:p>
    <w:p w14:paraId="5435AC24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Kartą Praw Podstawowych Unii Europejskiej z dnia 26 października 2012 r., </w:t>
      </w:r>
    </w:p>
    <w:p w14:paraId="12FE6C65" w14:textId="77777777" w:rsid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>Konwencją o Prawach Osób Niepełnosprawnych sporządzoną w Nowym Jorku dnia 13 grudnia 2006 r.,</w:t>
      </w:r>
    </w:p>
    <w:p w14:paraId="1C8C683E" w14:textId="23ABDB07" w:rsidR="004F4C40" w:rsidRPr="00516E92" w:rsidRDefault="004F4C40" w:rsidP="00236930">
      <w:pPr>
        <w:pStyle w:val="Akapitzlist"/>
        <w:numPr>
          <w:ilvl w:val="0"/>
          <w:numId w:val="71"/>
        </w:numPr>
        <w:autoSpaceDE w:val="0"/>
        <w:autoSpaceDN w:val="0"/>
        <w:adjustRightInd w:val="0"/>
        <w:spacing w:after="61"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  <w:r w:rsidRPr="00516E92">
        <w:rPr>
          <w:rFonts w:ascii="Myriad Pro" w:hAnsi="Myriad Pro" w:cs="Arial"/>
          <w:color w:val="000000"/>
          <w:sz w:val="22"/>
          <w:szCs w:val="22"/>
        </w:rPr>
        <w:t xml:space="preserve">standardami dostępności. </w:t>
      </w:r>
    </w:p>
    <w:p w14:paraId="5187C121" w14:textId="77777777" w:rsidR="004F4C40" w:rsidRPr="004F4C40" w:rsidRDefault="004F4C40" w:rsidP="00236930">
      <w:pPr>
        <w:numPr>
          <w:ilvl w:val="0"/>
          <w:numId w:val="53"/>
        </w:numPr>
        <w:autoSpaceDE w:val="0"/>
        <w:autoSpaceDN w:val="0"/>
        <w:adjustRightInd w:val="0"/>
        <w:spacing w:after="64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Zasady te muszą być stosowane na etapie przygotowywania, wdrażania, monitorowania, sprawozdawczości i trwałości projektu i mogą być weryfikowane podczas kontroli. </w:t>
      </w:r>
    </w:p>
    <w:p w14:paraId="6008E814" w14:textId="77777777" w:rsidR="004F4C40" w:rsidRPr="004F4C40" w:rsidRDefault="004F4C40" w:rsidP="00236930">
      <w:pPr>
        <w:numPr>
          <w:ilvl w:val="0"/>
          <w:numId w:val="53"/>
        </w:numPr>
        <w:autoSpaceDE w:val="0"/>
        <w:autoSpaceDN w:val="0"/>
        <w:adjustRightInd w:val="0"/>
        <w:spacing w:after="64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W projektach należy dążyć do równości kobiet i mężczyzn oraz do uwzględniania aspektu i perspektywy płci, a także do zapobiegania wszelakiej dyskryminacji ze względu na płeć, rasę lub pochodzenie etniczne, religię lub światopogląd, niepełnosprawność, wiek lub orientację seksualną. W szczególności należy wziąć pod uwagę zapewnienie dostępności dla osób z niepełnosprawnościami. </w:t>
      </w:r>
    </w:p>
    <w:p w14:paraId="50BC1FFB" w14:textId="768873D9" w:rsidR="004F4C40" w:rsidRDefault="004F4C40" w:rsidP="00236930">
      <w:pPr>
        <w:numPr>
          <w:ilvl w:val="0"/>
          <w:numId w:val="53"/>
        </w:numPr>
        <w:autoSpaceDE w:val="0"/>
        <w:autoSpaceDN w:val="0"/>
        <w:adjustRightInd w:val="0"/>
        <w:spacing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4F4C40">
        <w:rPr>
          <w:rFonts w:ascii="Myriad Pro" w:hAnsi="Myriad Pro" w:cs="Arial"/>
          <w:color w:val="000000"/>
          <w:sz w:val="22"/>
          <w:szCs w:val="22"/>
        </w:rPr>
        <w:t xml:space="preserve">W przypadku rażących lub notorycznych naruszeń zasad horyzontalnych lub standardów dostępności lub uchylania się beneficjenta od realizacji działań naprawczych, część lub całość wydatków projektu może zostać uznana za niekwalifikowalne. </w:t>
      </w:r>
    </w:p>
    <w:p w14:paraId="6BD146DD" w14:textId="77777777" w:rsidR="002235FA" w:rsidRPr="004F4C40" w:rsidRDefault="002235FA" w:rsidP="002235FA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10F1DBCF" w14:textId="039F485D" w:rsidR="00463BAA" w:rsidRPr="00731AC2" w:rsidRDefault="00463BAA" w:rsidP="00A80449">
      <w:pPr>
        <w:pStyle w:val="Styl5"/>
      </w:pPr>
      <w:bookmarkStart w:id="436" w:name="_Toc180146801"/>
      <w:bookmarkStart w:id="437" w:name="_Toc191555151"/>
      <w:r w:rsidRPr="00731AC2">
        <w:lastRenderedPageBreak/>
        <w:t>Informacja i promocja projektu</w:t>
      </w:r>
      <w:bookmarkEnd w:id="436"/>
      <w:bookmarkEnd w:id="437"/>
    </w:p>
    <w:p w14:paraId="310E1A4D" w14:textId="77777777" w:rsidR="002235FA" w:rsidRPr="002235FA" w:rsidRDefault="002235FA" w:rsidP="002235FA">
      <w:pPr>
        <w:pStyle w:val="Akapitzlist"/>
        <w:autoSpaceDE w:val="0"/>
        <w:autoSpaceDN w:val="0"/>
        <w:adjustRightInd w:val="0"/>
        <w:spacing w:after="61"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57036E68" w14:textId="56987003" w:rsidR="00463BAA" w:rsidRPr="00731AC2" w:rsidRDefault="00463BAA" w:rsidP="0023693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>Beneficjent ma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obowiązek informowania opinii publicznej, uczestników i odbiorców ostatecznych projektu o uzyskanym dofinansowaniu. Wszelkie informacje w tym zakresie znajdują się w </w:t>
      </w:r>
      <w:r w:rsidRPr="00731AC2">
        <w:rPr>
          <w:rFonts w:ascii="Myriad Pro" w:hAnsi="Myriad Pro" w:cs="Arial"/>
          <w:color w:val="0000FF"/>
          <w:sz w:val="22"/>
          <w:szCs w:val="22"/>
        </w:rPr>
        <w:t xml:space="preserve">„Podręczniku wnioskodawcy i beneficjenta Funduszy Europejskich na lata 2021-2027 w zakresie informacji i promocji" 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oraz na stronie internetowej Programu w dziale </w:t>
      </w:r>
      <w:r w:rsidRPr="00731AC2">
        <w:rPr>
          <w:rFonts w:ascii="Myriad Pro" w:hAnsi="Myriad Pro" w:cs="Arial"/>
          <w:color w:val="0000FF"/>
          <w:sz w:val="22"/>
          <w:szCs w:val="22"/>
        </w:rPr>
        <w:t>Zasady komunikacji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. Przed realizacją projektu powinni się Państwo zapoznać z tymi zasadami. </w:t>
      </w:r>
    </w:p>
    <w:p w14:paraId="39AF732F" w14:textId="77777777" w:rsidR="00463BAA" w:rsidRPr="00731AC2" w:rsidRDefault="00463BAA" w:rsidP="0023693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after="61"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Działania informacyjne i promocyjne jako element projektu realizowanego ze środków programu FEPZ podlegają kontroli zarówno na etapie planowania oraz na etapie realizacji i trwałości projektu. </w:t>
      </w:r>
    </w:p>
    <w:p w14:paraId="1AE29F07" w14:textId="65290321" w:rsidR="00463BAA" w:rsidRPr="00731AC2" w:rsidRDefault="00463BAA" w:rsidP="00236930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line="276" w:lineRule="auto"/>
        <w:ind w:left="284" w:hanging="357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Niewypełnienie obowiązków może skutkować pomniejszeniem dofinansowania zgodnie z zapisami umowy o </w:t>
      </w:r>
      <w:r w:rsidR="00971A30">
        <w:rPr>
          <w:rFonts w:ascii="Myriad Pro" w:hAnsi="Myriad Pro" w:cs="Arial"/>
          <w:color w:val="000000"/>
          <w:sz w:val="22"/>
          <w:szCs w:val="22"/>
          <w:lang w:val="pl-PL"/>
        </w:rPr>
        <w:t>wsparcie.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</w:t>
      </w:r>
    </w:p>
    <w:p w14:paraId="679E1A95" w14:textId="4C38EAD7" w:rsidR="004F4C40" w:rsidRDefault="004F4C4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E96246E" w14:textId="3994E661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056EC0F" w14:textId="6F864DB2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E5F8E91" w14:textId="2BBF9E7D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12FDF99" w14:textId="04EA6B37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01FD7A7" w14:textId="7B50B19B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1BA8137" w14:textId="232EBE57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348E6F9" w14:textId="4E8F10E2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618792E1" w14:textId="325996E9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1FF34B3" w14:textId="22F228AD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F0F3895" w14:textId="45FA8DC3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81D3F51" w14:textId="5512D938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4F242E88" w14:textId="3A19F48B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0C749DF" w14:textId="4869AD87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932F2C1" w14:textId="5297A05E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1DF01037" w14:textId="1DAACE32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3CB52131" w14:textId="0BC72427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1C2AD5A" w14:textId="548156F2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0F1687F" w14:textId="77777777" w:rsidR="00463473" w:rsidRDefault="00463473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0CDFEE9D" w14:textId="67E529D7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5D8319DC" w14:textId="45E2A4E1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2DC35C4" w14:textId="26E2EF1A" w:rsidR="00F50297" w:rsidRDefault="00F50297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7B856EDE" w14:textId="73D2242A" w:rsidR="003C1A90" w:rsidRPr="00731AC2" w:rsidRDefault="003C1A90" w:rsidP="00236930">
      <w:pPr>
        <w:pStyle w:val="RozdziaRK"/>
        <w:jc w:val="both"/>
      </w:pPr>
      <w:bookmarkStart w:id="438" w:name="_Toc191378045"/>
      <w:bookmarkStart w:id="439" w:name="_Toc191555152"/>
      <w:bookmarkStart w:id="440" w:name="_Toc13485015"/>
      <w:bookmarkStart w:id="441" w:name="_Toc13562639"/>
      <w:bookmarkStart w:id="442" w:name="_Toc13485016"/>
      <w:bookmarkStart w:id="443" w:name="_Toc13562640"/>
      <w:bookmarkStart w:id="444" w:name="_Toc180146802"/>
      <w:bookmarkStart w:id="445" w:name="_Toc191555153"/>
      <w:bookmarkEnd w:id="438"/>
      <w:bookmarkEnd w:id="439"/>
      <w:bookmarkEnd w:id="440"/>
      <w:bookmarkEnd w:id="441"/>
      <w:bookmarkEnd w:id="442"/>
      <w:bookmarkEnd w:id="443"/>
      <w:r w:rsidRPr="00731AC2">
        <w:lastRenderedPageBreak/>
        <w:t>Pozostałe informacje</w:t>
      </w:r>
      <w:bookmarkEnd w:id="416"/>
      <w:bookmarkEnd w:id="444"/>
      <w:bookmarkEnd w:id="445"/>
    </w:p>
    <w:p w14:paraId="48FB4065" w14:textId="0522FDB0" w:rsidR="003C1A90" w:rsidRPr="00731AC2" w:rsidRDefault="00F13330" w:rsidP="00A80449">
      <w:pPr>
        <w:pStyle w:val="Styl5"/>
      </w:pPr>
      <w:bookmarkStart w:id="446" w:name="_Toc420929475"/>
      <w:bookmarkStart w:id="447" w:name="_Toc425140377"/>
      <w:r>
        <w:rPr>
          <w:lang w:val="pl-PL"/>
        </w:rPr>
        <w:t xml:space="preserve"> </w:t>
      </w:r>
      <w:bookmarkStart w:id="448" w:name="_Toc180146803"/>
      <w:bookmarkStart w:id="449" w:name="_Toc191555154"/>
      <w:r w:rsidR="003C1A90" w:rsidRPr="00731AC2">
        <w:t>Kontakt</w:t>
      </w:r>
      <w:bookmarkEnd w:id="448"/>
      <w:bookmarkEnd w:id="449"/>
      <w:r w:rsidR="003C1A90" w:rsidRPr="00731AC2">
        <w:t xml:space="preserve"> </w:t>
      </w:r>
      <w:bookmarkEnd w:id="446"/>
      <w:bookmarkEnd w:id="447"/>
    </w:p>
    <w:p w14:paraId="69E2455F" w14:textId="3E9F9E4B" w:rsidR="003C1A90" w:rsidRPr="00F627D2" w:rsidRDefault="003C1A90" w:rsidP="00F627D2">
      <w:pPr>
        <w:spacing w:before="120" w:after="120" w:line="276" w:lineRule="auto"/>
        <w:ind w:left="360"/>
        <w:jc w:val="both"/>
        <w:rPr>
          <w:rFonts w:ascii="Myriad Pro" w:hAnsi="Myriad Pro" w:cs="Arial"/>
          <w:sz w:val="22"/>
          <w:szCs w:val="22"/>
        </w:rPr>
      </w:pPr>
      <w:bookmarkStart w:id="450" w:name="_Toc421012130"/>
      <w:bookmarkStart w:id="451" w:name="_Toc421602891"/>
      <w:r w:rsidRPr="00F627D2">
        <w:rPr>
          <w:rFonts w:ascii="Myriad Pro" w:hAnsi="Myriad Pro" w:cs="Arial"/>
          <w:sz w:val="22"/>
          <w:szCs w:val="22"/>
        </w:rPr>
        <w:t>ION udziela wyjaśnień w kwestiach dotyczących naboru i odpowiedzi na zapytania indywidualnie:</w:t>
      </w:r>
    </w:p>
    <w:p w14:paraId="288C2FD2" w14:textId="355F5D62" w:rsidR="003C1A90" w:rsidRPr="00731AC2" w:rsidRDefault="003C1A90" w:rsidP="00236930">
      <w:pPr>
        <w:numPr>
          <w:ilvl w:val="0"/>
          <w:numId w:val="4"/>
        </w:numPr>
        <w:spacing w:before="120" w:after="120" w:line="276" w:lineRule="auto"/>
        <w:ind w:left="709" w:hanging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telefonicznie</w:t>
      </w:r>
      <w:r w:rsidRPr="00731AC2">
        <w:rPr>
          <w:rFonts w:ascii="Myriad Pro" w:hAnsi="Myriad Pro" w:cs="Arial"/>
          <w:noProof/>
          <w:sz w:val="22"/>
          <w:szCs w:val="22"/>
        </w:rPr>
        <w:t xml:space="preserve"> pod numerem telefonu: </w:t>
      </w:r>
      <w:r w:rsidR="00F00A01" w:rsidRPr="00731AC2">
        <w:rPr>
          <w:rFonts w:ascii="Myriad Pro" w:hAnsi="Myriad Pro" w:cs="Arial"/>
          <w:noProof/>
          <w:sz w:val="22"/>
          <w:szCs w:val="22"/>
        </w:rPr>
        <w:t>91 4542550</w:t>
      </w:r>
      <w:r w:rsidR="00F627D2">
        <w:rPr>
          <w:rFonts w:ascii="Myriad Pro" w:hAnsi="Myriad Pro" w:cs="Arial"/>
          <w:noProof/>
          <w:sz w:val="22"/>
          <w:szCs w:val="22"/>
        </w:rPr>
        <w:t>;</w:t>
      </w:r>
    </w:p>
    <w:p w14:paraId="7027A22E" w14:textId="7376F344" w:rsidR="003C1A90" w:rsidRPr="00731AC2" w:rsidRDefault="003C1A90" w:rsidP="00236930">
      <w:pPr>
        <w:numPr>
          <w:ilvl w:val="0"/>
          <w:numId w:val="4"/>
        </w:numPr>
        <w:spacing w:before="120" w:after="120" w:line="276" w:lineRule="auto"/>
        <w:ind w:left="709" w:hanging="357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na adres pocz</w:t>
      </w:r>
      <w:r w:rsidRPr="00731AC2">
        <w:rPr>
          <w:rFonts w:ascii="Myriad Pro" w:hAnsi="Myriad Pro" w:cs="Arial"/>
          <w:noProof/>
          <w:sz w:val="22"/>
          <w:szCs w:val="22"/>
        </w:rPr>
        <w:t>ty elektroniczn</w:t>
      </w:r>
      <w:r w:rsidR="00126039">
        <w:rPr>
          <w:rFonts w:ascii="Myriad Pro" w:hAnsi="Myriad Pro" w:cs="Arial"/>
          <w:noProof/>
          <w:sz w:val="22"/>
          <w:szCs w:val="22"/>
        </w:rPr>
        <w:t>ej</w:t>
      </w:r>
      <w:r w:rsidR="00F627D2">
        <w:rPr>
          <w:rFonts w:ascii="Myriad Pro" w:hAnsi="Myriad Pro" w:cs="Arial"/>
          <w:noProof/>
          <w:sz w:val="22"/>
          <w:szCs w:val="22"/>
        </w:rPr>
        <w:t xml:space="preserve"> </w:t>
      </w:r>
      <w:hyperlink r:id="rId97" w:history="1">
        <w:r w:rsidR="00F627D2" w:rsidRPr="00B40D5E">
          <w:rPr>
            <w:rStyle w:val="Hipercze"/>
            <w:rFonts w:ascii="Myriad Pro" w:hAnsi="Myriad Pro"/>
            <w:sz w:val="22"/>
          </w:rPr>
          <w:t>fepz6.14@wzp.pl</w:t>
        </w:r>
      </w:hyperlink>
      <w:r w:rsidR="00F627D2">
        <w:rPr>
          <w:rStyle w:val="Hipercze"/>
          <w:rFonts w:ascii="Myriad Pro" w:hAnsi="Myriad Pro"/>
          <w:sz w:val="22"/>
        </w:rPr>
        <w:t>.</w:t>
      </w:r>
    </w:p>
    <w:p w14:paraId="71D99279" w14:textId="77777777" w:rsidR="003C1A90" w:rsidRPr="00731AC2" w:rsidRDefault="003C1A90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bookmarkStart w:id="452" w:name="_Toc425140378"/>
      <w:bookmarkEnd w:id="450"/>
      <w:bookmarkEnd w:id="451"/>
    </w:p>
    <w:p w14:paraId="42D51C20" w14:textId="643A080D" w:rsidR="003C1A90" w:rsidRPr="00731AC2" w:rsidRDefault="00F00A01" w:rsidP="00A80449">
      <w:pPr>
        <w:pStyle w:val="Styl5"/>
      </w:pPr>
      <w:bookmarkStart w:id="453" w:name="_Toc180146804"/>
      <w:bookmarkStart w:id="454" w:name="_Toc191555155"/>
      <w:r w:rsidRPr="00731AC2">
        <w:t>Unieważnienie postępowania</w:t>
      </w:r>
      <w:bookmarkEnd w:id="453"/>
      <w:bookmarkEnd w:id="454"/>
    </w:p>
    <w:p w14:paraId="0920E7CB" w14:textId="77777777" w:rsidR="009041F1" w:rsidRDefault="009041F1" w:rsidP="00236930">
      <w:pPr>
        <w:pStyle w:val="Akapitzlist"/>
        <w:autoSpaceDE w:val="0"/>
        <w:autoSpaceDN w:val="0"/>
        <w:adjustRightInd w:val="0"/>
        <w:spacing w:after="80" w:line="276" w:lineRule="auto"/>
        <w:ind w:left="284"/>
        <w:jc w:val="both"/>
        <w:rPr>
          <w:rFonts w:ascii="Myriad Pro" w:hAnsi="Myriad Pro" w:cs="Arial"/>
          <w:color w:val="000000"/>
          <w:sz w:val="22"/>
          <w:szCs w:val="22"/>
        </w:rPr>
      </w:pPr>
      <w:bookmarkStart w:id="455" w:name="_Toc430850059"/>
      <w:bookmarkStart w:id="456" w:name="_Toc430850060"/>
      <w:bookmarkStart w:id="457" w:name="_Toc13562647"/>
      <w:bookmarkEnd w:id="455"/>
      <w:bookmarkEnd w:id="456"/>
      <w:bookmarkEnd w:id="457"/>
    </w:p>
    <w:p w14:paraId="372D64AE" w14:textId="7E623D41" w:rsidR="00F00A01" w:rsidRPr="009041F1" w:rsidRDefault="00F00A01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after="8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9041F1">
        <w:rPr>
          <w:rFonts w:ascii="Myriad Pro" w:hAnsi="Myriad Pro" w:cs="Arial"/>
          <w:color w:val="000000"/>
          <w:sz w:val="22"/>
          <w:szCs w:val="22"/>
        </w:rPr>
        <w:t xml:space="preserve">Postępowanie może zostać unieważnione w następujących przypadkach: </w:t>
      </w:r>
    </w:p>
    <w:p w14:paraId="1EAF8D6C" w14:textId="477EFABB" w:rsidR="00F00A01" w:rsidRPr="00731AC2" w:rsidRDefault="00F00A01" w:rsidP="00236930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w terminie składania wniosków o 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 xml:space="preserve">wsparcie 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nie złożono żadnego wniosku, </w:t>
      </w:r>
    </w:p>
    <w:p w14:paraId="5F4BCD7A" w14:textId="4C161F53" w:rsidR="00F00A01" w:rsidRPr="00731AC2" w:rsidRDefault="00F00A01" w:rsidP="00236930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  <w:lang w:val="pl-PL"/>
        </w:rPr>
        <w:t>w</w:t>
      </w:r>
      <w:proofErr w:type="spellStart"/>
      <w:r w:rsidRPr="00731AC2">
        <w:rPr>
          <w:rFonts w:ascii="Myriad Pro" w:hAnsi="Myriad Pro" w:cs="Arial"/>
          <w:color w:val="000000"/>
          <w:sz w:val="22"/>
          <w:szCs w:val="22"/>
        </w:rPr>
        <w:t>ystąpiła</w:t>
      </w:r>
      <w:proofErr w:type="spellEnd"/>
      <w:r w:rsidRPr="00731AC2">
        <w:rPr>
          <w:rFonts w:ascii="Myriad Pro" w:hAnsi="Myriad Pro" w:cs="Arial"/>
          <w:color w:val="000000"/>
          <w:sz w:val="22"/>
          <w:szCs w:val="22"/>
        </w:rPr>
        <w:t xml:space="preserve"> istotna zmiana okoliczności powodująca, że wybór projektów do 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>udzielenia wsparcia</w:t>
      </w:r>
      <w:r w:rsidRPr="00731AC2">
        <w:rPr>
          <w:rFonts w:ascii="Myriad Pro" w:hAnsi="Myriad Pro" w:cs="Arial"/>
          <w:color w:val="000000"/>
          <w:sz w:val="22"/>
          <w:szCs w:val="22"/>
        </w:rPr>
        <w:t xml:space="preserve"> nie leży w interesie publicznym, czego nie można było wcześniej przewidzieć, </w:t>
      </w:r>
    </w:p>
    <w:p w14:paraId="0D00ECB5" w14:textId="77777777" w:rsidR="009041F1" w:rsidRDefault="00F00A01" w:rsidP="00236930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after="80" w:line="276" w:lineRule="auto"/>
        <w:ind w:left="284" w:firstLine="142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1AC2">
        <w:rPr>
          <w:rFonts w:ascii="Myriad Pro" w:hAnsi="Myriad Pro" w:cs="Arial"/>
          <w:color w:val="000000"/>
          <w:sz w:val="22"/>
          <w:szCs w:val="22"/>
        </w:rPr>
        <w:t xml:space="preserve">postępowanie obarczone jest niemożliwą do usunięcia wadą prawną. </w:t>
      </w:r>
    </w:p>
    <w:p w14:paraId="13B3EF90" w14:textId="0B66D306" w:rsidR="006278FF" w:rsidRPr="00A20370" w:rsidRDefault="006278FF" w:rsidP="00236930">
      <w:pPr>
        <w:pStyle w:val="Akapitzlist"/>
        <w:numPr>
          <w:ilvl w:val="2"/>
          <w:numId w:val="61"/>
        </w:numPr>
        <w:autoSpaceDE w:val="0"/>
        <w:autoSpaceDN w:val="0"/>
        <w:adjustRightInd w:val="0"/>
        <w:spacing w:after="80" w:line="276" w:lineRule="auto"/>
        <w:ind w:left="426" w:hanging="426"/>
        <w:jc w:val="both"/>
        <w:rPr>
          <w:rFonts w:ascii="Myriad Pro" w:hAnsi="Myriad Pro" w:cs="Arial"/>
          <w:color w:val="000000"/>
          <w:sz w:val="22"/>
          <w:szCs w:val="22"/>
        </w:rPr>
      </w:pPr>
      <w:r w:rsidRPr="0073207A">
        <w:rPr>
          <w:rFonts w:ascii="Myriad Pro" w:hAnsi="Myriad Pro" w:cs="Arial"/>
          <w:color w:val="000000"/>
          <w:sz w:val="22"/>
          <w:szCs w:val="22"/>
        </w:rPr>
        <w:t>Nabór zostanie anulowany również w przypadku wycofania wszystkich złożonych wniosków o</w:t>
      </w:r>
      <w:r w:rsidR="003C33FB">
        <w:rPr>
          <w:rFonts w:ascii="Myriad Pro" w:hAnsi="Myriad Pro" w:cs="Arial"/>
          <w:color w:val="000000"/>
          <w:sz w:val="22"/>
          <w:szCs w:val="22"/>
          <w:lang w:val="pl-PL"/>
        </w:rPr>
        <w:t> </w:t>
      </w:r>
      <w:r w:rsidR="00A20370">
        <w:rPr>
          <w:rFonts w:ascii="Myriad Pro" w:hAnsi="Myriad Pro" w:cs="Arial"/>
          <w:color w:val="000000"/>
          <w:sz w:val="22"/>
          <w:szCs w:val="22"/>
          <w:lang w:val="pl-PL"/>
        </w:rPr>
        <w:t>wsparci</w:t>
      </w:r>
      <w:r w:rsidRPr="0073207A">
        <w:rPr>
          <w:rFonts w:ascii="Myriad Pro" w:hAnsi="Myriad Pro" w:cs="Arial"/>
          <w:color w:val="000000"/>
          <w:sz w:val="22"/>
          <w:szCs w:val="22"/>
        </w:rPr>
        <w:t xml:space="preserve">e. Informacja o anulowaniu naboru zostanie zamieszczona na stronie internetowej </w:t>
      </w:r>
      <w:r w:rsidR="0073207A">
        <w:rPr>
          <w:rFonts w:ascii="Myriad Pro" w:hAnsi="Myriad Pro" w:cs="Arial"/>
          <w:color w:val="000000" w:themeColor="text1"/>
          <w:sz w:val="22"/>
          <w:szCs w:val="22"/>
          <w:lang w:val="pl-PL"/>
        </w:rPr>
        <w:t>FEPZ</w:t>
      </w:r>
      <w:r w:rsidRPr="0073207A">
        <w:rPr>
          <w:rFonts w:ascii="Myriad Pro" w:hAnsi="Myriad Pro" w:cs="Arial"/>
          <w:color w:val="0000FF"/>
          <w:sz w:val="22"/>
          <w:szCs w:val="22"/>
        </w:rPr>
        <w:t xml:space="preserve"> </w:t>
      </w:r>
      <w:r w:rsidRPr="0073207A">
        <w:rPr>
          <w:rFonts w:ascii="Myriad Pro" w:hAnsi="Myriad Pro" w:cs="Arial"/>
          <w:color w:val="000000"/>
          <w:sz w:val="22"/>
          <w:szCs w:val="22"/>
        </w:rPr>
        <w:t>oraz na portalu</w:t>
      </w:r>
      <w:r w:rsidR="0073207A" w:rsidRPr="0073207A">
        <w:rPr>
          <w:rFonts w:ascii="Myriad Pro" w:hAnsi="Myriad Pro" w:cs="Arial"/>
          <w:color w:val="000000"/>
          <w:sz w:val="22"/>
          <w:szCs w:val="22"/>
          <w:lang w:val="pl-PL"/>
        </w:rPr>
        <w:t>.</w:t>
      </w:r>
    </w:p>
    <w:p w14:paraId="2A22D0D5" w14:textId="77777777" w:rsidR="00A20370" w:rsidRPr="0073207A" w:rsidRDefault="00A20370" w:rsidP="00236930">
      <w:pPr>
        <w:pStyle w:val="Akapitzlist"/>
        <w:autoSpaceDE w:val="0"/>
        <w:autoSpaceDN w:val="0"/>
        <w:adjustRightInd w:val="0"/>
        <w:spacing w:after="80" w:line="276" w:lineRule="auto"/>
        <w:ind w:left="426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4346856B" w14:textId="6887CC64" w:rsidR="003C1A90" w:rsidRPr="00731AC2" w:rsidRDefault="003C1A90" w:rsidP="00A80449">
      <w:pPr>
        <w:pStyle w:val="Styl5"/>
      </w:pPr>
      <w:bookmarkStart w:id="458" w:name="_Toc180146805"/>
      <w:bookmarkStart w:id="459" w:name="_Toc191555156"/>
      <w:r w:rsidRPr="00731AC2">
        <w:t>Rzecznik Funduszy Europejskich</w:t>
      </w:r>
      <w:bookmarkEnd w:id="458"/>
      <w:bookmarkEnd w:id="459"/>
      <w:r w:rsidRPr="00731AC2">
        <w:t xml:space="preserve"> </w:t>
      </w:r>
    </w:p>
    <w:p w14:paraId="638C4311" w14:textId="77777777" w:rsidR="009041F1" w:rsidRDefault="009041F1" w:rsidP="00236930">
      <w:pPr>
        <w:pStyle w:val="Akapitzlist"/>
        <w:spacing w:before="120" w:after="120" w:line="276" w:lineRule="auto"/>
        <w:ind w:left="567"/>
        <w:jc w:val="both"/>
        <w:rPr>
          <w:rFonts w:ascii="Myriad Pro" w:hAnsi="Myriad Pro" w:cs="Arial"/>
          <w:sz w:val="22"/>
          <w:szCs w:val="22"/>
        </w:rPr>
      </w:pPr>
    </w:p>
    <w:p w14:paraId="66D1324D" w14:textId="77777777" w:rsidR="009041F1" w:rsidRPr="009041F1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567" w:hanging="567"/>
        <w:jc w:val="both"/>
        <w:rPr>
          <w:rFonts w:ascii="Myriad Pro" w:hAnsi="Myriad Pro" w:cs="Arial"/>
          <w:sz w:val="22"/>
          <w:szCs w:val="22"/>
        </w:rPr>
      </w:pPr>
      <w:r w:rsidRPr="009041F1">
        <w:rPr>
          <w:rFonts w:ascii="Myriad Pro" w:hAnsi="Myriad Pro" w:cs="Arial"/>
          <w:sz w:val="22"/>
          <w:szCs w:val="22"/>
        </w:rPr>
        <w:t>Na podstawie art. 14 ustawy , IZ FEPZ powołała Rzecznika Funduszy Europejskich</w:t>
      </w:r>
      <w:r w:rsidR="00FC1F96" w:rsidRPr="009041F1">
        <w:rPr>
          <w:rFonts w:ascii="Myriad Pro" w:hAnsi="Myriad Pro" w:cs="Arial"/>
          <w:sz w:val="22"/>
          <w:szCs w:val="22"/>
          <w:lang w:val="pl-PL"/>
        </w:rPr>
        <w:t xml:space="preserve">, email: </w:t>
      </w:r>
      <w:hyperlink r:id="rId98" w:history="1">
        <w:r w:rsidR="00FC1F96" w:rsidRPr="009041F1">
          <w:rPr>
            <w:rStyle w:val="Hipercze"/>
            <w:rFonts w:ascii="Myriad Pro" w:hAnsi="Myriad Pro" w:cs="Arial"/>
            <w:sz w:val="22"/>
            <w:szCs w:val="22"/>
            <w:lang w:val="pl-PL"/>
          </w:rPr>
          <w:t>rzecznikFE@wzp.pl</w:t>
        </w:r>
      </w:hyperlink>
      <w:r w:rsidR="00FC1F96" w:rsidRPr="009041F1">
        <w:rPr>
          <w:rFonts w:ascii="Myriad Pro" w:hAnsi="Myriad Pro" w:cs="Arial"/>
          <w:sz w:val="22"/>
          <w:szCs w:val="22"/>
          <w:lang w:val="pl-PL"/>
        </w:rPr>
        <w:t>, telefon: +48 91 452 88 18.</w:t>
      </w:r>
    </w:p>
    <w:p w14:paraId="5B8261A2" w14:textId="02839BE7" w:rsidR="003C1A90" w:rsidRPr="009041F1" w:rsidRDefault="003C1A90" w:rsidP="00236930">
      <w:pPr>
        <w:pStyle w:val="Akapitzlist"/>
        <w:numPr>
          <w:ilvl w:val="2"/>
          <w:numId w:val="61"/>
        </w:numPr>
        <w:spacing w:before="120" w:after="120" w:line="276" w:lineRule="auto"/>
        <w:ind w:left="567" w:hanging="567"/>
        <w:jc w:val="both"/>
        <w:rPr>
          <w:rFonts w:ascii="Myriad Pro" w:hAnsi="Myriad Pro" w:cs="Arial"/>
          <w:sz w:val="22"/>
          <w:szCs w:val="22"/>
        </w:rPr>
      </w:pPr>
      <w:r w:rsidRPr="009041F1">
        <w:rPr>
          <w:rFonts w:ascii="Myriad Pro" w:hAnsi="Myriad Pro" w:cs="Arial"/>
          <w:sz w:val="22"/>
          <w:szCs w:val="22"/>
        </w:rPr>
        <w:t>Do zadań Rzecznika Funduszy Europejskich należy, w szczególności:</w:t>
      </w:r>
    </w:p>
    <w:p w14:paraId="33E86B2E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przyjmowanie zgłoszeń dotyczących utrudnień i propozycji usprawnień w zakresie realizacji programu Fundusze Europejskie dla Pomorza Zachodniego 2021-2027 przez właściwą instytucję;</w:t>
      </w:r>
    </w:p>
    <w:p w14:paraId="766489B1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analizowanie zgłoszeń, o których mowa w punkcie 1;</w:t>
      </w:r>
    </w:p>
    <w:p w14:paraId="0A033E2B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udzielanie wyjaśnień w zakresie zgłoszeń, o których mowa w punkcie 1;</w:t>
      </w:r>
    </w:p>
    <w:p w14:paraId="3974BCA1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dokonywanie okresowych przeglądów procedur w ramach programu Fundusze Europejskie dla Pomorza Zachodniego 2021-2027 obowiązujących we właściwej instytucji;</w:t>
      </w:r>
    </w:p>
    <w:p w14:paraId="4E75517E" w14:textId="075D831D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sz w:val="22"/>
          <w:szCs w:val="22"/>
        </w:rPr>
        <w:t>formułowanie propozycji usprawnień dla właściwej instytucji</w:t>
      </w:r>
      <w:r w:rsidR="00971A30">
        <w:rPr>
          <w:rFonts w:ascii="Myriad Pro" w:hAnsi="Myriad Pro" w:cs="Arial"/>
          <w:sz w:val="22"/>
          <w:szCs w:val="22"/>
        </w:rPr>
        <w:t>;</w:t>
      </w:r>
    </w:p>
    <w:p w14:paraId="05C422EC" w14:textId="77777777" w:rsidR="003C1A90" w:rsidRPr="00731AC2" w:rsidRDefault="003C1A90" w:rsidP="00236930">
      <w:pPr>
        <w:pStyle w:val="NormalnyWeb"/>
        <w:numPr>
          <w:ilvl w:val="0"/>
          <w:numId w:val="59"/>
        </w:num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  <w:r w:rsidRPr="00731AC2">
        <w:rPr>
          <w:rFonts w:ascii="Myriad Pro" w:hAnsi="Myriad Pro" w:cs="Arial"/>
          <w:bCs/>
          <w:sz w:val="22"/>
          <w:szCs w:val="22"/>
        </w:rPr>
        <w:t>realizowanie funkcji mediacyjnej w kontaktach podmiotu przekazującego zgłoszenie, o którym mowa w pkt 1,</w:t>
      </w:r>
      <w:r w:rsidRPr="00731AC2">
        <w:rPr>
          <w:rFonts w:ascii="Myriad Pro" w:hAnsi="Myriad Pro" w:cs="Arial"/>
          <w:sz w:val="22"/>
          <w:szCs w:val="22"/>
        </w:rPr>
        <w:t xml:space="preserve"> </w:t>
      </w:r>
      <w:r w:rsidRPr="00731AC2">
        <w:rPr>
          <w:rFonts w:ascii="Myriad Pro" w:hAnsi="Myriad Pro" w:cs="Arial"/>
          <w:bCs/>
          <w:sz w:val="22"/>
          <w:szCs w:val="22"/>
        </w:rPr>
        <w:t>z właściwą instytucją.</w:t>
      </w:r>
    </w:p>
    <w:p w14:paraId="7DD9CB93" w14:textId="77777777" w:rsidR="00095FAC" w:rsidRPr="00731AC2" w:rsidRDefault="00095FAC" w:rsidP="00236930">
      <w:pPr>
        <w:spacing w:before="120" w:after="120" w:line="276" w:lineRule="auto"/>
        <w:jc w:val="both"/>
        <w:rPr>
          <w:rFonts w:ascii="Myriad Pro" w:hAnsi="Myriad Pro" w:cs="Arial"/>
          <w:sz w:val="22"/>
          <w:szCs w:val="22"/>
        </w:rPr>
      </w:pPr>
    </w:p>
    <w:p w14:paraId="2763C5A2" w14:textId="6E5A2A8E" w:rsidR="00095FAC" w:rsidRPr="00731AC2" w:rsidRDefault="00FB67E9" w:rsidP="00A80449">
      <w:pPr>
        <w:pStyle w:val="Styl5"/>
      </w:pPr>
      <w:bookmarkStart w:id="460" w:name="_Toc180146806"/>
      <w:bookmarkStart w:id="461" w:name="_Toc191555157"/>
      <w:r w:rsidRPr="00731AC2">
        <w:t>Informacje związane z przetwarzaniem danych osobowych</w:t>
      </w:r>
      <w:bookmarkEnd w:id="460"/>
      <w:bookmarkEnd w:id="461"/>
    </w:p>
    <w:bookmarkEnd w:id="0"/>
    <w:bookmarkEnd w:id="452"/>
    <w:p w14:paraId="38A44DC3" w14:textId="216D8C5A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Przepisy ustawy z 28 kwietnia 2022 r. o zasadach realizacji zadań finansowanych ze środków europejskich w perspektywie finansowej 2021-2027 (tzw. ustawa wdrożeniowa) ustaliły zasady przetwarzania danych osobowych w procesie wdrażania funduszy europejskich.</w:t>
      </w:r>
    </w:p>
    <w:p w14:paraId="1D56F2D1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lastRenderedPageBreak/>
        <w:t>Za przetwarzanie Państwa danych osobowych odpowiada wielu administratorów, zgodnie z art. 87-88 ustawy wdrożeniowej.</w:t>
      </w:r>
    </w:p>
    <w:p w14:paraId="203B4C8E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Każdy administrator samodzielnie odpowiada za ochronę danych osobowych oraz za informowanie osób, których dane dotyczą o tym, w jaki sposób przetwarza dane osobowe.</w:t>
      </w:r>
    </w:p>
    <w:p w14:paraId="5D7FD87F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Administratorzy będą przetwarzać oraz wzajemnie udostępniać sobie dane osobowe w celu wykonywania przypisanych im zadań.</w:t>
      </w:r>
    </w:p>
    <w:p w14:paraId="2713C0DB" w14:textId="77777777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Przetwarzanie, w tym udostępnianie danych osobowych odbywa się zgodnie z przepisami Rozporządzenia Parlamentu Europejskiego i Rady (UE) 2016/679 z 27 kwietnia 2016 r. w sprawie ochrony osób fizycznych w związku z przetwarzaniem danych osobowych i w sprawie swobodnego przepływu takich danych (RODO).</w:t>
      </w:r>
    </w:p>
    <w:p w14:paraId="1ECC7512" w14:textId="10A1B7C5" w:rsidR="00F50297" w:rsidRPr="00FA6A23" w:rsidRDefault="00F50297" w:rsidP="007414D6">
      <w:pPr>
        <w:pStyle w:val="Akapitzlist"/>
        <w:numPr>
          <w:ilvl w:val="2"/>
          <w:numId w:val="61"/>
        </w:numPr>
        <w:spacing w:before="100" w:beforeAutospacing="1" w:after="64" w:line="276" w:lineRule="auto"/>
        <w:ind w:left="709"/>
        <w:jc w:val="both"/>
        <w:rPr>
          <w:rFonts w:ascii="Myriad Pro" w:hAnsi="Myriad Pro" w:cs="Arial"/>
          <w:color w:val="000000"/>
          <w:sz w:val="22"/>
          <w:szCs w:val="22"/>
        </w:rPr>
      </w:pPr>
      <w:r w:rsidRPr="00FA6A23">
        <w:rPr>
          <w:rFonts w:ascii="Myriad Pro" w:hAnsi="Myriad Pro" w:cs="Arial"/>
          <w:color w:val="000000"/>
          <w:sz w:val="22"/>
          <w:szCs w:val="22"/>
        </w:rPr>
        <w:t>Z uwagi na powyższe, Administratorem danych osobowych przetwarzanych w Urzędzie Marszałkowskim jest Województwo Zachodniopomorskie. Administrator dokłada wszelkich starań, aby zapewnić wszelkie środki fizycznej, technicznej i organizacyjnej ochrony Państwa danych osobowych przed ich przypadkowym czy umyślnym zniszczeniem, przypadkową utratą, zamianą, nieuprawnionym ujawnieniem, wykorzystaniem czy dostępem, zgodnie ze wszystkimi obowiązującymi przepisami.</w:t>
      </w:r>
    </w:p>
    <w:p w14:paraId="394E5934" w14:textId="77777777" w:rsidR="009E4854" w:rsidRPr="00F50297" w:rsidRDefault="009E4854" w:rsidP="00236930">
      <w:pPr>
        <w:spacing w:line="276" w:lineRule="auto"/>
        <w:jc w:val="both"/>
        <w:rPr>
          <w:rFonts w:ascii="Myriad Pro" w:hAnsi="Myriad Pro" w:cs="Arial"/>
          <w:color w:val="000000"/>
          <w:sz w:val="22"/>
          <w:szCs w:val="22"/>
        </w:rPr>
      </w:pPr>
    </w:p>
    <w:p w14:paraId="051FCCEE" w14:textId="721A54A5" w:rsidR="004B4B7B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772E2AA9" w14:textId="7C6BF0ED" w:rsidR="00D7759A" w:rsidRDefault="00D7759A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5406A876" w14:textId="1E799428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9357B7A" w14:textId="53CED2F5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07FE076" w14:textId="04D2F872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2C91DE45" w14:textId="297B97EC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05800EE8" w14:textId="416858AA" w:rsidR="00971A30" w:rsidRDefault="00971A30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5B1E5809" w14:textId="676B3F3F" w:rsidR="0011588C" w:rsidRDefault="0011588C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18663CDD" w14:textId="2539B01F" w:rsidR="0011588C" w:rsidRDefault="0011588C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12653D4" w14:textId="266AB932" w:rsidR="0011588C" w:rsidRDefault="0011588C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7507F41D" w14:textId="77777777" w:rsidR="0062663F" w:rsidRDefault="0062663F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544C64A6" w14:textId="02BA34E5" w:rsidR="00971A30" w:rsidRDefault="00971A30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C8BF302" w14:textId="5FF667F2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0AFEA60E" w14:textId="66351337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1D2F24A9" w14:textId="349E2EA7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3708C8B" w14:textId="7FCC7C18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2C1AF7C" w14:textId="3B76112C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42312E57" w14:textId="77777777" w:rsidR="003C33FB" w:rsidRDefault="003C33F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1E1F9B8" w14:textId="4535C91B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3B70F2AA" w14:textId="77777777" w:rsidR="007414D6" w:rsidRDefault="007414D6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2CB09FFC" w14:textId="10704DA7" w:rsidR="00D7759A" w:rsidRPr="003C33FB" w:rsidRDefault="00D7759A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Załączniki:</w:t>
      </w:r>
    </w:p>
    <w:p w14:paraId="3F5FAA3A" w14:textId="67A26534" w:rsidR="00D7759A" w:rsidRPr="003C33FB" w:rsidRDefault="00D7759A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 nr 1 Warunki udzielenia wsparcia</w:t>
      </w:r>
    </w:p>
    <w:p w14:paraId="007211F4" w14:textId="09466968" w:rsidR="003957F1" w:rsidRPr="003C33FB" w:rsidRDefault="003957F1" w:rsidP="00236930">
      <w:pPr>
        <w:spacing w:line="276" w:lineRule="auto"/>
        <w:jc w:val="both"/>
        <w:rPr>
          <w:rFonts w:ascii="Myriad Pro" w:hAnsi="Myriad Pro" w:cs="Arial"/>
          <w:sz w:val="20"/>
          <w:szCs w:val="20"/>
        </w:rPr>
      </w:pPr>
      <w:r w:rsidRPr="003C33FB">
        <w:rPr>
          <w:rFonts w:ascii="Myriad Pro" w:hAnsi="Myriad Pro" w:cs="Arial"/>
          <w:sz w:val="20"/>
          <w:szCs w:val="20"/>
        </w:rPr>
        <w:t>Załącznik nr 2 Wzór wniosku o wsparcie</w:t>
      </w:r>
    </w:p>
    <w:p w14:paraId="5C116550" w14:textId="3C029514" w:rsidR="003957F1" w:rsidRPr="003C33FB" w:rsidRDefault="003957F1" w:rsidP="00236930">
      <w:pPr>
        <w:spacing w:line="276" w:lineRule="auto"/>
        <w:jc w:val="both"/>
        <w:rPr>
          <w:rFonts w:ascii="Myriad Pro" w:hAnsi="Myriad Pro" w:cs="Arial"/>
          <w:sz w:val="20"/>
          <w:szCs w:val="20"/>
        </w:rPr>
      </w:pPr>
      <w:r w:rsidRPr="003C33FB">
        <w:rPr>
          <w:rFonts w:ascii="Myriad Pro" w:hAnsi="Myriad Pro" w:cs="Arial"/>
          <w:sz w:val="20"/>
          <w:szCs w:val="20"/>
        </w:rPr>
        <w:t>Załącznik nr 3 Instrukcją wypełniania wniosku o wsparcie</w:t>
      </w:r>
    </w:p>
    <w:p w14:paraId="4A1DE473" w14:textId="614DC781" w:rsidR="002E6F78" w:rsidRPr="003C33FB" w:rsidRDefault="002E6F78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Załącznik nr 4 Wzór umowy o wsparcie</w:t>
      </w:r>
    </w:p>
    <w:p w14:paraId="77F0DA06" w14:textId="3A1209C8" w:rsidR="008B2C0B" w:rsidRPr="003C33FB" w:rsidRDefault="008B2C0B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proofErr w:type="spellStart"/>
      <w:r w:rsidRPr="003C33FB">
        <w:rPr>
          <w:rFonts w:ascii="Myriad Pro" w:hAnsi="Myriad Pro"/>
          <w:sz w:val="20"/>
          <w:szCs w:val="20"/>
        </w:rPr>
        <w:t>Załacznik</w:t>
      </w:r>
      <w:proofErr w:type="spellEnd"/>
      <w:r w:rsidRPr="003C33FB">
        <w:rPr>
          <w:rFonts w:ascii="Myriad Pro" w:hAnsi="Myriad Pro"/>
          <w:sz w:val="20"/>
          <w:szCs w:val="20"/>
        </w:rPr>
        <w:t xml:space="preserve"> nr </w:t>
      </w:r>
      <w:r w:rsidR="00A96F82" w:rsidRPr="003C33FB">
        <w:rPr>
          <w:rFonts w:ascii="Myriad Pro" w:hAnsi="Myriad Pro"/>
          <w:sz w:val="20"/>
          <w:szCs w:val="20"/>
        </w:rPr>
        <w:t>5</w:t>
      </w:r>
      <w:r w:rsidRPr="003C33FB">
        <w:rPr>
          <w:rFonts w:ascii="Myriad Pro" w:hAnsi="Myriad Pro"/>
          <w:sz w:val="20"/>
          <w:szCs w:val="20"/>
        </w:rPr>
        <w:t xml:space="preserve"> Metodyka rozliczania kosztów zarzadzania i animacji w instrumencie RLKS (EFS+)</w:t>
      </w:r>
    </w:p>
    <w:p w14:paraId="610E03CA" w14:textId="7DB97F9D" w:rsidR="00C65893" w:rsidRPr="003C33FB" w:rsidRDefault="00C65893" w:rsidP="00236930">
      <w:pPr>
        <w:spacing w:line="276" w:lineRule="auto"/>
        <w:jc w:val="both"/>
        <w:rPr>
          <w:rFonts w:ascii="Myriad Pro" w:hAnsi="Myriad Pro"/>
          <w:sz w:val="20"/>
          <w:szCs w:val="20"/>
        </w:rPr>
      </w:pPr>
      <w:r w:rsidRPr="003C33FB">
        <w:rPr>
          <w:rFonts w:ascii="Myriad Pro" w:hAnsi="Myriad Pro"/>
          <w:sz w:val="20"/>
          <w:szCs w:val="20"/>
        </w:rPr>
        <w:t>Załąc</w:t>
      </w:r>
      <w:r w:rsidR="00FA6A23" w:rsidRPr="003C33FB">
        <w:rPr>
          <w:rFonts w:ascii="Myriad Pro" w:hAnsi="Myriad Pro"/>
          <w:sz w:val="20"/>
          <w:szCs w:val="20"/>
        </w:rPr>
        <w:t>zn</w:t>
      </w:r>
      <w:r w:rsidRPr="003C33FB">
        <w:rPr>
          <w:rFonts w:ascii="Myriad Pro" w:hAnsi="Myriad Pro"/>
          <w:sz w:val="20"/>
          <w:szCs w:val="20"/>
        </w:rPr>
        <w:t xml:space="preserve">ik nr 6 </w:t>
      </w:r>
      <w:r w:rsidR="008B1FB6" w:rsidRPr="003C33FB">
        <w:rPr>
          <w:rFonts w:ascii="Myriad Pro" w:hAnsi="Myriad Pro"/>
          <w:sz w:val="20"/>
          <w:szCs w:val="20"/>
        </w:rPr>
        <w:t>Tabela podziału budżetu LGD</w:t>
      </w:r>
    </w:p>
    <w:p w14:paraId="4137AADC" w14:textId="77777777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6C44C36A" w14:textId="77777777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p w14:paraId="1F240316" w14:textId="77777777" w:rsidR="004B4B7B" w:rsidRPr="00731AC2" w:rsidRDefault="004B4B7B" w:rsidP="00236930">
      <w:pPr>
        <w:spacing w:line="276" w:lineRule="auto"/>
        <w:jc w:val="both"/>
        <w:rPr>
          <w:rFonts w:ascii="Myriad Pro" w:hAnsi="Myriad Pro"/>
          <w:sz w:val="22"/>
          <w:szCs w:val="22"/>
        </w:rPr>
      </w:pPr>
    </w:p>
    <w:sectPr w:rsidR="004B4B7B" w:rsidRPr="00731AC2" w:rsidSect="00EC4ED7">
      <w:headerReference w:type="even" r:id="rId99"/>
      <w:headerReference w:type="default" r:id="rId100"/>
      <w:footerReference w:type="even" r:id="rId101"/>
      <w:footerReference w:type="default" r:id="rId102"/>
      <w:headerReference w:type="first" r:id="rId103"/>
      <w:footerReference w:type="first" r:id="rId104"/>
      <w:endnotePr>
        <w:numFmt w:val="decimal"/>
      </w:endnotePr>
      <w:type w:val="continuous"/>
      <w:pgSz w:w="11906" w:h="16838" w:code="9"/>
      <w:pgMar w:top="1440" w:right="1080" w:bottom="1135" w:left="1080" w:header="1404" w:footer="1156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D40C2F" w14:textId="77777777" w:rsidR="0099063B" w:rsidRDefault="0099063B">
      <w:r>
        <w:separator/>
      </w:r>
    </w:p>
  </w:endnote>
  <w:endnote w:type="continuationSeparator" w:id="0">
    <w:p w14:paraId="39DA3453" w14:textId="77777777" w:rsidR="0099063B" w:rsidRDefault="0099063B">
      <w:r>
        <w:continuationSeparator/>
      </w:r>
    </w:p>
  </w:endnote>
  <w:endnote w:type="continuationNotice" w:id="1">
    <w:p w14:paraId="0550F68D" w14:textId="77777777" w:rsidR="0099063B" w:rsidRDefault="009906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  <w:font w:name="CIDFont+F1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CE1FF9" w14:textId="77777777" w:rsidR="000078A0" w:rsidRDefault="000078A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Myriad Pro" w:hAnsi="Myriad Pro"/>
      </w:rPr>
      <w:id w:val="1632744337"/>
      <w:docPartObj>
        <w:docPartGallery w:val="Page Numbers (Bottom of Page)"/>
        <w:docPartUnique/>
      </w:docPartObj>
    </w:sdtPr>
    <w:sdtEndPr/>
    <w:sdtContent>
      <w:p w14:paraId="3CD3D869" w14:textId="01D0219F" w:rsidR="000078A0" w:rsidRPr="00781B5B" w:rsidRDefault="000078A0">
        <w:pPr>
          <w:pStyle w:val="Stopka"/>
          <w:jc w:val="right"/>
          <w:rPr>
            <w:rFonts w:ascii="Myriad Pro" w:hAnsi="Myriad Pro"/>
          </w:rPr>
        </w:pPr>
        <w:r w:rsidRPr="00781B5B">
          <w:rPr>
            <w:rFonts w:ascii="Myriad Pro" w:hAnsi="Myriad Pro"/>
          </w:rPr>
          <w:fldChar w:fldCharType="begin"/>
        </w:r>
        <w:r w:rsidRPr="00781B5B">
          <w:rPr>
            <w:rFonts w:ascii="Myriad Pro" w:hAnsi="Myriad Pro"/>
          </w:rPr>
          <w:instrText>PAGE   \* MERGEFORMAT</w:instrText>
        </w:r>
        <w:r w:rsidRPr="00781B5B">
          <w:rPr>
            <w:rFonts w:ascii="Myriad Pro" w:hAnsi="Myriad Pro"/>
          </w:rPr>
          <w:fldChar w:fldCharType="separate"/>
        </w:r>
        <w:r w:rsidRPr="00781B5B">
          <w:rPr>
            <w:rFonts w:ascii="Myriad Pro" w:hAnsi="Myriad Pro"/>
            <w:lang w:val="pl-PL"/>
          </w:rPr>
          <w:t>2</w:t>
        </w:r>
        <w:r w:rsidRPr="00781B5B">
          <w:rPr>
            <w:rFonts w:ascii="Myriad Pro" w:hAnsi="Myriad Pro"/>
          </w:rPr>
          <w:fldChar w:fldCharType="end"/>
        </w:r>
      </w:p>
    </w:sdtContent>
  </w:sdt>
  <w:p w14:paraId="0FD01575" w14:textId="77777777" w:rsidR="000078A0" w:rsidRDefault="000078A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15726" w14:textId="77777777" w:rsidR="000078A0" w:rsidRDefault="000078A0" w:rsidP="004A6805">
    <w:pPr>
      <w:pStyle w:val="Stopka"/>
    </w:pPr>
    <w:r w:rsidRPr="002E1A9A">
      <w:rPr>
        <w:rFonts w:ascii="Arial" w:hAnsi="Arial" w:cs="Arial"/>
        <w:sz w:val="16"/>
        <w:szCs w:val="16"/>
      </w:rPr>
      <w:t xml:space="preserve"> </w:t>
    </w:r>
  </w:p>
  <w:p w14:paraId="51990CDE" w14:textId="77777777" w:rsidR="000078A0" w:rsidRDefault="000078A0" w:rsidP="004A6805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58752" behindDoc="0" locked="0" layoutInCell="1" allowOverlap="1" wp14:anchorId="5F951B98" wp14:editId="76506D6F">
          <wp:simplePos x="0" y="0"/>
          <wp:positionH relativeFrom="margin">
            <wp:align>left</wp:align>
          </wp:positionH>
          <wp:positionV relativeFrom="paragraph">
            <wp:posOffset>80645</wp:posOffset>
          </wp:positionV>
          <wp:extent cx="5759450" cy="6432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43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8F8619" w14:textId="77777777" w:rsidR="000078A0" w:rsidRDefault="000078A0">
    <w:pPr>
      <w:pStyle w:val="Stopka"/>
    </w:pPr>
  </w:p>
  <w:p w14:paraId="58186B09" w14:textId="77777777" w:rsidR="000078A0" w:rsidRDefault="000078A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B7E60" w14:textId="77777777" w:rsidR="0099063B" w:rsidRDefault="0099063B">
      <w:r>
        <w:separator/>
      </w:r>
    </w:p>
  </w:footnote>
  <w:footnote w:type="continuationSeparator" w:id="0">
    <w:p w14:paraId="75477ABC" w14:textId="77777777" w:rsidR="0099063B" w:rsidRDefault="0099063B">
      <w:r>
        <w:continuationSeparator/>
      </w:r>
    </w:p>
  </w:footnote>
  <w:footnote w:type="continuationNotice" w:id="1">
    <w:p w14:paraId="7696FD31" w14:textId="77777777" w:rsidR="0099063B" w:rsidRDefault="0099063B"/>
  </w:footnote>
  <w:footnote w:id="2">
    <w:p w14:paraId="2B58FCA1" w14:textId="77777777" w:rsidR="000078A0" w:rsidRPr="00151544" w:rsidRDefault="000078A0" w:rsidP="00A86125">
      <w:pPr>
        <w:pStyle w:val="Tekstprzypisudolnego"/>
        <w:spacing w:line="271" w:lineRule="auto"/>
        <w:rPr>
          <w:rFonts w:ascii="Myriad Pro" w:hAnsi="Myriad Pro" w:cs="Arial"/>
          <w:sz w:val="22"/>
          <w:szCs w:val="22"/>
        </w:rPr>
      </w:pPr>
      <w:r w:rsidRPr="00151544">
        <w:rPr>
          <w:rStyle w:val="Odwoanieprzypisudolnego"/>
          <w:rFonts w:ascii="Myriad Pro" w:hAnsi="Myriad Pro" w:cs="Arial"/>
          <w:sz w:val="22"/>
          <w:szCs w:val="22"/>
        </w:rPr>
        <w:footnoteRef/>
      </w:r>
      <w:r w:rsidRPr="00151544">
        <w:rPr>
          <w:rFonts w:ascii="Myriad Pro" w:hAnsi="Myriad Pro" w:cs="Arial"/>
          <w:sz w:val="22"/>
          <w:szCs w:val="22"/>
        </w:rPr>
        <w:t xml:space="preserve"> </w:t>
      </w:r>
      <w:r w:rsidRPr="00195152">
        <w:rPr>
          <w:rFonts w:ascii="Myriad Pro" w:hAnsi="Myriad Pro" w:cs="Arial"/>
          <w:szCs w:val="22"/>
        </w:rPr>
        <w:t xml:space="preserve">W przypadku gdy w trakcie trwania naboru zostaną zaktualizowane Wytyczne, możliwe jest ich stosowanie wyłącznie pod warunkiem aktualizacji </w:t>
      </w:r>
      <w:r w:rsidRPr="00195152">
        <w:rPr>
          <w:rFonts w:ascii="Myriad Pro" w:hAnsi="Myriad Pro" w:cs="Arial"/>
          <w:szCs w:val="22"/>
          <w:lang w:val="pl-PL"/>
        </w:rPr>
        <w:t>r</w:t>
      </w:r>
      <w:r w:rsidRPr="00195152">
        <w:rPr>
          <w:rFonts w:ascii="Myriad Pro" w:hAnsi="Myriad Pro" w:cs="Arial"/>
          <w:szCs w:val="22"/>
        </w:rPr>
        <w:t xml:space="preserve">egulaminu </w:t>
      </w:r>
      <w:r w:rsidRPr="00195152">
        <w:rPr>
          <w:rFonts w:ascii="Myriad Pro" w:hAnsi="Myriad Pro" w:cs="Arial"/>
          <w:szCs w:val="22"/>
          <w:lang w:val="pl-PL"/>
        </w:rPr>
        <w:t>naboru</w:t>
      </w:r>
      <w:r w:rsidRPr="00195152">
        <w:rPr>
          <w:rFonts w:ascii="Myriad Pro" w:hAnsi="Myriad Pro" w:cs="Arial"/>
          <w:szCs w:val="22"/>
        </w:rPr>
        <w:t xml:space="preserve"> w tym zakresie. </w:t>
      </w:r>
    </w:p>
  </w:footnote>
  <w:footnote w:id="3">
    <w:p w14:paraId="2A6F3299" w14:textId="1CF9EE89" w:rsidR="000078A0" w:rsidRPr="008F3181" w:rsidRDefault="000078A0" w:rsidP="000A4C01">
      <w:pPr>
        <w:pStyle w:val="Nagwek"/>
        <w:tabs>
          <w:tab w:val="clear" w:pos="4536"/>
          <w:tab w:val="clear" w:pos="9072"/>
        </w:tabs>
        <w:spacing w:before="120" w:after="120" w:line="276" w:lineRule="auto"/>
        <w:ind w:left="-78"/>
        <w:jc w:val="both"/>
        <w:rPr>
          <w:rFonts w:ascii="Myriad Pro" w:hAnsi="Myriad Pro" w:cs="Arial"/>
          <w:bCs/>
          <w:sz w:val="18"/>
          <w:szCs w:val="22"/>
          <w:lang w:val="pl-PL"/>
        </w:rPr>
      </w:pPr>
      <w:r w:rsidRPr="008F3181">
        <w:rPr>
          <w:rStyle w:val="Odwoanieprzypisudolnego"/>
          <w:sz w:val="18"/>
        </w:rPr>
        <w:footnoteRef/>
      </w:r>
      <w:r w:rsidRPr="008F3181">
        <w:rPr>
          <w:sz w:val="18"/>
        </w:rPr>
        <w:t xml:space="preserve"> 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Symulacja budżetu według kursu euro 4,118, na podstawie którego oszacowano wartości w </w:t>
      </w:r>
      <w:r w:rsidRPr="008F3181">
        <w:rPr>
          <w:rFonts w:ascii="Myriad Pro" w:hAnsi="Myriad Pro" w:cs="Arial"/>
          <w:bCs/>
          <w:i/>
          <w:sz w:val="18"/>
          <w:szCs w:val="22"/>
          <w:lang w:val="pl-PL"/>
        </w:rPr>
        <w:t xml:space="preserve">Harmonogramie naborów </w:t>
      </w:r>
      <w:r w:rsidRPr="008F3181">
        <w:rPr>
          <w:rFonts w:ascii="Myriad Pro" w:hAnsi="Myriad Pro"/>
          <w:i/>
          <w:sz w:val="18"/>
        </w:rPr>
        <w:t>wniosków o</w:t>
      </w:r>
      <w:r>
        <w:rPr>
          <w:rFonts w:ascii="Myriad Pro" w:hAnsi="Myriad Pro"/>
          <w:i/>
          <w:sz w:val="18"/>
          <w:lang w:val="pl-PL"/>
        </w:rPr>
        <w:t> </w:t>
      </w:r>
      <w:r w:rsidRPr="008F3181">
        <w:rPr>
          <w:rFonts w:ascii="Myriad Pro" w:hAnsi="Myriad Pro"/>
          <w:i/>
          <w:sz w:val="18"/>
        </w:rPr>
        <w:t>dofinansowanie w ramach programu Fundusze Europejskie dla Pomorza Zachodniego 2021-2027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 może </w:t>
      </w:r>
      <w:r>
        <w:rPr>
          <w:rFonts w:ascii="Myriad Pro" w:hAnsi="Myriad Pro" w:cs="Arial"/>
          <w:bCs/>
          <w:sz w:val="18"/>
          <w:szCs w:val="22"/>
          <w:lang w:val="pl-PL"/>
        </w:rPr>
        <w:t>ulec zmianie</w:t>
      </w:r>
      <w:r w:rsidRPr="008F3181">
        <w:rPr>
          <w:rFonts w:ascii="Myriad Pro" w:hAnsi="Myriad Pro" w:cs="Arial"/>
          <w:bCs/>
          <w:sz w:val="18"/>
          <w:szCs w:val="22"/>
          <w:lang w:val="pl-PL"/>
        </w:rPr>
        <w:t xml:space="preserve"> w trakcie postępowania</w:t>
      </w:r>
    </w:p>
    <w:p w14:paraId="42CB8DA0" w14:textId="5925C48B" w:rsidR="000078A0" w:rsidRPr="008F3181" w:rsidRDefault="000078A0">
      <w:pPr>
        <w:pStyle w:val="Tekstprzypisudolnego"/>
        <w:rPr>
          <w:lang w:val="pl-PL"/>
        </w:rPr>
      </w:pPr>
    </w:p>
  </w:footnote>
  <w:footnote w:id="4">
    <w:p w14:paraId="4E7D401A" w14:textId="77777777" w:rsidR="000078A0" w:rsidRPr="00E80316" w:rsidRDefault="000078A0" w:rsidP="003C1A90">
      <w:pPr>
        <w:pStyle w:val="Tekstprzypisudolnego"/>
        <w:spacing w:line="271" w:lineRule="auto"/>
        <w:rPr>
          <w:rFonts w:ascii="Myriad Pro" w:hAnsi="Myriad Pro" w:cs="Arial"/>
          <w:sz w:val="22"/>
          <w:szCs w:val="22"/>
        </w:rPr>
      </w:pPr>
      <w:r w:rsidRPr="00842391">
        <w:rPr>
          <w:rStyle w:val="Odwoanieprzypisudolnego"/>
          <w:rFonts w:ascii="Myriad Pro" w:hAnsi="Myriad Pro" w:cs="Arial"/>
          <w:szCs w:val="22"/>
        </w:rPr>
        <w:footnoteRef/>
      </w:r>
      <w:r w:rsidRPr="00842391">
        <w:rPr>
          <w:rFonts w:ascii="Myriad Pro" w:hAnsi="Myriad Pro" w:cs="Arial"/>
          <w:szCs w:val="22"/>
        </w:rPr>
        <w:t xml:space="preserve"> </w:t>
      </w:r>
      <w:r w:rsidRPr="00C54677">
        <w:rPr>
          <w:rFonts w:ascii="Myriad Pro" w:hAnsi="Myriad Pro" w:cs="Arial"/>
          <w:sz w:val="18"/>
          <w:szCs w:val="22"/>
        </w:rPr>
        <w:t xml:space="preserve">Wskaźniki </w:t>
      </w:r>
      <w:r w:rsidRPr="00C54677">
        <w:rPr>
          <w:rFonts w:ascii="Myriad Pro" w:hAnsi="Myriad Pro" w:cs="Arial"/>
          <w:sz w:val="18"/>
          <w:szCs w:val="22"/>
          <w:lang w:val="pl-PL"/>
        </w:rPr>
        <w:t>wspólne</w:t>
      </w:r>
      <w:r w:rsidRPr="00C54677">
        <w:rPr>
          <w:rFonts w:ascii="Myriad Pro" w:hAnsi="Myriad Pro" w:cs="Arial"/>
          <w:sz w:val="18"/>
          <w:szCs w:val="22"/>
        </w:rPr>
        <w:t xml:space="preserve"> zgodnie z Wytyczn</w:t>
      </w:r>
      <w:r w:rsidRPr="00C54677">
        <w:rPr>
          <w:rFonts w:ascii="Myriad Pro" w:hAnsi="Myriad Pro" w:cs="Arial"/>
          <w:sz w:val="18"/>
          <w:szCs w:val="22"/>
          <w:lang w:val="pl-PL"/>
        </w:rPr>
        <w:t>ymi</w:t>
      </w:r>
      <w:r w:rsidRPr="00C54677">
        <w:rPr>
          <w:rFonts w:ascii="Myriad Pro" w:hAnsi="Myriad Pro" w:cs="Arial"/>
          <w:sz w:val="18"/>
          <w:szCs w:val="22"/>
        </w:rPr>
        <w:t xml:space="preserve"> dotycząc</w:t>
      </w:r>
      <w:r w:rsidRPr="00C54677">
        <w:rPr>
          <w:rFonts w:ascii="Myriad Pro" w:hAnsi="Myriad Pro" w:cs="Arial"/>
          <w:sz w:val="18"/>
          <w:szCs w:val="22"/>
          <w:lang w:val="pl-PL"/>
        </w:rPr>
        <w:t>ymi</w:t>
      </w:r>
      <w:r w:rsidRPr="00C54677">
        <w:rPr>
          <w:rFonts w:ascii="Myriad Pro" w:hAnsi="Myriad Pro" w:cs="Arial"/>
          <w:sz w:val="18"/>
          <w:szCs w:val="22"/>
        </w:rPr>
        <w:t xml:space="preserve"> monitorowania postępu rzeczowego realizacji programów na lata 2021-2027  to wskaźniki</w:t>
      </w:r>
      <w:r w:rsidRPr="00C54677">
        <w:rPr>
          <w:rFonts w:ascii="Myriad Pro" w:hAnsi="Myriad Pro"/>
          <w:sz w:val="16"/>
        </w:rPr>
        <w:t xml:space="preserve"> </w:t>
      </w:r>
      <w:r w:rsidRPr="00C54677">
        <w:rPr>
          <w:rFonts w:ascii="Myriad Pro" w:hAnsi="Myriad Pro" w:cs="Arial"/>
          <w:sz w:val="18"/>
          <w:szCs w:val="22"/>
        </w:rPr>
        <w:t xml:space="preserve">mierzone we wszystkich celach szczegółowych. </w:t>
      </w:r>
    </w:p>
  </w:footnote>
  <w:footnote w:id="5">
    <w:p w14:paraId="0C9265FA" w14:textId="77777777" w:rsidR="000078A0" w:rsidRPr="00C83AA3" w:rsidRDefault="000078A0" w:rsidP="003C1A90">
      <w:pPr>
        <w:pStyle w:val="Tekstprzypisudolnego"/>
        <w:rPr>
          <w:rFonts w:ascii="Myriad Pro" w:hAnsi="Myriad Pro" w:cs="Arial"/>
          <w:sz w:val="18"/>
          <w:szCs w:val="22"/>
        </w:rPr>
      </w:pPr>
      <w:r w:rsidRPr="00C83AA3">
        <w:rPr>
          <w:rStyle w:val="Odwoanieprzypisudolnego"/>
          <w:sz w:val="18"/>
        </w:rPr>
        <w:footnoteRef/>
      </w:r>
      <w:r w:rsidRPr="00C83AA3">
        <w:rPr>
          <w:sz w:val="18"/>
        </w:rPr>
        <w:t xml:space="preserve"> </w:t>
      </w:r>
      <w:r w:rsidRPr="00C83AA3">
        <w:rPr>
          <w:rFonts w:ascii="Myriad Pro" w:hAnsi="Myriad Pro" w:cs="Arial"/>
          <w:sz w:val="18"/>
          <w:szCs w:val="22"/>
        </w:rPr>
        <w:t>Wiążący kurs euro znajduje się na stronie:</w:t>
      </w:r>
    </w:p>
    <w:p w14:paraId="675ED05B" w14:textId="77777777" w:rsidR="000078A0" w:rsidRPr="00C83AA3" w:rsidRDefault="000078A0" w:rsidP="003C1A90">
      <w:pPr>
        <w:pStyle w:val="Tekstprzypisudolnego"/>
        <w:rPr>
          <w:rFonts w:ascii="Myriad Pro" w:hAnsi="Myriad Pro" w:cs="Arial"/>
          <w:sz w:val="18"/>
          <w:szCs w:val="22"/>
        </w:rPr>
      </w:pPr>
      <w:r w:rsidRPr="00C83AA3">
        <w:rPr>
          <w:rFonts w:ascii="Myriad Pro" w:hAnsi="Myriad Pro" w:cs="Arial"/>
          <w:sz w:val="18"/>
          <w:szCs w:val="22"/>
        </w:rPr>
        <w:t>https://commission.europa.eu/funding-tenders/procedures-guidelines-tenders/information-contractors-and-</w:t>
      </w:r>
    </w:p>
    <w:p w14:paraId="3B6C172A" w14:textId="77777777" w:rsidR="000078A0" w:rsidRPr="003E0E37" w:rsidRDefault="000078A0" w:rsidP="003C1A90">
      <w:pPr>
        <w:pStyle w:val="Tekstprzypisudolnego"/>
        <w:rPr>
          <w:lang w:val="pl-PL"/>
        </w:rPr>
      </w:pPr>
      <w:r w:rsidRPr="00C83AA3">
        <w:rPr>
          <w:rFonts w:ascii="Myriad Pro" w:hAnsi="Myriad Pro" w:cs="Arial"/>
          <w:sz w:val="18"/>
          <w:szCs w:val="22"/>
        </w:rPr>
        <w:t>beneficiaries/exchange-rate-inforeuro_en</w:t>
      </w:r>
    </w:p>
  </w:footnote>
  <w:footnote w:id="6">
    <w:p w14:paraId="56A6EF37" w14:textId="77777777" w:rsidR="000078A0" w:rsidRPr="00CB61C4" w:rsidRDefault="000078A0" w:rsidP="00033EC0">
      <w:pPr>
        <w:pStyle w:val="Tekstprzypisudolnego"/>
        <w:rPr>
          <w:rFonts w:ascii="Myriad Pro" w:hAnsi="Myriad Pro" w:cs="Arial"/>
          <w:szCs w:val="22"/>
        </w:rPr>
      </w:pPr>
      <w:r w:rsidRPr="00CB61C4">
        <w:rPr>
          <w:rStyle w:val="Odwoanieprzypisudolnego"/>
          <w:rFonts w:ascii="Myriad Pro" w:hAnsi="Myriad Pro" w:cs="Arial"/>
          <w:szCs w:val="22"/>
        </w:rPr>
        <w:footnoteRef/>
      </w:r>
      <w:r w:rsidRPr="00CB61C4">
        <w:rPr>
          <w:rFonts w:ascii="Myriad Pro" w:hAnsi="Myriad Pro" w:cs="Arial"/>
          <w:szCs w:val="22"/>
        </w:rPr>
        <w:t xml:space="preserve"> W przypadku uczniów uczestniczących w zajęciach dodatkowych walidacja może być przeprowadzona przez nauczyciela/osobę prowadzącą zajęcia</w:t>
      </w:r>
    </w:p>
  </w:footnote>
  <w:footnote w:id="7">
    <w:p w14:paraId="135CD8CA" w14:textId="34A145F7" w:rsidR="000078A0" w:rsidRPr="00E55548" w:rsidRDefault="000078A0" w:rsidP="009A344B">
      <w:pPr>
        <w:pStyle w:val="Tekstprzypisudolnego"/>
        <w:rPr>
          <w:rFonts w:ascii="Myriad Pro" w:hAnsi="Myriad Pro" w:cs="Arial"/>
          <w:sz w:val="16"/>
          <w:szCs w:val="16"/>
        </w:rPr>
      </w:pPr>
      <w:r w:rsidRPr="00E55548">
        <w:rPr>
          <w:rStyle w:val="Odwoanieprzypisudolnego"/>
          <w:rFonts w:ascii="Myriad Pro" w:hAnsi="Myriad Pro" w:cs="Arial"/>
          <w:sz w:val="16"/>
          <w:szCs w:val="16"/>
        </w:rPr>
        <w:footnoteRef/>
      </w:r>
      <w:r w:rsidRPr="00E55548">
        <w:rPr>
          <w:rFonts w:ascii="Myriad Pro" w:hAnsi="Myriad Pro" w:cs="Arial"/>
          <w:sz w:val="16"/>
          <w:szCs w:val="16"/>
        </w:rPr>
        <w:t xml:space="preserve"> Do przeliczenia wartości projektu stosuje się miesięczny obrachunkowy kurs wymiany waluty stosowany przez KE, aktualny na dzień ogłoszenia naboru przez </w:t>
      </w:r>
      <w:r>
        <w:rPr>
          <w:rFonts w:ascii="Myriad Pro" w:hAnsi="Myriad Pro" w:cs="Arial"/>
          <w:sz w:val="16"/>
          <w:szCs w:val="16"/>
          <w:lang w:val="pl-PL"/>
        </w:rPr>
        <w:t>beneficjenta projektu grantowego</w:t>
      </w:r>
      <w:r w:rsidRPr="00E55548">
        <w:rPr>
          <w:rFonts w:ascii="Myriad Pro" w:hAnsi="Myriad Pro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F09DB" w14:textId="77777777" w:rsidR="000078A0" w:rsidRDefault="000078A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7187D4" w14:textId="77777777" w:rsidR="000078A0" w:rsidRDefault="000078A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D2556" w14:textId="77777777" w:rsidR="000078A0" w:rsidRPr="00522A73" w:rsidRDefault="000078A0" w:rsidP="00522A73">
    <w:pPr>
      <w:pStyle w:val="Nagwek"/>
      <w:jc w:val="both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0"/>
    <w:multiLevelType w:val="singleLevel"/>
    <w:tmpl w:val="1E449878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6FBACC7E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EA1A6A9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5"/>
    <w:multiLevelType w:val="multilevel"/>
    <w:tmpl w:val="541653E8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eastAsia="Times New Roman" w:cs="Arial"/>
        <w:bCs/>
        <w:i w:val="0"/>
        <w:color w:val="000000"/>
        <w:sz w:val="20"/>
        <w:szCs w:val="2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C"/>
    <w:multiLevelType w:val="multilevel"/>
    <w:tmpl w:val="0000000C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Calibri" w:cs="Arial"/>
        <w:i/>
        <w:color w:val="000000"/>
        <w:sz w:val="20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1E"/>
    <w:multiLevelType w:val="multilevel"/>
    <w:tmpl w:val="B0205E52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21"/>
    <w:multiLevelType w:val="multilevel"/>
    <w:tmpl w:val="C4DCA04E"/>
    <w:name w:val="WWNum36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01317456"/>
    <w:multiLevelType w:val="hybridMultilevel"/>
    <w:tmpl w:val="5F1E93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1C46AC8"/>
    <w:multiLevelType w:val="hybridMultilevel"/>
    <w:tmpl w:val="8EA83CA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5413CA3"/>
    <w:multiLevelType w:val="hybridMultilevel"/>
    <w:tmpl w:val="F4726B8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08B53A2E"/>
    <w:multiLevelType w:val="hybridMultilevel"/>
    <w:tmpl w:val="610EBBF4"/>
    <w:lvl w:ilvl="0" w:tplc="99142E1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0C3190"/>
    <w:multiLevelType w:val="hybridMultilevel"/>
    <w:tmpl w:val="28FA53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B127189"/>
    <w:multiLevelType w:val="hybridMultilevel"/>
    <w:tmpl w:val="5D283D80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D633285"/>
    <w:multiLevelType w:val="hybridMultilevel"/>
    <w:tmpl w:val="3A7058E0"/>
    <w:lvl w:ilvl="0" w:tplc="D3EA4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EFF7481"/>
    <w:multiLevelType w:val="hybridMultilevel"/>
    <w:tmpl w:val="E3CCAA84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9C62B8"/>
    <w:multiLevelType w:val="hybridMultilevel"/>
    <w:tmpl w:val="3A901D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67C413A"/>
    <w:multiLevelType w:val="hybridMultilevel"/>
    <w:tmpl w:val="B42EFC06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68C3B95"/>
    <w:multiLevelType w:val="hybridMultilevel"/>
    <w:tmpl w:val="8E0E4D7E"/>
    <w:lvl w:ilvl="0" w:tplc="99142E1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99142E1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75F57DD"/>
    <w:multiLevelType w:val="multilevel"/>
    <w:tmpl w:val="D8665CCE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304" w:hanging="720"/>
      </w:pPr>
      <w:rPr>
        <w:rFonts w:ascii="Myriad Pro" w:eastAsia="Times New Roman" w:hAnsi="Myriad Pro" w:cs="Arial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</w:rPr>
    </w:lvl>
  </w:abstractNum>
  <w:abstractNum w:abstractNumId="20" w15:restartNumberingAfterBreak="0">
    <w:nsid w:val="17607031"/>
    <w:multiLevelType w:val="multilevel"/>
    <w:tmpl w:val="0860AD2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8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421" w:hanging="720"/>
      </w:pPr>
      <w:rPr>
        <w:rFonts w:ascii="Myriad Pro" w:eastAsia="Times New Roman" w:hAnsi="Myriad Pro" w:cs="Arial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1BB404FD"/>
    <w:multiLevelType w:val="hybridMultilevel"/>
    <w:tmpl w:val="2D848134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223223D3"/>
    <w:multiLevelType w:val="hybridMultilevel"/>
    <w:tmpl w:val="C296A56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34F598C"/>
    <w:multiLevelType w:val="hybridMultilevel"/>
    <w:tmpl w:val="109CA2C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23D25F58"/>
    <w:multiLevelType w:val="multilevel"/>
    <w:tmpl w:val="E23E02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24E93C2C"/>
    <w:multiLevelType w:val="hybridMultilevel"/>
    <w:tmpl w:val="97D424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59572D0"/>
    <w:multiLevelType w:val="multilevel"/>
    <w:tmpl w:val="B5F87F20"/>
    <w:lvl w:ilvl="0">
      <w:start w:val="1"/>
      <w:numFmt w:val="upperRoman"/>
      <w:pStyle w:val="RozdziaRK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pStyle w:val="Styl5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/>
        <w:strike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265B24FD"/>
    <w:multiLevelType w:val="hybridMultilevel"/>
    <w:tmpl w:val="59B02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72C0C0A"/>
    <w:multiLevelType w:val="hybridMultilevel"/>
    <w:tmpl w:val="DF823B42"/>
    <w:lvl w:ilvl="0" w:tplc="AB7AD5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7C902F7"/>
    <w:multiLevelType w:val="hybridMultilevel"/>
    <w:tmpl w:val="7C2E9472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7F237B9"/>
    <w:multiLevelType w:val="hybridMultilevel"/>
    <w:tmpl w:val="4A6C76BA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28895D42"/>
    <w:multiLevelType w:val="multilevel"/>
    <w:tmpl w:val="0520D5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6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9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690" w:hanging="720"/>
      </w:pPr>
      <w:rPr>
        <w:rFonts w:ascii="Myriad Pro" w:eastAsia="Times New Roman" w:hAnsi="Myriad Pro" w:cs="Arial"/>
        <w:b w:val="0"/>
      </w:rPr>
    </w:lvl>
    <w:lvl w:ilvl="4">
      <w:start w:val="1"/>
      <w:numFmt w:val="decimal"/>
      <w:lvlText w:val="%1.%2.%3.%4.%5"/>
      <w:lvlJc w:val="left"/>
      <w:pPr>
        <w:ind w:left="5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040" w:hanging="1800"/>
      </w:pPr>
      <w:rPr>
        <w:rFonts w:hint="default"/>
      </w:rPr>
    </w:lvl>
  </w:abstractNum>
  <w:abstractNum w:abstractNumId="32" w15:restartNumberingAfterBreak="0">
    <w:nsid w:val="29864A24"/>
    <w:multiLevelType w:val="hybridMultilevel"/>
    <w:tmpl w:val="3E9949A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2DB70094"/>
    <w:multiLevelType w:val="multilevel"/>
    <w:tmpl w:val="D23254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2E7C171F"/>
    <w:multiLevelType w:val="hybridMultilevel"/>
    <w:tmpl w:val="82B00C4E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06C6E08"/>
    <w:multiLevelType w:val="multilevel"/>
    <w:tmpl w:val="48C8B5F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12"/>
      <w:lvlText w:val="%1.%2."/>
      <w:lvlJc w:val="left"/>
      <w:pPr>
        <w:ind w:left="792" w:hanging="432"/>
      </w:pPr>
      <w:rPr>
        <w:rFonts w:cs="Times New Roman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val="x-none" w:eastAsia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309A4367"/>
    <w:multiLevelType w:val="hybridMultilevel"/>
    <w:tmpl w:val="2F0687E2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3516E6A"/>
    <w:multiLevelType w:val="multilevel"/>
    <w:tmpl w:val="1F929728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pStyle w:val="Styl11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34FF5B62"/>
    <w:multiLevelType w:val="hybridMultilevel"/>
    <w:tmpl w:val="5754C0BC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51A5509"/>
    <w:multiLevelType w:val="hybridMultilevel"/>
    <w:tmpl w:val="9170D8EC"/>
    <w:lvl w:ilvl="0" w:tplc="3704E598">
      <w:start w:val="1"/>
      <w:numFmt w:val="decimal"/>
      <w:lvlText w:val="%1."/>
      <w:lvlJc w:val="left"/>
      <w:pPr>
        <w:ind w:left="1069" w:hanging="709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59E3B9D"/>
    <w:multiLevelType w:val="hybridMultilevel"/>
    <w:tmpl w:val="D1BA66EE"/>
    <w:lvl w:ilvl="0" w:tplc="23888E24">
      <w:start w:val="3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FC4249"/>
    <w:multiLevelType w:val="multilevel"/>
    <w:tmpl w:val="04DA5F86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Myriad Pro" w:eastAsia="Times New Roman" w:hAnsi="Myriad Pro" w:cs="Arial"/>
        <w:b w:val="0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4045543D"/>
    <w:multiLevelType w:val="multilevel"/>
    <w:tmpl w:val="0415001D"/>
    <w:name w:val="a.222222222222222232232222222222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 w15:restartNumberingAfterBreak="0">
    <w:nsid w:val="40541407"/>
    <w:multiLevelType w:val="multilevel"/>
    <w:tmpl w:val="2D8EE5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3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425B6A5E"/>
    <w:multiLevelType w:val="hybridMultilevel"/>
    <w:tmpl w:val="F16A017A"/>
    <w:lvl w:ilvl="0" w:tplc="6234C28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3A2660D"/>
    <w:multiLevelType w:val="hybridMultilevel"/>
    <w:tmpl w:val="82E073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44E3455"/>
    <w:multiLevelType w:val="hybridMultilevel"/>
    <w:tmpl w:val="AE6A87C4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4C5034D"/>
    <w:multiLevelType w:val="multilevel"/>
    <w:tmpl w:val="40DA35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 w15:restartNumberingAfterBreak="0">
    <w:nsid w:val="45004F97"/>
    <w:multiLevelType w:val="hybridMultilevel"/>
    <w:tmpl w:val="28E65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6EC7CEB"/>
    <w:multiLevelType w:val="hybridMultilevel"/>
    <w:tmpl w:val="8A9A99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E982DEA0">
      <w:numFmt w:val="bullet"/>
      <w:lvlText w:val="-"/>
      <w:lvlJc w:val="left"/>
      <w:pPr>
        <w:ind w:left="1440" w:hanging="360"/>
      </w:pPr>
      <w:rPr>
        <w:rFonts w:ascii="Myriad Pro" w:eastAsia="Times New Roman" w:hAnsi="Myriad Pro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82B4BEE"/>
    <w:multiLevelType w:val="multilevel"/>
    <w:tmpl w:val="0234C0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4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1" w15:restartNumberingAfterBreak="0">
    <w:nsid w:val="4C616E4C"/>
    <w:multiLevelType w:val="hybridMultilevel"/>
    <w:tmpl w:val="450668E4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1447AF"/>
    <w:multiLevelType w:val="hybridMultilevel"/>
    <w:tmpl w:val="BC9C39D6"/>
    <w:lvl w:ilvl="0" w:tplc="1EC25D3A">
      <w:start w:val="1"/>
      <w:numFmt w:val="lowerLetter"/>
      <w:lvlText w:val="%1)"/>
      <w:lvlJc w:val="left"/>
      <w:pPr>
        <w:ind w:left="720" w:hanging="360"/>
      </w:pPr>
      <w:rPr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F040F11"/>
    <w:multiLevelType w:val="multilevel"/>
    <w:tmpl w:val="948C3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4" w15:restartNumberingAfterBreak="0">
    <w:nsid w:val="4F792026"/>
    <w:multiLevelType w:val="hybridMultilevel"/>
    <w:tmpl w:val="2DEC0404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FB21351"/>
    <w:multiLevelType w:val="hybridMultilevel"/>
    <w:tmpl w:val="5E6E2C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FC050F7"/>
    <w:multiLevelType w:val="hybridMultilevel"/>
    <w:tmpl w:val="030A05FC"/>
    <w:lvl w:ilvl="0" w:tplc="6DB2A92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7" w15:restartNumberingAfterBreak="0">
    <w:nsid w:val="4FFD68C4"/>
    <w:multiLevelType w:val="hybridMultilevel"/>
    <w:tmpl w:val="C7C6B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0D53A0B"/>
    <w:multiLevelType w:val="hybridMultilevel"/>
    <w:tmpl w:val="1C287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2555970"/>
    <w:multiLevelType w:val="hybridMultilevel"/>
    <w:tmpl w:val="2B48B4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473897FA">
      <w:start w:val="1"/>
      <w:numFmt w:val="bullet"/>
      <w:lvlText w:val=""/>
      <w:lvlJc w:val="left"/>
      <w:pPr>
        <w:ind w:left="1143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5124D35"/>
    <w:multiLevelType w:val="multilevel"/>
    <w:tmpl w:val="69B0079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/>
      </w:rPr>
    </w:lvl>
    <w:lvl w:ilvl="3">
      <w:start w:val="1"/>
      <w:numFmt w:val="decimal"/>
      <w:lvlText w:val="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1" w15:restartNumberingAfterBreak="0">
    <w:nsid w:val="55EE4166"/>
    <w:multiLevelType w:val="hybridMultilevel"/>
    <w:tmpl w:val="3A68F6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 w15:restartNumberingAfterBreak="0">
    <w:nsid w:val="56D62992"/>
    <w:multiLevelType w:val="hybridMultilevel"/>
    <w:tmpl w:val="EBDCFC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8F61702"/>
    <w:multiLevelType w:val="hybridMultilevel"/>
    <w:tmpl w:val="C2FCDDF4"/>
    <w:lvl w:ilvl="0" w:tplc="6DB2A9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856F55"/>
    <w:multiLevelType w:val="hybridMultilevel"/>
    <w:tmpl w:val="D1F40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B226B24"/>
    <w:multiLevelType w:val="hybridMultilevel"/>
    <w:tmpl w:val="57802D16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DB2A92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5C2361FF"/>
    <w:multiLevelType w:val="multilevel"/>
    <w:tmpl w:val="948C30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7" w15:restartNumberingAfterBreak="0">
    <w:nsid w:val="60A868C6"/>
    <w:multiLevelType w:val="multilevel"/>
    <w:tmpl w:val="501803EC"/>
    <w:lvl w:ilvl="0">
      <w:start w:val="5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Myriad Pro" w:eastAsia="Times New Roman" w:hAnsi="Myriad Pro" w:cs="Aria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8" w15:restartNumberingAfterBreak="0">
    <w:nsid w:val="6137334F"/>
    <w:multiLevelType w:val="multilevel"/>
    <w:tmpl w:val="D8C6C8A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Myriad Pro" w:eastAsia="Times New Roman" w:hAnsi="Myriad Pro" w:cs="Arial"/>
      </w:rPr>
    </w:lvl>
    <w:lvl w:ilvl="2">
      <w:start w:val="3"/>
      <w:numFmt w:val="decimal"/>
      <w:lvlText w:val="3.2.%3."/>
      <w:lvlJc w:val="left"/>
      <w:pPr>
        <w:ind w:left="788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61B35013"/>
    <w:multiLevelType w:val="hybridMultilevel"/>
    <w:tmpl w:val="FD4CEA0A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4E90BE5"/>
    <w:multiLevelType w:val="multilevel"/>
    <w:tmpl w:val="858AA1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873" w:hanging="360"/>
      </w:pPr>
    </w:lvl>
    <w:lvl w:ilvl="2">
      <w:start w:val="1"/>
      <w:numFmt w:val="lowerRoman"/>
      <w:lvlText w:val="%3."/>
      <w:lvlJc w:val="right"/>
      <w:pPr>
        <w:ind w:left="1593" w:hanging="180"/>
      </w:pPr>
    </w:lvl>
    <w:lvl w:ilvl="3">
      <w:start w:val="1"/>
      <w:numFmt w:val="decimal"/>
      <w:lvlText w:val="%4."/>
      <w:lvlJc w:val="left"/>
      <w:pPr>
        <w:ind w:left="2313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033" w:hanging="360"/>
      </w:pPr>
    </w:lvl>
    <w:lvl w:ilvl="5">
      <w:start w:val="1"/>
      <w:numFmt w:val="lowerRoman"/>
      <w:lvlText w:val="%6."/>
      <w:lvlJc w:val="right"/>
      <w:pPr>
        <w:ind w:left="3753" w:hanging="180"/>
      </w:pPr>
    </w:lvl>
    <w:lvl w:ilvl="6">
      <w:start w:val="1"/>
      <w:numFmt w:val="decimal"/>
      <w:lvlText w:val="%7."/>
      <w:lvlJc w:val="left"/>
      <w:pPr>
        <w:ind w:left="4473" w:hanging="360"/>
      </w:pPr>
      <w:rPr>
        <w:rFonts w:ascii="Myriad Pro" w:eastAsia="Times New Roman" w:hAnsi="Myriad Pro" w:cs="Arial"/>
      </w:rPr>
    </w:lvl>
    <w:lvl w:ilvl="7">
      <w:start w:val="1"/>
      <w:numFmt w:val="lowerLetter"/>
      <w:lvlText w:val="%8."/>
      <w:lvlJc w:val="left"/>
      <w:pPr>
        <w:ind w:left="5193" w:hanging="360"/>
      </w:pPr>
    </w:lvl>
    <w:lvl w:ilvl="8">
      <w:start w:val="1"/>
      <w:numFmt w:val="lowerRoman"/>
      <w:lvlText w:val="%9."/>
      <w:lvlJc w:val="right"/>
      <w:pPr>
        <w:ind w:left="5913" w:hanging="180"/>
      </w:pPr>
    </w:lvl>
  </w:abstractNum>
  <w:abstractNum w:abstractNumId="71" w15:restartNumberingAfterBreak="0">
    <w:nsid w:val="65221AE3"/>
    <w:multiLevelType w:val="hybridMultilevel"/>
    <w:tmpl w:val="6C5EE0E2"/>
    <w:lvl w:ilvl="0" w:tplc="6DB2A92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68943C4B"/>
    <w:multiLevelType w:val="multilevel"/>
    <w:tmpl w:val="E708E16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357" w:hanging="648"/>
      </w:pPr>
      <w:rPr>
        <w:rFonts w:ascii="Myriad Pro" w:eastAsia="Times New Roman" w:hAnsi="Myriad Pro" w:cs="Arial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69970F3B"/>
    <w:multiLevelType w:val="hybridMultilevel"/>
    <w:tmpl w:val="F70630E8"/>
    <w:lvl w:ilvl="0" w:tplc="8402DB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AE06317"/>
    <w:multiLevelType w:val="multilevel"/>
    <w:tmpl w:val="C98CA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2"/>
      <w:numFmt w:val="decimal"/>
      <w:pStyle w:val="Styl9"/>
      <w:lvlText w:val="%1.%2.%3."/>
      <w:lvlJc w:val="left"/>
      <w:pPr>
        <w:ind w:left="504" w:hanging="504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0" w:firstLine="1080"/>
      </w:pPr>
      <w:rPr>
        <w:rFonts w:ascii="Myriad Pro" w:eastAsia="Times New Roman" w:hAnsi="Myriad Pro" w:cs="Arial"/>
        <w:b w:val="0"/>
      </w:rPr>
    </w:lvl>
    <w:lvl w:ilvl="4">
      <w:start w:val="1"/>
      <w:numFmt w:val="decimal"/>
      <w:lvlText w:val="%1.%2.%3.%4.%5.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6BCE0385"/>
    <w:multiLevelType w:val="hybridMultilevel"/>
    <w:tmpl w:val="66728996"/>
    <w:lvl w:ilvl="0" w:tplc="68EA44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E4777C3"/>
    <w:multiLevelType w:val="hybridMultilevel"/>
    <w:tmpl w:val="8E363774"/>
    <w:lvl w:ilvl="0" w:tplc="DE54E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FC93171"/>
    <w:multiLevelType w:val="multilevel"/>
    <w:tmpl w:val="C2CCB70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95" w:hanging="360"/>
      </w:pPr>
      <w:rPr>
        <w:rFonts w:hint="default"/>
      </w:rPr>
    </w:lvl>
    <w:lvl w:ilvl="2">
      <w:start w:val="1"/>
      <w:numFmt w:val="decimal"/>
      <w:lvlText w:val="4.4.%3."/>
      <w:lvlJc w:val="left"/>
      <w:pPr>
        <w:ind w:left="159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0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80" w:hanging="1800"/>
      </w:pPr>
      <w:rPr>
        <w:rFonts w:hint="default"/>
      </w:rPr>
    </w:lvl>
  </w:abstractNum>
  <w:abstractNum w:abstractNumId="78" w15:restartNumberingAfterBreak="0">
    <w:nsid w:val="71D53702"/>
    <w:multiLevelType w:val="multilevel"/>
    <w:tmpl w:val="E7FE8598"/>
    <w:lvl w:ilvl="0">
      <w:start w:val="5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7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79" w15:restartNumberingAfterBreak="0">
    <w:nsid w:val="75DC3768"/>
    <w:multiLevelType w:val="hybridMultilevel"/>
    <w:tmpl w:val="BC0E1606"/>
    <w:lvl w:ilvl="0" w:tplc="6DB2A9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0" w15:restartNumberingAfterBreak="0">
    <w:nsid w:val="776C2AF2"/>
    <w:multiLevelType w:val="multilevel"/>
    <w:tmpl w:val="A0CA15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ascii="Myriad Pro" w:eastAsia="Times New Roman" w:hAnsi="Myriad Pro" w:cs="Times New Roman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7A2B09E0"/>
    <w:multiLevelType w:val="hybridMultilevel"/>
    <w:tmpl w:val="DF822310"/>
    <w:lvl w:ilvl="0" w:tplc="F92EE4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4"/>
  </w:num>
  <w:num w:numId="5">
    <w:abstractNumId w:val="52"/>
  </w:num>
  <w:num w:numId="6">
    <w:abstractNumId w:val="43"/>
  </w:num>
  <w:num w:numId="7">
    <w:abstractNumId w:val="73"/>
  </w:num>
  <w:num w:numId="8">
    <w:abstractNumId w:val="33"/>
  </w:num>
  <w:num w:numId="9">
    <w:abstractNumId w:val="68"/>
  </w:num>
  <w:num w:numId="10">
    <w:abstractNumId w:val="80"/>
  </w:num>
  <w:num w:numId="11">
    <w:abstractNumId w:val="74"/>
  </w:num>
  <w:num w:numId="12">
    <w:abstractNumId w:val="72"/>
  </w:num>
  <w:num w:numId="13">
    <w:abstractNumId w:val="35"/>
  </w:num>
  <w:num w:numId="14">
    <w:abstractNumId w:val="77"/>
  </w:num>
  <w:num w:numId="15">
    <w:abstractNumId w:val="37"/>
  </w:num>
  <w:num w:numId="16">
    <w:abstractNumId w:val="28"/>
  </w:num>
  <w:num w:numId="17">
    <w:abstractNumId w:val="41"/>
  </w:num>
  <w:num w:numId="18">
    <w:abstractNumId w:val="40"/>
  </w:num>
  <w:num w:numId="19">
    <w:abstractNumId w:val="46"/>
  </w:num>
  <w:num w:numId="20">
    <w:abstractNumId w:val="54"/>
  </w:num>
  <w:num w:numId="21">
    <w:abstractNumId w:val="48"/>
  </w:num>
  <w:num w:numId="22">
    <w:abstractNumId w:val="75"/>
  </w:num>
  <w:num w:numId="23">
    <w:abstractNumId w:val="11"/>
  </w:num>
  <w:num w:numId="24">
    <w:abstractNumId w:val="18"/>
  </w:num>
  <w:num w:numId="25">
    <w:abstractNumId w:val="69"/>
  </w:num>
  <w:num w:numId="26">
    <w:abstractNumId w:val="64"/>
  </w:num>
  <w:num w:numId="27">
    <w:abstractNumId w:val="16"/>
  </w:num>
  <w:num w:numId="28">
    <w:abstractNumId w:val="15"/>
  </w:num>
  <w:num w:numId="29">
    <w:abstractNumId w:val="58"/>
  </w:num>
  <w:num w:numId="30">
    <w:abstractNumId w:val="30"/>
  </w:num>
  <w:num w:numId="31">
    <w:abstractNumId w:val="38"/>
  </w:num>
  <w:num w:numId="32">
    <w:abstractNumId w:val="13"/>
  </w:num>
  <w:num w:numId="33">
    <w:abstractNumId w:val="34"/>
  </w:num>
  <w:num w:numId="34">
    <w:abstractNumId w:val="71"/>
  </w:num>
  <w:num w:numId="35">
    <w:abstractNumId w:val="8"/>
  </w:num>
  <w:num w:numId="36">
    <w:abstractNumId w:val="56"/>
  </w:num>
  <w:num w:numId="37">
    <w:abstractNumId w:val="63"/>
  </w:num>
  <w:num w:numId="38">
    <w:abstractNumId w:val="29"/>
  </w:num>
  <w:num w:numId="39">
    <w:abstractNumId w:val="47"/>
  </w:num>
  <w:num w:numId="4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4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0"/>
  </w:num>
  <w:num w:numId="43">
    <w:abstractNumId w:val="31"/>
  </w:num>
  <w:num w:numId="44">
    <w:abstractNumId w:val="19"/>
  </w:num>
  <w:num w:numId="45">
    <w:abstractNumId w:val="81"/>
  </w:num>
  <w:num w:numId="46">
    <w:abstractNumId w:val="20"/>
  </w:num>
  <w:num w:numId="47">
    <w:abstractNumId w:val="70"/>
  </w:num>
  <w:num w:numId="48">
    <w:abstractNumId w:val="59"/>
  </w:num>
  <w:num w:numId="49">
    <w:abstractNumId w:val="22"/>
  </w:num>
  <w:num w:numId="50">
    <w:abstractNumId w:val="45"/>
  </w:num>
  <w:num w:numId="51">
    <w:abstractNumId w:val="20"/>
  </w:num>
  <w:num w:numId="52">
    <w:abstractNumId w:val="61"/>
  </w:num>
  <w:num w:numId="53">
    <w:abstractNumId w:val="66"/>
  </w:num>
  <w:num w:numId="54">
    <w:abstractNumId w:val="53"/>
  </w:num>
  <w:num w:numId="55">
    <w:abstractNumId w:val="17"/>
  </w:num>
  <w:num w:numId="56">
    <w:abstractNumId w:val="10"/>
  </w:num>
  <w:num w:numId="57">
    <w:abstractNumId w:val="9"/>
  </w:num>
  <w:num w:numId="58">
    <w:abstractNumId w:val="4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6"/>
  </w:num>
  <w:num w:numId="60">
    <w:abstractNumId w:val="24"/>
  </w:num>
  <w:num w:numId="61">
    <w:abstractNumId w:val="26"/>
  </w:num>
  <w:num w:numId="62">
    <w:abstractNumId w:val="12"/>
  </w:num>
  <w:num w:numId="63">
    <w:abstractNumId w:val="49"/>
  </w:num>
  <w:num w:numId="64">
    <w:abstractNumId w:val="51"/>
  </w:num>
  <w:num w:numId="65">
    <w:abstractNumId w:val="67"/>
  </w:num>
  <w:num w:numId="66">
    <w:abstractNumId w:val="55"/>
  </w:num>
  <w:num w:numId="67">
    <w:abstractNumId w:val="60"/>
  </w:num>
  <w:num w:numId="68">
    <w:abstractNumId w:val="23"/>
  </w:num>
  <w:num w:numId="69">
    <w:abstractNumId w:val="62"/>
  </w:num>
  <w:num w:numId="70">
    <w:abstractNumId w:val="76"/>
  </w:num>
  <w:num w:numId="71">
    <w:abstractNumId w:val="79"/>
  </w:num>
  <w:num w:numId="72">
    <w:abstractNumId w:val="78"/>
  </w:num>
  <w:num w:numId="73">
    <w:abstractNumId w:val="65"/>
  </w:num>
  <w:num w:numId="7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7"/>
  </w:num>
  <w:num w:numId="76">
    <w:abstractNumId w:val="44"/>
  </w:num>
  <w:num w:numId="77">
    <w:abstractNumId w:val="32"/>
  </w:num>
  <w:num w:numId="78">
    <w:abstractNumId w:val="27"/>
  </w:num>
  <w:num w:numId="79">
    <w:abstractNumId w:val="21"/>
  </w:num>
  <w:num w:numId="80">
    <w:abstractNumId w:val="25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characterSpacingControl w:val="doNotCompress"/>
  <w:hdrShapeDefaults>
    <o:shapedefaults v:ext="edit" spidmax="2049">
      <o:colormru v:ext="edit" colors="#ffc"/>
    </o:shapedefaults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531"/>
    <w:rsid w:val="00000025"/>
    <w:rsid w:val="000002D5"/>
    <w:rsid w:val="0000069B"/>
    <w:rsid w:val="0000078C"/>
    <w:rsid w:val="0000082C"/>
    <w:rsid w:val="00000925"/>
    <w:rsid w:val="00000A20"/>
    <w:rsid w:val="00000B95"/>
    <w:rsid w:val="00000DF4"/>
    <w:rsid w:val="00001340"/>
    <w:rsid w:val="000014E5"/>
    <w:rsid w:val="0000154B"/>
    <w:rsid w:val="000015D4"/>
    <w:rsid w:val="0000184A"/>
    <w:rsid w:val="00001994"/>
    <w:rsid w:val="00001BC5"/>
    <w:rsid w:val="0000254E"/>
    <w:rsid w:val="000028B0"/>
    <w:rsid w:val="00002E8C"/>
    <w:rsid w:val="0000357C"/>
    <w:rsid w:val="0000385D"/>
    <w:rsid w:val="000039C6"/>
    <w:rsid w:val="00003FAE"/>
    <w:rsid w:val="000040A8"/>
    <w:rsid w:val="0000486A"/>
    <w:rsid w:val="00004FC4"/>
    <w:rsid w:val="00006844"/>
    <w:rsid w:val="00006886"/>
    <w:rsid w:val="00006A75"/>
    <w:rsid w:val="00006B67"/>
    <w:rsid w:val="00006C6B"/>
    <w:rsid w:val="000073CA"/>
    <w:rsid w:val="000078A0"/>
    <w:rsid w:val="00007B16"/>
    <w:rsid w:val="00007BBC"/>
    <w:rsid w:val="0001082F"/>
    <w:rsid w:val="000109C7"/>
    <w:rsid w:val="000109CF"/>
    <w:rsid w:val="00010A41"/>
    <w:rsid w:val="00010EDE"/>
    <w:rsid w:val="00011DEF"/>
    <w:rsid w:val="00011F2A"/>
    <w:rsid w:val="00012078"/>
    <w:rsid w:val="00012541"/>
    <w:rsid w:val="00012664"/>
    <w:rsid w:val="00012A41"/>
    <w:rsid w:val="00012B81"/>
    <w:rsid w:val="00012C53"/>
    <w:rsid w:val="00012EC7"/>
    <w:rsid w:val="00013632"/>
    <w:rsid w:val="00013B35"/>
    <w:rsid w:val="00013B37"/>
    <w:rsid w:val="00014274"/>
    <w:rsid w:val="00014499"/>
    <w:rsid w:val="00014509"/>
    <w:rsid w:val="000145F4"/>
    <w:rsid w:val="00016065"/>
    <w:rsid w:val="00016195"/>
    <w:rsid w:val="000163A2"/>
    <w:rsid w:val="000167C3"/>
    <w:rsid w:val="000167F7"/>
    <w:rsid w:val="00016BF1"/>
    <w:rsid w:val="000170B2"/>
    <w:rsid w:val="00017361"/>
    <w:rsid w:val="0001747A"/>
    <w:rsid w:val="00017839"/>
    <w:rsid w:val="00017DD2"/>
    <w:rsid w:val="00017EB5"/>
    <w:rsid w:val="00020437"/>
    <w:rsid w:val="00020925"/>
    <w:rsid w:val="0002110D"/>
    <w:rsid w:val="000213E3"/>
    <w:rsid w:val="0002144D"/>
    <w:rsid w:val="00021781"/>
    <w:rsid w:val="00021863"/>
    <w:rsid w:val="00021993"/>
    <w:rsid w:val="00021E89"/>
    <w:rsid w:val="000224D6"/>
    <w:rsid w:val="0002253A"/>
    <w:rsid w:val="00022B30"/>
    <w:rsid w:val="00023554"/>
    <w:rsid w:val="0002367B"/>
    <w:rsid w:val="000239C8"/>
    <w:rsid w:val="000239ED"/>
    <w:rsid w:val="00023CC7"/>
    <w:rsid w:val="00023D20"/>
    <w:rsid w:val="00023E6C"/>
    <w:rsid w:val="00023F60"/>
    <w:rsid w:val="00023FFE"/>
    <w:rsid w:val="000241B3"/>
    <w:rsid w:val="00024321"/>
    <w:rsid w:val="00024633"/>
    <w:rsid w:val="000246E5"/>
    <w:rsid w:val="0002480B"/>
    <w:rsid w:val="00024B2E"/>
    <w:rsid w:val="00024EDA"/>
    <w:rsid w:val="00025134"/>
    <w:rsid w:val="0002535C"/>
    <w:rsid w:val="0002558F"/>
    <w:rsid w:val="000257EA"/>
    <w:rsid w:val="00025F71"/>
    <w:rsid w:val="0002655E"/>
    <w:rsid w:val="00026804"/>
    <w:rsid w:val="00026A09"/>
    <w:rsid w:val="0002705F"/>
    <w:rsid w:val="0002748F"/>
    <w:rsid w:val="00027BFD"/>
    <w:rsid w:val="000300CC"/>
    <w:rsid w:val="00030D97"/>
    <w:rsid w:val="00030F0F"/>
    <w:rsid w:val="0003112B"/>
    <w:rsid w:val="0003127E"/>
    <w:rsid w:val="00031783"/>
    <w:rsid w:val="00032551"/>
    <w:rsid w:val="000328BF"/>
    <w:rsid w:val="00033312"/>
    <w:rsid w:val="000336BD"/>
    <w:rsid w:val="000339F1"/>
    <w:rsid w:val="00033EC0"/>
    <w:rsid w:val="000340B5"/>
    <w:rsid w:val="00034118"/>
    <w:rsid w:val="0003418F"/>
    <w:rsid w:val="00034532"/>
    <w:rsid w:val="00034999"/>
    <w:rsid w:val="000349BA"/>
    <w:rsid w:val="00035133"/>
    <w:rsid w:val="00035353"/>
    <w:rsid w:val="00035478"/>
    <w:rsid w:val="00035691"/>
    <w:rsid w:val="000357CF"/>
    <w:rsid w:val="00035BBF"/>
    <w:rsid w:val="00035CDE"/>
    <w:rsid w:val="00035DF9"/>
    <w:rsid w:val="00035F7A"/>
    <w:rsid w:val="00035FD2"/>
    <w:rsid w:val="00036192"/>
    <w:rsid w:val="000361B0"/>
    <w:rsid w:val="00036B99"/>
    <w:rsid w:val="00036DFF"/>
    <w:rsid w:val="00036F7F"/>
    <w:rsid w:val="00037113"/>
    <w:rsid w:val="0003723F"/>
    <w:rsid w:val="0003736D"/>
    <w:rsid w:val="00037515"/>
    <w:rsid w:val="000377F7"/>
    <w:rsid w:val="00037CEE"/>
    <w:rsid w:val="00040042"/>
    <w:rsid w:val="0004011F"/>
    <w:rsid w:val="000401FB"/>
    <w:rsid w:val="0004020C"/>
    <w:rsid w:val="00040442"/>
    <w:rsid w:val="0004049C"/>
    <w:rsid w:val="000404F2"/>
    <w:rsid w:val="00040BAF"/>
    <w:rsid w:val="00040C85"/>
    <w:rsid w:val="000417A0"/>
    <w:rsid w:val="000419B8"/>
    <w:rsid w:val="000423D8"/>
    <w:rsid w:val="000424C1"/>
    <w:rsid w:val="00042502"/>
    <w:rsid w:val="00042D9E"/>
    <w:rsid w:val="00042DE5"/>
    <w:rsid w:val="000430D9"/>
    <w:rsid w:val="00043220"/>
    <w:rsid w:val="00043241"/>
    <w:rsid w:val="00043B9D"/>
    <w:rsid w:val="00043E7E"/>
    <w:rsid w:val="000440DA"/>
    <w:rsid w:val="000441EF"/>
    <w:rsid w:val="000442CA"/>
    <w:rsid w:val="00044478"/>
    <w:rsid w:val="0004469A"/>
    <w:rsid w:val="000447DA"/>
    <w:rsid w:val="00044884"/>
    <w:rsid w:val="00044D33"/>
    <w:rsid w:val="000450D4"/>
    <w:rsid w:val="0004516E"/>
    <w:rsid w:val="000452EE"/>
    <w:rsid w:val="000452FA"/>
    <w:rsid w:val="0004537D"/>
    <w:rsid w:val="00045447"/>
    <w:rsid w:val="00045572"/>
    <w:rsid w:val="00045C2E"/>
    <w:rsid w:val="00045DAE"/>
    <w:rsid w:val="00046165"/>
    <w:rsid w:val="00046465"/>
    <w:rsid w:val="000466EF"/>
    <w:rsid w:val="00046841"/>
    <w:rsid w:val="00046F52"/>
    <w:rsid w:val="00047179"/>
    <w:rsid w:val="0004732D"/>
    <w:rsid w:val="00047623"/>
    <w:rsid w:val="00047768"/>
    <w:rsid w:val="00047790"/>
    <w:rsid w:val="00047D96"/>
    <w:rsid w:val="0005017A"/>
    <w:rsid w:val="00050517"/>
    <w:rsid w:val="00050AAA"/>
    <w:rsid w:val="00050AB3"/>
    <w:rsid w:val="00050B60"/>
    <w:rsid w:val="00050FA5"/>
    <w:rsid w:val="00051221"/>
    <w:rsid w:val="000517EA"/>
    <w:rsid w:val="0005184A"/>
    <w:rsid w:val="000518BA"/>
    <w:rsid w:val="00051A4E"/>
    <w:rsid w:val="00051AB1"/>
    <w:rsid w:val="00051B97"/>
    <w:rsid w:val="00051D9A"/>
    <w:rsid w:val="00051DE2"/>
    <w:rsid w:val="00051F3A"/>
    <w:rsid w:val="00051F8C"/>
    <w:rsid w:val="0005284D"/>
    <w:rsid w:val="00052B42"/>
    <w:rsid w:val="00052CE7"/>
    <w:rsid w:val="00052EF2"/>
    <w:rsid w:val="000531F0"/>
    <w:rsid w:val="000531F7"/>
    <w:rsid w:val="0005343E"/>
    <w:rsid w:val="00053637"/>
    <w:rsid w:val="00053A29"/>
    <w:rsid w:val="00053AFC"/>
    <w:rsid w:val="00053DD0"/>
    <w:rsid w:val="00053DD5"/>
    <w:rsid w:val="00053E54"/>
    <w:rsid w:val="00054037"/>
    <w:rsid w:val="000546BC"/>
    <w:rsid w:val="000548B3"/>
    <w:rsid w:val="00054956"/>
    <w:rsid w:val="00054CEC"/>
    <w:rsid w:val="00054D46"/>
    <w:rsid w:val="00054E5B"/>
    <w:rsid w:val="00054FD1"/>
    <w:rsid w:val="000552FF"/>
    <w:rsid w:val="00055369"/>
    <w:rsid w:val="000553BB"/>
    <w:rsid w:val="000558D1"/>
    <w:rsid w:val="00055A94"/>
    <w:rsid w:val="00055B1B"/>
    <w:rsid w:val="00055CC3"/>
    <w:rsid w:val="00056875"/>
    <w:rsid w:val="00056A45"/>
    <w:rsid w:val="00056AC9"/>
    <w:rsid w:val="00056C1A"/>
    <w:rsid w:val="00056F25"/>
    <w:rsid w:val="000570D7"/>
    <w:rsid w:val="0005737B"/>
    <w:rsid w:val="00057427"/>
    <w:rsid w:val="00057B4F"/>
    <w:rsid w:val="00057D7C"/>
    <w:rsid w:val="00057D91"/>
    <w:rsid w:val="00057FF7"/>
    <w:rsid w:val="00060397"/>
    <w:rsid w:val="00060522"/>
    <w:rsid w:val="00060DBA"/>
    <w:rsid w:val="00060EBD"/>
    <w:rsid w:val="00061253"/>
    <w:rsid w:val="000613EA"/>
    <w:rsid w:val="00061F07"/>
    <w:rsid w:val="00061F7E"/>
    <w:rsid w:val="0006202B"/>
    <w:rsid w:val="00062065"/>
    <w:rsid w:val="00062711"/>
    <w:rsid w:val="00062736"/>
    <w:rsid w:val="000628AB"/>
    <w:rsid w:val="0006343C"/>
    <w:rsid w:val="00063451"/>
    <w:rsid w:val="00063D4D"/>
    <w:rsid w:val="00063D57"/>
    <w:rsid w:val="00063FC8"/>
    <w:rsid w:val="0006463F"/>
    <w:rsid w:val="00064BCE"/>
    <w:rsid w:val="00064D3F"/>
    <w:rsid w:val="00064F7E"/>
    <w:rsid w:val="00065240"/>
    <w:rsid w:val="00065BE1"/>
    <w:rsid w:val="000662AD"/>
    <w:rsid w:val="00066397"/>
    <w:rsid w:val="000667BD"/>
    <w:rsid w:val="00066873"/>
    <w:rsid w:val="00066F6E"/>
    <w:rsid w:val="00067207"/>
    <w:rsid w:val="00067342"/>
    <w:rsid w:val="0006754F"/>
    <w:rsid w:val="0006761C"/>
    <w:rsid w:val="000677BA"/>
    <w:rsid w:val="000678CD"/>
    <w:rsid w:val="00067BAD"/>
    <w:rsid w:val="00067DF4"/>
    <w:rsid w:val="00067E8B"/>
    <w:rsid w:val="0007009B"/>
    <w:rsid w:val="0007016A"/>
    <w:rsid w:val="000701AE"/>
    <w:rsid w:val="000702AC"/>
    <w:rsid w:val="00070847"/>
    <w:rsid w:val="000709D7"/>
    <w:rsid w:val="00070A2B"/>
    <w:rsid w:val="00070EC7"/>
    <w:rsid w:val="00071282"/>
    <w:rsid w:val="000713F7"/>
    <w:rsid w:val="0007182D"/>
    <w:rsid w:val="00071DF4"/>
    <w:rsid w:val="00071E59"/>
    <w:rsid w:val="00071EFF"/>
    <w:rsid w:val="0007215E"/>
    <w:rsid w:val="00072AB8"/>
    <w:rsid w:val="00072BA9"/>
    <w:rsid w:val="00072E22"/>
    <w:rsid w:val="00073ADA"/>
    <w:rsid w:val="00073F0C"/>
    <w:rsid w:val="00074007"/>
    <w:rsid w:val="00074310"/>
    <w:rsid w:val="0007440C"/>
    <w:rsid w:val="000747BA"/>
    <w:rsid w:val="00074912"/>
    <w:rsid w:val="00074AA1"/>
    <w:rsid w:val="00074D52"/>
    <w:rsid w:val="00074E7E"/>
    <w:rsid w:val="00075A27"/>
    <w:rsid w:val="00075D4D"/>
    <w:rsid w:val="00075F00"/>
    <w:rsid w:val="000762B1"/>
    <w:rsid w:val="00077153"/>
    <w:rsid w:val="000776B8"/>
    <w:rsid w:val="0007776B"/>
    <w:rsid w:val="00077C6E"/>
    <w:rsid w:val="00077D84"/>
    <w:rsid w:val="00080BC0"/>
    <w:rsid w:val="00080F56"/>
    <w:rsid w:val="00081233"/>
    <w:rsid w:val="00081540"/>
    <w:rsid w:val="00081730"/>
    <w:rsid w:val="0008188C"/>
    <w:rsid w:val="00081D3C"/>
    <w:rsid w:val="00081E49"/>
    <w:rsid w:val="00081F1C"/>
    <w:rsid w:val="000821CA"/>
    <w:rsid w:val="000826AC"/>
    <w:rsid w:val="00082E9A"/>
    <w:rsid w:val="00082F57"/>
    <w:rsid w:val="00082FAB"/>
    <w:rsid w:val="00083293"/>
    <w:rsid w:val="00083828"/>
    <w:rsid w:val="00083BDB"/>
    <w:rsid w:val="00083C42"/>
    <w:rsid w:val="00083DF1"/>
    <w:rsid w:val="00084175"/>
    <w:rsid w:val="00084526"/>
    <w:rsid w:val="000849FB"/>
    <w:rsid w:val="00084A36"/>
    <w:rsid w:val="00084D46"/>
    <w:rsid w:val="00084DC2"/>
    <w:rsid w:val="0008517F"/>
    <w:rsid w:val="0008612B"/>
    <w:rsid w:val="00086934"/>
    <w:rsid w:val="00086999"/>
    <w:rsid w:val="0008733F"/>
    <w:rsid w:val="000873E8"/>
    <w:rsid w:val="0008749F"/>
    <w:rsid w:val="00087560"/>
    <w:rsid w:val="00087569"/>
    <w:rsid w:val="000877C9"/>
    <w:rsid w:val="00087B41"/>
    <w:rsid w:val="00087B99"/>
    <w:rsid w:val="00087BC6"/>
    <w:rsid w:val="00087D56"/>
    <w:rsid w:val="00087DFE"/>
    <w:rsid w:val="00087E90"/>
    <w:rsid w:val="00087F17"/>
    <w:rsid w:val="00087FA5"/>
    <w:rsid w:val="00090410"/>
    <w:rsid w:val="00090681"/>
    <w:rsid w:val="0009077C"/>
    <w:rsid w:val="00090995"/>
    <w:rsid w:val="0009104F"/>
    <w:rsid w:val="000910FE"/>
    <w:rsid w:val="00091451"/>
    <w:rsid w:val="00091EF6"/>
    <w:rsid w:val="00091F02"/>
    <w:rsid w:val="00091FA8"/>
    <w:rsid w:val="0009204E"/>
    <w:rsid w:val="00092355"/>
    <w:rsid w:val="00092505"/>
    <w:rsid w:val="00092966"/>
    <w:rsid w:val="00093F30"/>
    <w:rsid w:val="000942AE"/>
    <w:rsid w:val="000948CE"/>
    <w:rsid w:val="00094CA6"/>
    <w:rsid w:val="00094CDD"/>
    <w:rsid w:val="00094FA6"/>
    <w:rsid w:val="000958DD"/>
    <w:rsid w:val="00095FAC"/>
    <w:rsid w:val="00096032"/>
    <w:rsid w:val="000966A3"/>
    <w:rsid w:val="00096891"/>
    <w:rsid w:val="00096968"/>
    <w:rsid w:val="00096F3A"/>
    <w:rsid w:val="00097574"/>
    <w:rsid w:val="00097684"/>
    <w:rsid w:val="00097770"/>
    <w:rsid w:val="00097975"/>
    <w:rsid w:val="00097986"/>
    <w:rsid w:val="00097B2A"/>
    <w:rsid w:val="00097CBC"/>
    <w:rsid w:val="000A021B"/>
    <w:rsid w:val="000A07AB"/>
    <w:rsid w:val="000A0866"/>
    <w:rsid w:val="000A095D"/>
    <w:rsid w:val="000A09D7"/>
    <w:rsid w:val="000A0C51"/>
    <w:rsid w:val="000A0C5B"/>
    <w:rsid w:val="000A0D6C"/>
    <w:rsid w:val="000A1392"/>
    <w:rsid w:val="000A1978"/>
    <w:rsid w:val="000A19F6"/>
    <w:rsid w:val="000A1CFA"/>
    <w:rsid w:val="000A1D6D"/>
    <w:rsid w:val="000A1EAE"/>
    <w:rsid w:val="000A1ECE"/>
    <w:rsid w:val="000A1F75"/>
    <w:rsid w:val="000A263F"/>
    <w:rsid w:val="000A2DAE"/>
    <w:rsid w:val="000A3191"/>
    <w:rsid w:val="000A3453"/>
    <w:rsid w:val="000A3ACF"/>
    <w:rsid w:val="000A3C51"/>
    <w:rsid w:val="000A3D2C"/>
    <w:rsid w:val="000A3EF9"/>
    <w:rsid w:val="000A41F2"/>
    <w:rsid w:val="000A426C"/>
    <w:rsid w:val="000A4570"/>
    <w:rsid w:val="000A463B"/>
    <w:rsid w:val="000A4A50"/>
    <w:rsid w:val="000A4AE8"/>
    <w:rsid w:val="000A4C01"/>
    <w:rsid w:val="000A54DC"/>
    <w:rsid w:val="000A5A03"/>
    <w:rsid w:val="000A5D20"/>
    <w:rsid w:val="000A5FF0"/>
    <w:rsid w:val="000A6177"/>
    <w:rsid w:val="000A6323"/>
    <w:rsid w:val="000A64CB"/>
    <w:rsid w:val="000A6610"/>
    <w:rsid w:val="000A66E3"/>
    <w:rsid w:val="000A672A"/>
    <w:rsid w:val="000A6917"/>
    <w:rsid w:val="000A7164"/>
    <w:rsid w:val="000A719D"/>
    <w:rsid w:val="000A7373"/>
    <w:rsid w:val="000A7490"/>
    <w:rsid w:val="000A7844"/>
    <w:rsid w:val="000B048F"/>
    <w:rsid w:val="000B062B"/>
    <w:rsid w:val="000B069A"/>
    <w:rsid w:val="000B08AC"/>
    <w:rsid w:val="000B0AFC"/>
    <w:rsid w:val="000B0DCE"/>
    <w:rsid w:val="000B0FA6"/>
    <w:rsid w:val="000B17DA"/>
    <w:rsid w:val="000B19F7"/>
    <w:rsid w:val="000B1F4B"/>
    <w:rsid w:val="000B1F77"/>
    <w:rsid w:val="000B220A"/>
    <w:rsid w:val="000B2291"/>
    <w:rsid w:val="000B22C3"/>
    <w:rsid w:val="000B2579"/>
    <w:rsid w:val="000B32A6"/>
    <w:rsid w:val="000B3546"/>
    <w:rsid w:val="000B36FC"/>
    <w:rsid w:val="000B378E"/>
    <w:rsid w:val="000B3B5F"/>
    <w:rsid w:val="000B3D35"/>
    <w:rsid w:val="000B4638"/>
    <w:rsid w:val="000B48F9"/>
    <w:rsid w:val="000B4BC2"/>
    <w:rsid w:val="000B4CCD"/>
    <w:rsid w:val="000B4F4F"/>
    <w:rsid w:val="000B50EA"/>
    <w:rsid w:val="000B5148"/>
    <w:rsid w:val="000B546D"/>
    <w:rsid w:val="000B5715"/>
    <w:rsid w:val="000B5A35"/>
    <w:rsid w:val="000B5A68"/>
    <w:rsid w:val="000B5E85"/>
    <w:rsid w:val="000B5EC5"/>
    <w:rsid w:val="000B5EE0"/>
    <w:rsid w:val="000B5FCC"/>
    <w:rsid w:val="000B6157"/>
    <w:rsid w:val="000B68AD"/>
    <w:rsid w:val="000B6F2B"/>
    <w:rsid w:val="000B6FBD"/>
    <w:rsid w:val="000B70BF"/>
    <w:rsid w:val="000B72F6"/>
    <w:rsid w:val="000C0034"/>
    <w:rsid w:val="000C08BA"/>
    <w:rsid w:val="000C1526"/>
    <w:rsid w:val="000C1DC5"/>
    <w:rsid w:val="000C1E53"/>
    <w:rsid w:val="000C2284"/>
    <w:rsid w:val="000C2AB3"/>
    <w:rsid w:val="000C39D1"/>
    <w:rsid w:val="000C3BF8"/>
    <w:rsid w:val="000C3F88"/>
    <w:rsid w:val="000C44E2"/>
    <w:rsid w:val="000C4680"/>
    <w:rsid w:val="000C47DD"/>
    <w:rsid w:val="000C495D"/>
    <w:rsid w:val="000C4965"/>
    <w:rsid w:val="000C4AC1"/>
    <w:rsid w:val="000C4BE2"/>
    <w:rsid w:val="000C4DCD"/>
    <w:rsid w:val="000C4ED3"/>
    <w:rsid w:val="000C5197"/>
    <w:rsid w:val="000C60EB"/>
    <w:rsid w:val="000C6255"/>
    <w:rsid w:val="000C6A95"/>
    <w:rsid w:val="000C6F99"/>
    <w:rsid w:val="000C7232"/>
    <w:rsid w:val="000C7380"/>
    <w:rsid w:val="000C79C0"/>
    <w:rsid w:val="000D0063"/>
    <w:rsid w:val="000D0D87"/>
    <w:rsid w:val="000D14FC"/>
    <w:rsid w:val="000D19DC"/>
    <w:rsid w:val="000D1CE0"/>
    <w:rsid w:val="000D26A0"/>
    <w:rsid w:val="000D29D6"/>
    <w:rsid w:val="000D3982"/>
    <w:rsid w:val="000D3F53"/>
    <w:rsid w:val="000D415B"/>
    <w:rsid w:val="000D43DE"/>
    <w:rsid w:val="000D443C"/>
    <w:rsid w:val="000D4504"/>
    <w:rsid w:val="000D46B1"/>
    <w:rsid w:val="000D4792"/>
    <w:rsid w:val="000D4B18"/>
    <w:rsid w:val="000D50F5"/>
    <w:rsid w:val="000D5116"/>
    <w:rsid w:val="000D52DF"/>
    <w:rsid w:val="000D563C"/>
    <w:rsid w:val="000D57FE"/>
    <w:rsid w:val="000D5A03"/>
    <w:rsid w:val="000D5AEF"/>
    <w:rsid w:val="000D6373"/>
    <w:rsid w:val="000D63F2"/>
    <w:rsid w:val="000D66B9"/>
    <w:rsid w:val="000D66D7"/>
    <w:rsid w:val="000D70E9"/>
    <w:rsid w:val="000D74A6"/>
    <w:rsid w:val="000D785A"/>
    <w:rsid w:val="000D7AB7"/>
    <w:rsid w:val="000D7AFF"/>
    <w:rsid w:val="000D7DB1"/>
    <w:rsid w:val="000E0128"/>
    <w:rsid w:val="000E0950"/>
    <w:rsid w:val="000E0D1B"/>
    <w:rsid w:val="000E1019"/>
    <w:rsid w:val="000E1685"/>
    <w:rsid w:val="000E180F"/>
    <w:rsid w:val="000E182E"/>
    <w:rsid w:val="000E1A68"/>
    <w:rsid w:val="000E1B05"/>
    <w:rsid w:val="000E1B99"/>
    <w:rsid w:val="000E1CE0"/>
    <w:rsid w:val="000E1FC7"/>
    <w:rsid w:val="000E2007"/>
    <w:rsid w:val="000E22FD"/>
    <w:rsid w:val="000E2532"/>
    <w:rsid w:val="000E289E"/>
    <w:rsid w:val="000E2A25"/>
    <w:rsid w:val="000E2F3A"/>
    <w:rsid w:val="000E3131"/>
    <w:rsid w:val="000E3262"/>
    <w:rsid w:val="000E34D8"/>
    <w:rsid w:val="000E3773"/>
    <w:rsid w:val="000E3EA7"/>
    <w:rsid w:val="000E4084"/>
    <w:rsid w:val="000E4460"/>
    <w:rsid w:val="000E4617"/>
    <w:rsid w:val="000E46D7"/>
    <w:rsid w:val="000E48AF"/>
    <w:rsid w:val="000E4CDD"/>
    <w:rsid w:val="000E50A1"/>
    <w:rsid w:val="000E5311"/>
    <w:rsid w:val="000E53F2"/>
    <w:rsid w:val="000E5600"/>
    <w:rsid w:val="000E5AF9"/>
    <w:rsid w:val="000E5E62"/>
    <w:rsid w:val="000E644B"/>
    <w:rsid w:val="000E6536"/>
    <w:rsid w:val="000E67C4"/>
    <w:rsid w:val="000E67E0"/>
    <w:rsid w:val="000E6B43"/>
    <w:rsid w:val="000E6C54"/>
    <w:rsid w:val="000E6EBC"/>
    <w:rsid w:val="000E79B8"/>
    <w:rsid w:val="000E7A9B"/>
    <w:rsid w:val="000E7DF4"/>
    <w:rsid w:val="000F02A5"/>
    <w:rsid w:val="000F090C"/>
    <w:rsid w:val="000F0982"/>
    <w:rsid w:val="000F0BC6"/>
    <w:rsid w:val="000F0C7F"/>
    <w:rsid w:val="000F0E91"/>
    <w:rsid w:val="000F0F02"/>
    <w:rsid w:val="000F10AC"/>
    <w:rsid w:val="000F10D7"/>
    <w:rsid w:val="000F148E"/>
    <w:rsid w:val="000F16D8"/>
    <w:rsid w:val="000F1862"/>
    <w:rsid w:val="000F1BB8"/>
    <w:rsid w:val="000F1C05"/>
    <w:rsid w:val="000F1C27"/>
    <w:rsid w:val="000F1CB2"/>
    <w:rsid w:val="000F207D"/>
    <w:rsid w:val="000F2847"/>
    <w:rsid w:val="000F2A69"/>
    <w:rsid w:val="000F2C35"/>
    <w:rsid w:val="000F2F48"/>
    <w:rsid w:val="000F3517"/>
    <w:rsid w:val="000F351C"/>
    <w:rsid w:val="000F36DA"/>
    <w:rsid w:val="000F3737"/>
    <w:rsid w:val="000F3B04"/>
    <w:rsid w:val="000F4009"/>
    <w:rsid w:val="000F420C"/>
    <w:rsid w:val="000F458F"/>
    <w:rsid w:val="000F4A2B"/>
    <w:rsid w:val="000F4B28"/>
    <w:rsid w:val="000F4D41"/>
    <w:rsid w:val="000F56F6"/>
    <w:rsid w:val="000F57B1"/>
    <w:rsid w:val="000F5E0F"/>
    <w:rsid w:val="000F604D"/>
    <w:rsid w:val="000F6620"/>
    <w:rsid w:val="000F67A6"/>
    <w:rsid w:val="000F7040"/>
    <w:rsid w:val="000F70AA"/>
    <w:rsid w:val="000F7275"/>
    <w:rsid w:val="000F77E5"/>
    <w:rsid w:val="000F7853"/>
    <w:rsid w:val="000F7DA7"/>
    <w:rsid w:val="000F7E5A"/>
    <w:rsid w:val="000F7F5C"/>
    <w:rsid w:val="00100ED0"/>
    <w:rsid w:val="001010FE"/>
    <w:rsid w:val="001012FF"/>
    <w:rsid w:val="001013E0"/>
    <w:rsid w:val="001013E5"/>
    <w:rsid w:val="001013F3"/>
    <w:rsid w:val="001018A1"/>
    <w:rsid w:val="00102069"/>
    <w:rsid w:val="00102203"/>
    <w:rsid w:val="001027DC"/>
    <w:rsid w:val="00102BA2"/>
    <w:rsid w:val="00102BFE"/>
    <w:rsid w:val="00102F1C"/>
    <w:rsid w:val="001031C5"/>
    <w:rsid w:val="00103285"/>
    <w:rsid w:val="00103E67"/>
    <w:rsid w:val="00104270"/>
    <w:rsid w:val="001042DA"/>
    <w:rsid w:val="00104498"/>
    <w:rsid w:val="0010473A"/>
    <w:rsid w:val="00104A9A"/>
    <w:rsid w:val="00104AAD"/>
    <w:rsid w:val="00104AFF"/>
    <w:rsid w:val="00104EC9"/>
    <w:rsid w:val="0010532A"/>
    <w:rsid w:val="001054CF"/>
    <w:rsid w:val="00105834"/>
    <w:rsid w:val="00105B4B"/>
    <w:rsid w:val="00105F2E"/>
    <w:rsid w:val="0010616B"/>
    <w:rsid w:val="001064D0"/>
    <w:rsid w:val="0010687B"/>
    <w:rsid w:val="001069E2"/>
    <w:rsid w:val="00106C00"/>
    <w:rsid w:val="00106FD6"/>
    <w:rsid w:val="00107014"/>
    <w:rsid w:val="001071C5"/>
    <w:rsid w:val="00107512"/>
    <w:rsid w:val="0010783F"/>
    <w:rsid w:val="0010788E"/>
    <w:rsid w:val="0010790C"/>
    <w:rsid w:val="00107AAC"/>
    <w:rsid w:val="00107DE7"/>
    <w:rsid w:val="00107EA1"/>
    <w:rsid w:val="00107F53"/>
    <w:rsid w:val="001100EF"/>
    <w:rsid w:val="001101A8"/>
    <w:rsid w:val="0011059D"/>
    <w:rsid w:val="00110700"/>
    <w:rsid w:val="001108D8"/>
    <w:rsid w:val="001109AF"/>
    <w:rsid w:val="00111254"/>
    <w:rsid w:val="001119D8"/>
    <w:rsid w:val="001119F0"/>
    <w:rsid w:val="0011202F"/>
    <w:rsid w:val="00112447"/>
    <w:rsid w:val="001124D7"/>
    <w:rsid w:val="001127AC"/>
    <w:rsid w:val="001133A5"/>
    <w:rsid w:val="001133EC"/>
    <w:rsid w:val="001136AC"/>
    <w:rsid w:val="001136D0"/>
    <w:rsid w:val="001138DF"/>
    <w:rsid w:val="00113EDC"/>
    <w:rsid w:val="00113F93"/>
    <w:rsid w:val="001151D1"/>
    <w:rsid w:val="00115555"/>
    <w:rsid w:val="0011574A"/>
    <w:rsid w:val="0011588C"/>
    <w:rsid w:val="00115933"/>
    <w:rsid w:val="00115B98"/>
    <w:rsid w:val="00115E06"/>
    <w:rsid w:val="00115E0A"/>
    <w:rsid w:val="00115E5D"/>
    <w:rsid w:val="0011610A"/>
    <w:rsid w:val="00116392"/>
    <w:rsid w:val="001167DD"/>
    <w:rsid w:val="001168AD"/>
    <w:rsid w:val="00116B02"/>
    <w:rsid w:val="00116EB2"/>
    <w:rsid w:val="00117655"/>
    <w:rsid w:val="00117C67"/>
    <w:rsid w:val="00117E72"/>
    <w:rsid w:val="00117E7E"/>
    <w:rsid w:val="00117F07"/>
    <w:rsid w:val="0012057A"/>
    <w:rsid w:val="001206BB"/>
    <w:rsid w:val="00120875"/>
    <w:rsid w:val="00120AB2"/>
    <w:rsid w:val="00120D9B"/>
    <w:rsid w:val="00120FF4"/>
    <w:rsid w:val="00121049"/>
    <w:rsid w:val="001214B2"/>
    <w:rsid w:val="00121612"/>
    <w:rsid w:val="0012170A"/>
    <w:rsid w:val="0012171E"/>
    <w:rsid w:val="001217F0"/>
    <w:rsid w:val="00121A95"/>
    <w:rsid w:val="00121D4F"/>
    <w:rsid w:val="0012200D"/>
    <w:rsid w:val="00122081"/>
    <w:rsid w:val="0012209E"/>
    <w:rsid w:val="00122392"/>
    <w:rsid w:val="00122AC6"/>
    <w:rsid w:val="0012360B"/>
    <w:rsid w:val="00123B69"/>
    <w:rsid w:val="00123B73"/>
    <w:rsid w:val="00123E87"/>
    <w:rsid w:val="0012450C"/>
    <w:rsid w:val="00124563"/>
    <w:rsid w:val="00124595"/>
    <w:rsid w:val="0012469E"/>
    <w:rsid w:val="0012478D"/>
    <w:rsid w:val="001249EC"/>
    <w:rsid w:val="00125240"/>
    <w:rsid w:val="001254C2"/>
    <w:rsid w:val="00125833"/>
    <w:rsid w:val="0012591F"/>
    <w:rsid w:val="00126039"/>
    <w:rsid w:val="0012634F"/>
    <w:rsid w:val="001264DD"/>
    <w:rsid w:val="00126606"/>
    <w:rsid w:val="00126765"/>
    <w:rsid w:val="00126D4C"/>
    <w:rsid w:val="00126F35"/>
    <w:rsid w:val="00127342"/>
    <w:rsid w:val="0012775F"/>
    <w:rsid w:val="001277B1"/>
    <w:rsid w:val="001278E2"/>
    <w:rsid w:val="00127E20"/>
    <w:rsid w:val="00127F01"/>
    <w:rsid w:val="00127FD3"/>
    <w:rsid w:val="00130201"/>
    <w:rsid w:val="001307E2"/>
    <w:rsid w:val="00130D87"/>
    <w:rsid w:val="00130E61"/>
    <w:rsid w:val="00130E6D"/>
    <w:rsid w:val="00131180"/>
    <w:rsid w:val="0013162D"/>
    <w:rsid w:val="0013232F"/>
    <w:rsid w:val="00132375"/>
    <w:rsid w:val="0013276F"/>
    <w:rsid w:val="00132A0F"/>
    <w:rsid w:val="00132C28"/>
    <w:rsid w:val="00133738"/>
    <w:rsid w:val="00134085"/>
    <w:rsid w:val="00134259"/>
    <w:rsid w:val="00134755"/>
    <w:rsid w:val="00134A32"/>
    <w:rsid w:val="00134DBF"/>
    <w:rsid w:val="00134F4F"/>
    <w:rsid w:val="001350A5"/>
    <w:rsid w:val="00135A0E"/>
    <w:rsid w:val="00135A6A"/>
    <w:rsid w:val="00135C61"/>
    <w:rsid w:val="00135CD0"/>
    <w:rsid w:val="00135E21"/>
    <w:rsid w:val="00136531"/>
    <w:rsid w:val="0013666B"/>
    <w:rsid w:val="00136B42"/>
    <w:rsid w:val="00136B56"/>
    <w:rsid w:val="00136F21"/>
    <w:rsid w:val="001372C4"/>
    <w:rsid w:val="0013739C"/>
    <w:rsid w:val="00137528"/>
    <w:rsid w:val="001375C5"/>
    <w:rsid w:val="001378A0"/>
    <w:rsid w:val="00137E58"/>
    <w:rsid w:val="001401A3"/>
    <w:rsid w:val="00140696"/>
    <w:rsid w:val="00140734"/>
    <w:rsid w:val="00140C91"/>
    <w:rsid w:val="00140CD1"/>
    <w:rsid w:val="00140EAD"/>
    <w:rsid w:val="001411F7"/>
    <w:rsid w:val="00141212"/>
    <w:rsid w:val="001416B5"/>
    <w:rsid w:val="001419B3"/>
    <w:rsid w:val="00141C75"/>
    <w:rsid w:val="00142307"/>
    <w:rsid w:val="0014289E"/>
    <w:rsid w:val="001429F4"/>
    <w:rsid w:val="00142C14"/>
    <w:rsid w:val="00142C1B"/>
    <w:rsid w:val="00142E91"/>
    <w:rsid w:val="001433D7"/>
    <w:rsid w:val="0014362B"/>
    <w:rsid w:val="0014395F"/>
    <w:rsid w:val="00143CE5"/>
    <w:rsid w:val="00143D74"/>
    <w:rsid w:val="00143D99"/>
    <w:rsid w:val="00144779"/>
    <w:rsid w:val="00144A8B"/>
    <w:rsid w:val="001450B2"/>
    <w:rsid w:val="00145125"/>
    <w:rsid w:val="001458D2"/>
    <w:rsid w:val="00145915"/>
    <w:rsid w:val="0014645A"/>
    <w:rsid w:val="00146517"/>
    <w:rsid w:val="00146B45"/>
    <w:rsid w:val="00146C29"/>
    <w:rsid w:val="00147C9F"/>
    <w:rsid w:val="00147D01"/>
    <w:rsid w:val="001502EE"/>
    <w:rsid w:val="001502F4"/>
    <w:rsid w:val="0015049E"/>
    <w:rsid w:val="001505D9"/>
    <w:rsid w:val="0015070B"/>
    <w:rsid w:val="001507E8"/>
    <w:rsid w:val="00150901"/>
    <w:rsid w:val="001509F1"/>
    <w:rsid w:val="00150F53"/>
    <w:rsid w:val="001510F1"/>
    <w:rsid w:val="0015129F"/>
    <w:rsid w:val="00151544"/>
    <w:rsid w:val="00151A8E"/>
    <w:rsid w:val="00151B29"/>
    <w:rsid w:val="00151BE3"/>
    <w:rsid w:val="00151C34"/>
    <w:rsid w:val="0015215F"/>
    <w:rsid w:val="0015246A"/>
    <w:rsid w:val="00152B1A"/>
    <w:rsid w:val="00152BC3"/>
    <w:rsid w:val="00152C86"/>
    <w:rsid w:val="00152E38"/>
    <w:rsid w:val="001533FB"/>
    <w:rsid w:val="00153429"/>
    <w:rsid w:val="001534FB"/>
    <w:rsid w:val="0015388D"/>
    <w:rsid w:val="001540EF"/>
    <w:rsid w:val="001552B5"/>
    <w:rsid w:val="001552D5"/>
    <w:rsid w:val="001554BE"/>
    <w:rsid w:val="00155746"/>
    <w:rsid w:val="001558CF"/>
    <w:rsid w:val="00155A5E"/>
    <w:rsid w:val="00155BD4"/>
    <w:rsid w:val="00155DA9"/>
    <w:rsid w:val="00155F74"/>
    <w:rsid w:val="001561A1"/>
    <w:rsid w:val="00156A78"/>
    <w:rsid w:val="00156C8F"/>
    <w:rsid w:val="00156F3F"/>
    <w:rsid w:val="0015797B"/>
    <w:rsid w:val="00157B42"/>
    <w:rsid w:val="001601C0"/>
    <w:rsid w:val="00160681"/>
    <w:rsid w:val="00160831"/>
    <w:rsid w:val="00160D05"/>
    <w:rsid w:val="00160E69"/>
    <w:rsid w:val="00161449"/>
    <w:rsid w:val="0016187F"/>
    <w:rsid w:val="00161905"/>
    <w:rsid w:val="001623E2"/>
    <w:rsid w:val="00162931"/>
    <w:rsid w:val="00163235"/>
    <w:rsid w:val="0016367F"/>
    <w:rsid w:val="00163CCA"/>
    <w:rsid w:val="00163D4F"/>
    <w:rsid w:val="001640C0"/>
    <w:rsid w:val="001642CE"/>
    <w:rsid w:val="00164791"/>
    <w:rsid w:val="00164B17"/>
    <w:rsid w:val="00165073"/>
    <w:rsid w:val="001659B2"/>
    <w:rsid w:val="00165A40"/>
    <w:rsid w:val="00165E06"/>
    <w:rsid w:val="0016607D"/>
    <w:rsid w:val="001665AA"/>
    <w:rsid w:val="0016691E"/>
    <w:rsid w:val="00166990"/>
    <w:rsid w:val="00166B38"/>
    <w:rsid w:val="00166F41"/>
    <w:rsid w:val="00167751"/>
    <w:rsid w:val="00167C0D"/>
    <w:rsid w:val="00167C8C"/>
    <w:rsid w:val="00167DE2"/>
    <w:rsid w:val="00167FF7"/>
    <w:rsid w:val="00170536"/>
    <w:rsid w:val="00170780"/>
    <w:rsid w:val="00170B28"/>
    <w:rsid w:val="00170BE9"/>
    <w:rsid w:val="00170EF8"/>
    <w:rsid w:val="00171474"/>
    <w:rsid w:val="00171C4E"/>
    <w:rsid w:val="00171DDA"/>
    <w:rsid w:val="001721F1"/>
    <w:rsid w:val="0017259C"/>
    <w:rsid w:val="00172782"/>
    <w:rsid w:val="001727CB"/>
    <w:rsid w:val="001732D7"/>
    <w:rsid w:val="0017349D"/>
    <w:rsid w:val="001735C9"/>
    <w:rsid w:val="001738C9"/>
    <w:rsid w:val="00173C11"/>
    <w:rsid w:val="00173E70"/>
    <w:rsid w:val="00173F64"/>
    <w:rsid w:val="001741AF"/>
    <w:rsid w:val="001742B3"/>
    <w:rsid w:val="0017517B"/>
    <w:rsid w:val="00175220"/>
    <w:rsid w:val="001759F4"/>
    <w:rsid w:val="00175EE5"/>
    <w:rsid w:val="00176124"/>
    <w:rsid w:val="00176182"/>
    <w:rsid w:val="001763AE"/>
    <w:rsid w:val="0017644D"/>
    <w:rsid w:val="00176AFB"/>
    <w:rsid w:val="001770CC"/>
    <w:rsid w:val="0017710C"/>
    <w:rsid w:val="001771B2"/>
    <w:rsid w:val="001771BC"/>
    <w:rsid w:val="001777A3"/>
    <w:rsid w:val="00177BC7"/>
    <w:rsid w:val="00177D1C"/>
    <w:rsid w:val="00177E71"/>
    <w:rsid w:val="00177FE2"/>
    <w:rsid w:val="001805F9"/>
    <w:rsid w:val="00180C21"/>
    <w:rsid w:val="00180E2D"/>
    <w:rsid w:val="00180EA5"/>
    <w:rsid w:val="00181788"/>
    <w:rsid w:val="0018186B"/>
    <w:rsid w:val="00181969"/>
    <w:rsid w:val="001826CE"/>
    <w:rsid w:val="001829FD"/>
    <w:rsid w:val="00183080"/>
    <w:rsid w:val="00183216"/>
    <w:rsid w:val="001836CD"/>
    <w:rsid w:val="001838FF"/>
    <w:rsid w:val="00183920"/>
    <w:rsid w:val="00183D22"/>
    <w:rsid w:val="00183FA1"/>
    <w:rsid w:val="00184305"/>
    <w:rsid w:val="00184418"/>
    <w:rsid w:val="00184562"/>
    <w:rsid w:val="001848DF"/>
    <w:rsid w:val="00184C83"/>
    <w:rsid w:val="00184E26"/>
    <w:rsid w:val="00184E42"/>
    <w:rsid w:val="00185010"/>
    <w:rsid w:val="001856CC"/>
    <w:rsid w:val="00185E8E"/>
    <w:rsid w:val="00186047"/>
    <w:rsid w:val="001860C1"/>
    <w:rsid w:val="00186F5E"/>
    <w:rsid w:val="00187344"/>
    <w:rsid w:val="00187611"/>
    <w:rsid w:val="00187733"/>
    <w:rsid w:val="00187847"/>
    <w:rsid w:val="00187949"/>
    <w:rsid w:val="0018798A"/>
    <w:rsid w:val="00187DFC"/>
    <w:rsid w:val="00187F3D"/>
    <w:rsid w:val="0019077D"/>
    <w:rsid w:val="00190793"/>
    <w:rsid w:val="001908DC"/>
    <w:rsid w:val="00190C3B"/>
    <w:rsid w:val="00190CBF"/>
    <w:rsid w:val="00191467"/>
    <w:rsid w:val="00191F4E"/>
    <w:rsid w:val="00192015"/>
    <w:rsid w:val="00192043"/>
    <w:rsid w:val="00192050"/>
    <w:rsid w:val="001922C2"/>
    <w:rsid w:val="001924BF"/>
    <w:rsid w:val="0019285C"/>
    <w:rsid w:val="0019290D"/>
    <w:rsid w:val="00192948"/>
    <w:rsid w:val="00192B8A"/>
    <w:rsid w:val="00192DFE"/>
    <w:rsid w:val="00192E48"/>
    <w:rsid w:val="00193167"/>
    <w:rsid w:val="001933D6"/>
    <w:rsid w:val="00193751"/>
    <w:rsid w:val="001937C9"/>
    <w:rsid w:val="00193AF8"/>
    <w:rsid w:val="00193C7F"/>
    <w:rsid w:val="00193C9A"/>
    <w:rsid w:val="001944C8"/>
    <w:rsid w:val="001945CB"/>
    <w:rsid w:val="0019484C"/>
    <w:rsid w:val="00194AE4"/>
    <w:rsid w:val="00194BFC"/>
    <w:rsid w:val="001950B5"/>
    <w:rsid w:val="00195152"/>
    <w:rsid w:val="001953CD"/>
    <w:rsid w:val="0019555C"/>
    <w:rsid w:val="00195C2E"/>
    <w:rsid w:val="00195EBC"/>
    <w:rsid w:val="001961E3"/>
    <w:rsid w:val="001965A8"/>
    <w:rsid w:val="001973D4"/>
    <w:rsid w:val="00197847"/>
    <w:rsid w:val="001978A4"/>
    <w:rsid w:val="00197A3E"/>
    <w:rsid w:val="00197AE8"/>
    <w:rsid w:val="001A10B2"/>
    <w:rsid w:val="001A12D3"/>
    <w:rsid w:val="001A1B9A"/>
    <w:rsid w:val="001A1BA1"/>
    <w:rsid w:val="001A1FDE"/>
    <w:rsid w:val="001A28B4"/>
    <w:rsid w:val="001A2CED"/>
    <w:rsid w:val="001A3631"/>
    <w:rsid w:val="001A3676"/>
    <w:rsid w:val="001A3939"/>
    <w:rsid w:val="001A3973"/>
    <w:rsid w:val="001A3B3A"/>
    <w:rsid w:val="001A3B8D"/>
    <w:rsid w:val="001A3BF4"/>
    <w:rsid w:val="001A3DE5"/>
    <w:rsid w:val="001A40CD"/>
    <w:rsid w:val="001A47C5"/>
    <w:rsid w:val="001A4E9F"/>
    <w:rsid w:val="001A4EEC"/>
    <w:rsid w:val="001A54F7"/>
    <w:rsid w:val="001A556B"/>
    <w:rsid w:val="001A5797"/>
    <w:rsid w:val="001A5909"/>
    <w:rsid w:val="001A5CF0"/>
    <w:rsid w:val="001A5E30"/>
    <w:rsid w:val="001A5E42"/>
    <w:rsid w:val="001A63BA"/>
    <w:rsid w:val="001A6ED2"/>
    <w:rsid w:val="001A75C6"/>
    <w:rsid w:val="001A786D"/>
    <w:rsid w:val="001A7896"/>
    <w:rsid w:val="001A7A57"/>
    <w:rsid w:val="001A7F47"/>
    <w:rsid w:val="001B0299"/>
    <w:rsid w:val="001B0316"/>
    <w:rsid w:val="001B0891"/>
    <w:rsid w:val="001B0A7A"/>
    <w:rsid w:val="001B0AED"/>
    <w:rsid w:val="001B12D7"/>
    <w:rsid w:val="001B13EF"/>
    <w:rsid w:val="001B1E26"/>
    <w:rsid w:val="001B1E81"/>
    <w:rsid w:val="001B235F"/>
    <w:rsid w:val="001B262F"/>
    <w:rsid w:val="001B26A7"/>
    <w:rsid w:val="001B282B"/>
    <w:rsid w:val="001B2880"/>
    <w:rsid w:val="001B2A98"/>
    <w:rsid w:val="001B3062"/>
    <w:rsid w:val="001B30A1"/>
    <w:rsid w:val="001B30EE"/>
    <w:rsid w:val="001B3295"/>
    <w:rsid w:val="001B335C"/>
    <w:rsid w:val="001B335F"/>
    <w:rsid w:val="001B352B"/>
    <w:rsid w:val="001B396E"/>
    <w:rsid w:val="001B3CE6"/>
    <w:rsid w:val="001B3F1D"/>
    <w:rsid w:val="001B4407"/>
    <w:rsid w:val="001B4590"/>
    <w:rsid w:val="001B4906"/>
    <w:rsid w:val="001B49FB"/>
    <w:rsid w:val="001B4A41"/>
    <w:rsid w:val="001B4B28"/>
    <w:rsid w:val="001B507A"/>
    <w:rsid w:val="001B53BC"/>
    <w:rsid w:val="001B54E1"/>
    <w:rsid w:val="001B5DCC"/>
    <w:rsid w:val="001B5EFF"/>
    <w:rsid w:val="001B649B"/>
    <w:rsid w:val="001B68ED"/>
    <w:rsid w:val="001B6994"/>
    <w:rsid w:val="001B6FF4"/>
    <w:rsid w:val="001B7315"/>
    <w:rsid w:val="001B7A60"/>
    <w:rsid w:val="001B7B08"/>
    <w:rsid w:val="001C002C"/>
    <w:rsid w:val="001C03C5"/>
    <w:rsid w:val="001C0A9F"/>
    <w:rsid w:val="001C0B11"/>
    <w:rsid w:val="001C167D"/>
    <w:rsid w:val="001C18D9"/>
    <w:rsid w:val="001C1B2A"/>
    <w:rsid w:val="001C1DED"/>
    <w:rsid w:val="001C1E0A"/>
    <w:rsid w:val="001C205A"/>
    <w:rsid w:val="001C20C2"/>
    <w:rsid w:val="001C2647"/>
    <w:rsid w:val="001C26D3"/>
    <w:rsid w:val="001C2731"/>
    <w:rsid w:val="001C27E7"/>
    <w:rsid w:val="001C2A5E"/>
    <w:rsid w:val="001C2AA0"/>
    <w:rsid w:val="001C2D6B"/>
    <w:rsid w:val="001C33BE"/>
    <w:rsid w:val="001C3AC8"/>
    <w:rsid w:val="001C3D6E"/>
    <w:rsid w:val="001C4399"/>
    <w:rsid w:val="001C460B"/>
    <w:rsid w:val="001C4E1A"/>
    <w:rsid w:val="001C511C"/>
    <w:rsid w:val="001C51B7"/>
    <w:rsid w:val="001C586E"/>
    <w:rsid w:val="001C5EA0"/>
    <w:rsid w:val="001C60C7"/>
    <w:rsid w:val="001C613F"/>
    <w:rsid w:val="001C6315"/>
    <w:rsid w:val="001C68C9"/>
    <w:rsid w:val="001C6C5B"/>
    <w:rsid w:val="001C6CB3"/>
    <w:rsid w:val="001C6CB5"/>
    <w:rsid w:val="001C77F7"/>
    <w:rsid w:val="001C785D"/>
    <w:rsid w:val="001D00CA"/>
    <w:rsid w:val="001D0923"/>
    <w:rsid w:val="001D0925"/>
    <w:rsid w:val="001D0C2E"/>
    <w:rsid w:val="001D0C9D"/>
    <w:rsid w:val="001D0D85"/>
    <w:rsid w:val="001D0ECD"/>
    <w:rsid w:val="001D10F4"/>
    <w:rsid w:val="001D112E"/>
    <w:rsid w:val="001D1DF7"/>
    <w:rsid w:val="001D23C9"/>
    <w:rsid w:val="001D24DD"/>
    <w:rsid w:val="001D24F5"/>
    <w:rsid w:val="001D26BF"/>
    <w:rsid w:val="001D2704"/>
    <w:rsid w:val="001D2CBE"/>
    <w:rsid w:val="001D2FE3"/>
    <w:rsid w:val="001D3064"/>
    <w:rsid w:val="001D37D2"/>
    <w:rsid w:val="001D3CB9"/>
    <w:rsid w:val="001D3EAB"/>
    <w:rsid w:val="001D3F63"/>
    <w:rsid w:val="001D4B17"/>
    <w:rsid w:val="001D4BA9"/>
    <w:rsid w:val="001D517A"/>
    <w:rsid w:val="001D5678"/>
    <w:rsid w:val="001D5819"/>
    <w:rsid w:val="001D5B6E"/>
    <w:rsid w:val="001D5C67"/>
    <w:rsid w:val="001D5CC0"/>
    <w:rsid w:val="001D6203"/>
    <w:rsid w:val="001D63D7"/>
    <w:rsid w:val="001D6735"/>
    <w:rsid w:val="001D6760"/>
    <w:rsid w:val="001D6D2C"/>
    <w:rsid w:val="001D73FA"/>
    <w:rsid w:val="001D75DD"/>
    <w:rsid w:val="001D78BE"/>
    <w:rsid w:val="001D7E62"/>
    <w:rsid w:val="001E0647"/>
    <w:rsid w:val="001E06FF"/>
    <w:rsid w:val="001E0916"/>
    <w:rsid w:val="001E09AD"/>
    <w:rsid w:val="001E09ED"/>
    <w:rsid w:val="001E0AE1"/>
    <w:rsid w:val="001E0C49"/>
    <w:rsid w:val="001E13E5"/>
    <w:rsid w:val="001E19B8"/>
    <w:rsid w:val="001E1D63"/>
    <w:rsid w:val="001E1E30"/>
    <w:rsid w:val="001E2851"/>
    <w:rsid w:val="001E2959"/>
    <w:rsid w:val="001E2F10"/>
    <w:rsid w:val="001E30AF"/>
    <w:rsid w:val="001E3134"/>
    <w:rsid w:val="001E321A"/>
    <w:rsid w:val="001E3423"/>
    <w:rsid w:val="001E3741"/>
    <w:rsid w:val="001E3753"/>
    <w:rsid w:val="001E37B8"/>
    <w:rsid w:val="001E3871"/>
    <w:rsid w:val="001E38B3"/>
    <w:rsid w:val="001E3C85"/>
    <w:rsid w:val="001E4079"/>
    <w:rsid w:val="001E428E"/>
    <w:rsid w:val="001E450A"/>
    <w:rsid w:val="001E50B5"/>
    <w:rsid w:val="001E51B5"/>
    <w:rsid w:val="001E5214"/>
    <w:rsid w:val="001E57EF"/>
    <w:rsid w:val="001E589E"/>
    <w:rsid w:val="001E5C44"/>
    <w:rsid w:val="001E5D36"/>
    <w:rsid w:val="001E64DC"/>
    <w:rsid w:val="001E6765"/>
    <w:rsid w:val="001E6D6C"/>
    <w:rsid w:val="001E6DC3"/>
    <w:rsid w:val="001E7010"/>
    <w:rsid w:val="001E70C2"/>
    <w:rsid w:val="001E7822"/>
    <w:rsid w:val="001E7987"/>
    <w:rsid w:val="001E7A7D"/>
    <w:rsid w:val="001E7BF1"/>
    <w:rsid w:val="001F00D2"/>
    <w:rsid w:val="001F0560"/>
    <w:rsid w:val="001F057D"/>
    <w:rsid w:val="001F0602"/>
    <w:rsid w:val="001F078C"/>
    <w:rsid w:val="001F0923"/>
    <w:rsid w:val="001F0FE6"/>
    <w:rsid w:val="001F150D"/>
    <w:rsid w:val="001F1660"/>
    <w:rsid w:val="001F1A2D"/>
    <w:rsid w:val="001F1A55"/>
    <w:rsid w:val="001F1D1D"/>
    <w:rsid w:val="001F2C82"/>
    <w:rsid w:val="001F2DBC"/>
    <w:rsid w:val="001F2DF8"/>
    <w:rsid w:val="001F30E7"/>
    <w:rsid w:val="001F3529"/>
    <w:rsid w:val="001F3705"/>
    <w:rsid w:val="001F3773"/>
    <w:rsid w:val="001F39B2"/>
    <w:rsid w:val="001F3FC5"/>
    <w:rsid w:val="001F452E"/>
    <w:rsid w:val="001F464A"/>
    <w:rsid w:val="001F494C"/>
    <w:rsid w:val="001F4A95"/>
    <w:rsid w:val="001F4CB6"/>
    <w:rsid w:val="001F501B"/>
    <w:rsid w:val="001F504C"/>
    <w:rsid w:val="001F526C"/>
    <w:rsid w:val="001F5413"/>
    <w:rsid w:val="001F5509"/>
    <w:rsid w:val="001F5F24"/>
    <w:rsid w:val="001F5F8E"/>
    <w:rsid w:val="001F63DE"/>
    <w:rsid w:val="001F655C"/>
    <w:rsid w:val="001F68F0"/>
    <w:rsid w:val="001F6995"/>
    <w:rsid w:val="001F6C15"/>
    <w:rsid w:val="001F70A8"/>
    <w:rsid w:val="001F74BB"/>
    <w:rsid w:val="00200210"/>
    <w:rsid w:val="00200875"/>
    <w:rsid w:val="00200956"/>
    <w:rsid w:val="00200DA5"/>
    <w:rsid w:val="00200E85"/>
    <w:rsid w:val="002013C5"/>
    <w:rsid w:val="002015F6"/>
    <w:rsid w:val="00201C9C"/>
    <w:rsid w:val="00202895"/>
    <w:rsid w:val="00202A06"/>
    <w:rsid w:val="00202B37"/>
    <w:rsid w:val="00202D9D"/>
    <w:rsid w:val="00202E77"/>
    <w:rsid w:val="00202E8D"/>
    <w:rsid w:val="002032B1"/>
    <w:rsid w:val="0020341D"/>
    <w:rsid w:val="002036FB"/>
    <w:rsid w:val="00203FA7"/>
    <w:rsid w:val="0020415D"/>
    <w:rsid w:val="002045C6"/>
    <w:rsid w:val="00204617"/>
    <w:rsid w:val="0020489D"/>
    <w:rsid w:val="00204D08"/>
    <w:rsid w:val="00205094"/>
    <w:rsid w:val="00205222"/>
    <w:rsid w:val="00205589"/>
    <w:rsid w:val="00205629"/>
    <w:rsid w:val="00205F61"/>
    <w:rsid w:val="0020661A"/>
    <w:rsid w:val="00206719"/>
    <w:rsid w:val="002068C3"/>
    <w:rsid w:val="00206936"/>
    <w:rsid w:val="00206F9B"/>
    <w:rsid w:val="00206FBE"/>
    <w:rsid w:val="002070DE"/>
    <w:rsid w:val="0020714A"/>
    <w:rsid w:val="00207417"/>
    <w:rsid w:val="0020779B"/>
    <w:rsid w:val="0020799C"/>
    <w:rsid w:val="00207B60"/>
    <w:rsid w:val="00207B98"/>
    <w:rsid w:val="00210307"/>
    <w:rsid w:val="00210432"/>
    <w:rsid w:val="00210923"/>
    <w:rsid w:val="0021093C"/>
    <w:rsid w:val="0021098D"/>
    <w:rsid w:val="00210A61"/>
    <w:rsid w:val="00210DE6"/>
    <w:rsid w:val="00210E89"/>
    <w:rsid w:val="0021128C"/>
    <w:rsid w:val="00211466"/>
    <w:rsid w:val="00211647"/>
    <w:rsid w:val="00211649"/>
    <w:rsid w:val="002116E4"/>
    <w:rsid w:val="0021202B"/>
    <w:rsid w:val="00212E61"/>
    <w:rsid w:val="00212F56"/>
    <w:rsid w:val="00212F71"/>
    <w:rsid w:val="00213207"/>
    <w:rsid w:val="0021360E"/>
    <w:rsid w:val="0021367E"/>
    <w:rsid w:val="00213797"/>
    <w:rsid w:val="00213879"/>
    <w:rsid w:val="00213940"/>
    <w:rsid w:val="00213DDE"/>
    <w:rsid w:val="00214090"/>
    <w:rsid w:val="00214528"/>
    <w:rsid w:val="00214838"/>
    <w:rsid w:val="002148A9"/>
    <w:rsid w:val="00214A02"/>
    <w:rsid w:val="00215415"/>
    <w:rsid w:val="00215438"/>
    <w:rsid w:val="00215CE6"/>
    <w:rsid w:val="00215CED"/>
    <w:rsid w:val="00216220"/>
    <w:rsid w:val="002162F1"/>
    <w:rsid w:val="00216869"/>
    <w:rsid w:val="0021694D"/>
    <w:rsid w:val="00216A2D"/>
    <w:rsid w:val="00216F66"/>
    <w:rsid w:val="002170D1"/>
    <w:rsid w:val="002175AD"/>
    <w:rsid w:val="002177A6"/>
    <w:rsid w:val="002177D1"/>
    <w:rsid w:val="00217819"/>
    <w:rsid w:val="00217B47"/>
    <w:rsid w:val="00217FF1"/>
    <w:rsid w:val="002201B6"/>
    <w:rsid w:val="00220417"/>
    <w:rsid w:val="0022041E"/>
    <w:rsid w:val="00220913"/>
    <w:rsid w:val="002210DC"/>
    <w:rsid w:val="002216AF"/>
    <w:rsid w:val="00221E07"/>
    <w:rsid w:val="00221EB8"/>
    <w:rsid w:val="0022205B"/>
    <w:rsid w:val="00222213"/>
    <w:rsid w:val="00222313"/>
    <w:rsid w:val="00222DAA"/>
    <w:rsid w:val="002233B0"/>
    <w:rsid w:val="002235FA"/>
    <w:rsid w:val="002240E5"/>
    <w:rsid w:val="0022444C"/>
    <w:rsid w:val="002249CE"/>
    <w:rsid w:val="002250BD"/>
    <w:rsid w:val="00225C68"/>
    <w:rsid w:val="002261DF"/>
    <w:rsid w:val="002264F8"/>
    <w:rsid w:val="0022687A"/>
    <w:rsid w:val="00226890"/>
    <w:rsid w:val="002268F6"/>
    <w:rsid w:val="00226A51"/>
    <w:rsid w:val="00226FB1"/>
    <w:rsid w:val="00227034"/>
    <w:rsid w:val="002273C0"/>
    <w:rsid w:val="002278C3"/>
    <w:rsid w:val="002279DD"/>
    <w:rsid w:val="00227BD1"/>
    <w:rsid w:val="00227F3B"/>
    <w:rsid w:val="00227F4B"/>
    <w:rsid w:val="002307A8"/>
    <w:rsid w:val="002308F4"/>
    <w:rsid w:val="002309A5"/>
    <w:rsid w:val="00230D4E"/>
    <w:rsid w:val="00230E27"/>
    <w:rsid w:val="002310A5"/>
    <w:rsid w:val="0023137C"/>
    <w:rsid w:val="0023157A"/>
    <w:rsid w:val="00232336"/>
    <w:rsid w:val="002325DB"/>
    <w:rsid w:val="002327D1"/>
    <w:rsid w:val="002328F2"/>
    <w:rsid w:val="00232EA8"/>
    <w:rsid w:val="00233067"/>
    <w:rsid w:val="00233429"/>
    <w:rsid w:val="0023353C"/>
    <w:rsid w:val="00233722"/>
    <w:rsid w:val="00233AAA"/>
    <w:rsid w:val="00233F62"/>
    <w:rsid w:val="00234069"/>
    <w:rsid w:val="0023422B"/>
    <w:rsid w:val="00234457"/>
    <w:rsid w:val="00234B1C"/>
    <w:rsid w:val="00234C6D"/>
    <w:rsid w:val="00234F16"/>
    <w:rsid w:val="00235922"/>
    <w:rsid w:val="00235C07"/>
    <w:rsid w:val="00235F93"/>
    <w:rsid w:val="00236930"/>
    <w:rsid w:val="00236C77"/>
    <w:rsid w:val="00236D60"/>
    <w:rsid w:val="002370FC"/>
    <w:rsid w:val="00237A52"/>
    <w:rsid w:val="00237C07"/>
    <w:rsid w:val="00237C73"/>
    <w:rsid w:val="00240359"/>
    <w:rsid w:val="002405CB"/>
    <w:rsid w:val="00240909"/>
    <w:rsid w:val="00240B55"/>
    <w:rsid w:val="00240CED"/>
    <w:rsid w:val="00241091"/>
    <w:rsid w:val="00241209"/>
    <w:rsid w:val="00241344"/>
    <w:rsid w:val="00241775"/>
    <w:rsid w:val="0024188E"/>
    <w:rsid w:val="002418F9"/>
    <w:rsid w:val="00241B76"/>
    <w:rsid w:val="00242217"/>
    <w:rsid w:val="00242A83"/>
    <w:rsid w:val="00242C6C"/>
    <w:rsid w:val="00242E18"/>
    <w:rsid w:val="0024341E"/>
    <w:rsid w:val="002437F6"/>
    <w:rsid w:val="00243BA7"/>
    <w:rsid w:val="00244581"/>
    <w:rsid w:val="002448CE"/>
    <w:rsid w:val="0024494F"/>
    <w:rsid w:val="00244DED"/>
    <w:rsid w:val="00244E72"/>
    <w:rsid w:val="00245054"/>
    <w:rsid w:val="00245061"/>
    <w:rsid w:val="002456F1"/>
    <w:rsid w:val="002456F6"/>
    <w:rsid w:val="00245961"/>
    <w:rsid w:val="00245CC3"/>
    <w:rsid w:val="00245DF6"/>
    <w:rsid w:val="00245F5B"/>
    <w:rsid w:val="0024635E"/>
    <w:rsid w:val="0024647D"/>
    <w:rsid w:val="002465B1"/>
    <w:rsid w:val="00246A7A"/>
    <w:rsid w:val="00246C6C"/>
    <w:rsid w:val="00246E38"/>
    <w:rsid w:val="002470EE"/>
    <w:rsid w:val="00247498"/>
    <w:rsid w:val="002478CE"/>
    <w:rsid w:val="00247962"/>
    <w:rsid w:val="002509F1"/>
    <w:rsid w:val="00250CA7"/>
    <w:rsid w:val="00250D36"/>
    <w:rsid w:val="00251513"/>
    <w:rsid w:val="00251598"/>
    <w:rsid w:val="00251945"/>
    <w:rsid w:val="00251DE0"/>
    <w:rsid w:val="00251ED7"/>
    <w:rsid w:val="00252852"/>
    <w:rsid w:val="00252A4B"/>
    <w:rsid w:val="00252AD1"/>
    <w:rsid w:val="00252DBE"/>
    <w:rsid w:val="00252FEB"/>
    <w:rsid w:val="00253045"/>
    <w:rsid w:val="002531E4"/>
    <w:rsid w:val="00253258"/>
    <w:rsid w:val="0025359F"/>
    <w:rsid w:val="00253793"/>
    <w:rsid w:val="002537FF"/>
    <w:rsid w:val="00253B05"/>
    <w:rsid w:val="00253CE5"/>
    <w:rsid w:val="00254748"/>
    <w:rsid w:val="00254EC9"/>
    <w:rsid w:val="00254F5D"/>
    <w:rsid w:val="002553AD"/>
    <w:rsid w:val="0025597B"/>
    <w:rsid w:val="00255EEC"/>
    <w:rsid w:val="002566E2"/>
    <w:rsid w:val="00257541"/>
    <w:rsid w:val="002575C8"/>
    <w:rsid w:val="00257600"/>
    <w:rsid w:val="0025762D"/>
    <w:rsid w:val="002577C6"/>
    <w:rsid w:val="00257801"/>
    <w:rsid w:val="00257D81"/>
    <w:rsid w:val="00257DA8"/>
    <w:rsid w:val="00260C5F"/>
    <w:rsid w:val="00260D44"/>
    <w:rsid w:val="00260EBB"/>
    <w:rsid w:val="002615AC"/>
    <w:rsid w:val="00261CB8"/>
    <w:rsid w:val="002622B7"/>
    <w:rsid w:val="002627A7"/>
    <w:rsid w:val="0026282A"/>
    <w:rsid w:val="002628EB"/>
    <w:rsid w:val="0026298C"/>
    <w:rsid w:val="00262A4A"/>
    <w:rsid w:val="00262B40"/>
    <w:rsid w:val="00263196"/>
    <w:rsid w:val="002632C6"/>
    <w:rsid w:val="00263575"/>
    <w:rsid w:val="002636D8"/>
    <w:rsid w:val="00263A63"/>
    <w:rsid w:val="00263FCF"/>
    <w:rsid w:val="00264037"/>
    <w:rsid w:val="0026419B"/>
    <w:rsid w:val="002641EF"/>
    <w:rsid w:val="0026445D"/>
    <w:rsid w:val="00264520"/>
    <w:rsid w:val="002646EE"/>
    <w:rsid w:val="0026481F"/>
    <w:rsid w:val="002656F1"/>
    <w:rsid w:val="002657FE"/>
    <w:rsid w:val="0026591D"/>
    <w:rsid w:val="00265C2A"/>
    <w:rsid w:val="00265D3A"/>
    <w:rsid w:val="00265DDF"/>
    <w:rsid w:val="00265F1F"/>
    <w:rsid w:val="00265FCE"/>
    <w:rsid w:val="00266089"/>
    <w:rsid w:val="002662DD"/>
    <w:rsid w:val="00266850"/>
    <w:rsid w:val="00266D48"/>
    <w:rsid w:val="00267065"/>
    <w:rsid w:val="00267234"/>
    <w:rsid w:val="00267A00"/>
    <w:rsid w:val="00267A5A"/>
    <w:rsid w:val="00267D63"/>
    <w:rsid w:val="00267F08"/>
    <w:rsid w:val="00270047"/>
    <w:rsid w:val="0027019D"/>
    <w:rsid w:val="002703B2"/>
    <w:rsid w:val="00270716"/>
    <w:rsid w:val="00270BB2"/>
    <w:rsid w:val="002710E8"/>
    <w:rsid w:val="0027121A"/>
    <w:rsid w:val="002715CB"/>
    <w:rsid w:val="0027164F"/>
    <w:rsid w:val="00271C92"/>
    <w:rsid w:val="0027205C"/>
    <w:rsid w:val="00272439"/>
    <w:rsid w:val="00272CD0"/>
    <w:rsid w:val="00272DDB"/>
    <w:rsid w:val="00272F86"/>
    <w:rsid w:val="002737AF"/>
    <w:rsid w:val="00273B34"/>
    <w:rsid w:val="00273FAA"/>
    <w:rsid w:val="00273FD9"/>
    <w:rsid w:val="00274328"/>
    <w:rsid w:val="002743A1"/>
    <w:rsid w:val="0027440C"/>
    <w:rsid w:val="002748E2"/>
    <w:rsid w:val="00274B09"/>
    <w:rsid w:val="00274B4E"/>
    <w:rsid w:val="00274E19"/>
    <w:rsid w:val="00274EBC"/>
    <w:rsid w:val="00274F2D"/>
    <w:rsid w:val="00274F7F"/>
    <w:rsid w:val="00275339"/>
    <w:rsid w:val="00275381"/>
    <w:rsid w:val="00275BB8"/>
    <w:rsid w:val="00275E04"/>
    <w:rsid w:val="0027628C"/>
    <w:rsid w:val="002763A1"/>
    <w:rsid w:val="0027671D"/>
    <w:rsid w:val="00276E0F"/>
    <w:rsid w:val="00276E69"/>
    <w:rsid w:val="0027730D"/>
    <w:rsid w:val="0027779B"/>
    <w:rsid w:val="00277809"/>
    <w:rsid w:val="0028005A"/>
    <w:rsid w:val="002808AA"/>
    <w:rsid w:val="00280904"/>
    <w:rsid w:val="00280A03"/>
    <w:rsid w:val="00280A79"/>
    <w:rsid w:val="00280D90"/>
    <w:rsid w:val="00280FA7"/>
    <w:rsid w:val="00281339"/>
    <w:rsid w:val="002814C6"/>
    <w:rsid w:val="002815B3"/>
    <w:rsid w:val="0028164B"/>
    <w:rsid w:val="00281B32"/>
    <w:rsid w:val="002824CA"/>
    <w:rsid w:val="00282888"/>
    <w:rsid w:val="00282FCB"/>
    <w:rsid w:val="002830E2"/>
    <w:rsid w:val="00283436"/>
    <w:rsid w:val="00283B0D"/>
    <w:rsid w:val="00283B41"/>
    <w:rsid w:val="00283D8E"/>
    <w:rsid w:val="00284529"/>
    <w:rsid w:val="00284723"/>
    <w:rsid w:val="002849F5"/>
    <w:rsid w:val="002850EF"/>
    <w:rsid w:val="002855FE"/>
    <w:rsid w:val="0028590D"/>
    <w:rsid w:val="00285B37"/>
    <w:rsid w:val="0028619D"/>
    <w:rsid w:val="002869FD"/>
    <w:rsid w:val="00286B8B"/>
    <w:rsid w:val="00286F14"/>
    <w:rsid w:val="002870DC"/>
    <w:rsid w:val="00287787"/>
    <w:rsid w:val="00290238"/>
    <w:rsid w:val="0029046A"/>
    <w:rsid w:val="00290990"/>
    <w:rsid w:val="00291140"/>
    <w:rsid w:val="0029122E"/>
    <w:rsid w:val="00291AB4"/>
    <w:rsid w:val="00291B28"/>
    <w:rsid w:val="00291B67"/>
    <w:rsid w:val="00291D2E"/>
    <w:rsid w:val="00291FC4"/>
    <w:rsid w:val="0029253D"/>
    <w:rsid w:val="00292963"/>
    <w:rsid w:val="00292DA4"/>
    <w:rsid w:val="0029326E"/>
    <w:rsid w:val="002935B3"/>
    <w:rsid w:val="00293D98"/>
    <w:rsid w:val="00293F3E"/>
    <w:rsid w:val="00294382"/>
    <w:rsid w:val="0029441F"/>
    <w:rsid w:val="00295323"/>
    <w:rsid w:val="002953F9"/>
    <w:rsid w:val="00295992"/>
    <w:rsid w:val="00295F66"/>
    <w:rsid w:val="00295FA7"/>
    <w:rsid w:val="002968E2"/>
    <w:rsid w:val="00297B3C"/>
    <w:rsid w:val="00297C23"/>
    <w:rsid w:val="00297D5C"/>
    <w:rsid w:val="00297DE8"/>
    <w:rsid w:val="00297E02"/>
    <w:rsid w:val="002A0417"/>
    <w:rsid w:val="002A0741"/>
    <w:rsid w:val="002A0BCE"/>
    <w:rsid w:val="002A0D47"/>
    <w:rsid w:val="002A0DB8"/>
    <w:rsid w:val="002A1089"/>
    <w:rsid w:val="002A1A7C"/>
    <w:rsid w:val="002A1B42"/>
    <w:rsid w:val="002A2580"/>
    <w:rsid w:val="002A289D"/>
    <w:rsid w:val="002A2CBF"/>
    <w:rsid w:val="002A2E66"/>
    <w:rsid w:val="002A308C"/>
    <w:rsid w:val="002A3142"/>
    <w:rsid w:val="002A3178"/>
    <w:rsid w:val="002A39DF"/>
    <w:rsid w:val="002A3EAF"/>
    <w:rsid w:val="002A3EF5"/>
    <w:rsid w:val="002A3FCB"/>
    <w:rsid w:val="002A425A"/>
    <w:rsid w:val="002A427D"/>
    <w:rsid w:val="002A430A"/>
    <w:rsid w:val="002A43F4"/>
    <w:rsid w:val="002A4403"/>
    <w:rsid w:val="002A44D5"/>
    <w:rsid w:val="002A47A3"/>
    <w:rsid w:val="002A48DD"/>
    <w:rsid w:val="002A5531"/>
    <w:rsid w:val="002A5D5D"/>
    <w:rsid w:val="002A5EA6"/>
    <w:rsid w:val="002A5EC4"/>
    <w:rsid w:val="002A652F"/>
    <w:rsid w:val="002A6991"/>
    <w:rsid w:val="002A6C29"/>
    <w:rsid w:val="002A6D40"/>
    <w:rsid w:val="002A6DD1"/>
    <w:rsid w:val="002A6E6F"/>
    <w:rsid w:val="002A747D"/>
    <w:rsid w:val="002A7E2B"/>
    <w:rsid w:val="002B00D6"/>
    <w:rsid w:val="002B0537"/>
    <w:rsid w:val="002B0844"/>
    <w:rsid w:val="002B0987"/>
    <w:rsid w:val="002B0CF1"/>
    <w:rsid w:val="002B12EF"/>
    <w:rsid w:val="002B1817"/>
    <w:rsid w:val="002B2350"/>
    <w:rsid w:val="002B25AC"/>
    <w:rsid w:val="002B2825"/>
    <w:rsid w:val="002B2B32"/>
    <w:rsid w:val="002B2BBA"/>
    <w:rsid w:val="002B38AB"/>
    <w:rsid w:val="002B38B8"/>
    <w:rsid w:val="002B3960"/>
    <w:rsid w:val="002B3A71"/>
    <w:rsid w:val="002B4229"/>
    <w:rsid w:val="002B43AB"/>
    <w:rsid w:val="002B44DF"/>
    <w:rsid w:val="002B4551"/>
    <w:rsid w:val="002B4B4C"/>
    <w:rsid w:val="002B4CB5"/>
    <w:rsid w:val="002B4FAD"/>
    <w:rsid w:val="002B51C2"/>
    <w:rsid w:val="002B56A7"/>
    <w:rsid w:val="002B5812"/>
    <w:rsid w:val="002B5BCE"/>
    <w:rsid w:val="002B5C0F"/>
    <w:rsid w:val="002B5D19"/>
    <w:rsid w:val="002B5E65"/>
    <w:rsid w:val="002B6572"/>
    <w:rsid w:val="002B66F2"/>
    <w:rsid w:val="002B67BE"/>
    <w:rsid w:val="002B6AD3"/>
    <w:rsid w:val="002B708D"/>
    <w:rsid w:val="002B710D"/>
    <w:rsid w:val="002B7393"/>
    <w:rsid w:val="002B77A3"/>
    <w:rsid w:val="002B7AAB"/>
    <w:rsid w:val="002C0319"/>
    <w:rsid w:val="002C0B76"/>
    <w:rsid w:val="002C18FC"/>
    <w:rsid w:val="002C22E7"/>
    <w:rsid w:val="002C23C0"/>
    <w:rsid w:val="002C2A05"/>
    <w:rsid w:val="002C3C3B"/>
    <w:rsid w:val="002C3E48"/>
    <w:rsid w:val="002C4079"/>
    <w:rsid w:val="002C4295"/>
    <w:rsid w:val="002C432F"/>
    <w:rsid w:val="002C458E"/>
    <w:rsid w:val="002C4A35"/>
    <w:rsid w:val="002C4A51"/>
    <w:rsid w:val="002C4B77"/>
    <w:rsid w:val="002C4FE2"/>
    <w:rsid w:val="002C598E"/>
    <w:rsid w:val="002C5A31"/>
    <w:rsid w:val="002C60E2"/>
    <w:rsid w:val="002C6541"/>
    <w:rsid w:val="002C67C4"/>
    <w:rsid w:val="002C6A5F"/>
    <w:rsid w:val="002C6AE6"/>
    <w:rsid w:val="002C6B10"/>
    <w:rsid w:val="002C6B25"/>
    <w:rsid w:val="002C6E54"/>
    <w:rsid w:val="002C72C0"/>
    <w:rsid w:val="002C7440"/>
    <w:rsid w:val="002C74C2"/>
    <w:rsid w:val="002C754C"/>
    <w:rsid w:val="002C7567"/>
    <w:rsid w:val="002C7CB6"/>
    <w:rsid w:val="002D0292"/>
    <w:rsid w:val="002D0500"/>
    <w:rsid w:val="002D0732"/>
    <w:rsid w:val="002D0815"/>
    <w:rsid w:val="002D0BA9"/>
    <w:rsid w:val="002D0EA4"/>
    <w:rsid w:val="002D0F91"/>
    <w:rsid w:val="002D1132"/>
    <w:rsid w:val="002D1581"/>
    <w:rsid w:val="002D175E"/>
    <w:rsid w:val="002D1B09"/>
    <w:rsid w:val="002D1C30"/>
    <w:rsid w:val="002D1CAE"/>
    <w:rsid w:val="002D20A5"/>
    <w:rsid w:val="002D2311"/>
    <w:rsid w:val="002D2BEA"/>
    <w:rsid w:val="002D2CB2"/>
    <w:rsid w:val="002D2F49"/>
    <w:rsid w:val="002D3203"/>
    <w:rsid w:val="002D35FD"/>
    <w:rsid w:val="002D4196"/>
    <w:rsid w:val="002D442B"/>
    <w:rsid w:val="002D4795"/>
    <w:rsid w:val="002D50B3"/>
    <w:rsid w:val="002D5A62"/>
    <w:rsid w:val="002D6169"/>
    <w:rsid w:val="002D66D2"/>
    <w:rsid w:val="002D6C6B"/>
    <w:rsid w:val="002D7091"/>
    <w:rsid w:val="002D74DB"/>
    <w:rsid w:val="002D78EC"/>
    <w:rsid w:val="002D7EDE"/>
    <w:rsid w:val="002D7F00"/>
    <w:rsid w:val="002E0460"/>
    <w:rsid w:val="002E0AEE"/>
    <w:rsid w:val="002E1675"/>
    <w:rsid w:val="002E1940"/>
    <w:rsid w:val="002E1B0E"/>
    <w:rsid w:val="002E1C6C"/>
    <w:rsid w:val="002E1CD2"/>
    <w:rsid w:val="002E2C26"/>
    <w:rsid w:val="002E30C0"/>
    <w:rsid w:val="002E3137"/>
    <w:rsid w:val="002E3969"/>
    <w:rsid w:val="002E3A88"/>
    <w:rsid w:val="002E3C9D"/>
    <w:rsid w:val="002E3E11"/>
    <w:rsid w:val="002E3EB7"/>
    <w:rsid w:val="002E3F33"/>
    <w:rsid w:val="002E47B1"/>
    <w:rsid w:val="002E4A5F"/>
    <w:rsid w:val="002E4CFD"/>
    <w:rsid w:val="002E4EF3"/>
    <w:rsid w:val="002E5025"/>
    <w:rsid w:val="002E5640"/>
    <w:rsid w:val="002E5CED"/>
    <w:rsid w:val="002E5EE6"/>
    <w:rsid w:val="002E61BF"/>
    <w:rsid w:val="002E69FF"/>
    <w:rsid w:val="002E6C4F"/>
    <w:rsid w:val="002E6F78"/>
    <w:rsid w:val="002E7093"/>
    <w:rsid w:val="002E7763"/>
    <w:rsid w:val="002E7DD0"/>
    <w:rsid w:val="002E7FE7"/>
    <w:rsid w:val="002F005A"/>
    <w:rsid w:val="002F0438"/>
    <w:rsid w:val="002F092D"/>
    <w:rsid w:val="002F0C39"/>
    <w:rsid w:val="002F0C88"/>
    <w:rsid w:val="002F0EE7"/>
    <w:rsid w:val="002F12CA"/>
    <w:rsid w:val="002F161B"/>
    <w:rsid w:val="002F1779"/>
    <w:rsid w:val="002F1B40"/>
    <w:rsid w:val="002F2366"/>
    <w:rsid w:val="002F2959"/>
    <w:rsid w:val="002F2D00"/>
    <w:rsid w:val="002F2FE9"/>
    <w:rsid w:val="002F30F9"/>
    <w:rsid w:val="002F31E3"/>
    <w:rsid w:val="002F33D0"/>
    <w:rsid w:val="002F3450"/>
    <w:rsid w:val="002F3568"/>
    <w:rsid w:val="002F37C4"/>
    <w:rsid w:val="002F3A40"/>
    <w:rsid w:val="002F3BBB"/>
    <w:rsid w:val="002F3DAE"/>
    <w:rsid w:val="002F40C1"/>
    <w:rsid w:val="002F40F4"/>
    <w:rsid w:val="002F4122"/>
    <w:rsid w:val="002F43AA"/>
    <w:rsid w:val="002F497F"/>
    <w:rsid w:val="002F49BE"/>
    <w:rsid w:val="002F543B"/>
    <w:rsid w:val="002F5609"/>
    <w:rsid w:val="002F598B"/>
    <w:rsid w:val="002F5A9E"/>
    <w:rsid w:val="002F5EDF"/>
    <w:rsid w:val="002F60FD"/>
    <w:rsid w:val="002F64AA"/>
    <w:rsid w:val="002F64BA"/>
    <w:rsid w:val="002F64E6"/>
    <w:rsid w:val="002F7303"/>
    <w:rsid w:val="002F7820"/>
    <w:rsid w:val="002F7F79"/>
    <w:rsid w:val="002F7F8C"/>
    <w:rsid w:val="003000F8"/>
    <w:rsid w:val="00300636"/>
    <w:rsid w:val="003009BB"/>
    <w:rsid w:val="00300A16"/>
    <w:rsid w:val="00300D13"/>
    <w:rsid w:val="00301322"/>
    <w:rsid w:val="003015BD"/>
    <w:rsid w:val="00301CEE"/>
    <w:rsid w:val="00302043"/>
    <w:rsid w:val="003028B4"/>
    <w:rsid w:val="00302A1E"/>
    <w:rsid w:val="00302D91"/>
    <w:rsid w:val="00302F60"/>
    <w:rsid w:val="003030A8"/>
    <w:rsid w:val="00303281"/>
    <w:rsid w:val="003034FC"/>
    <w:rsid w:val="00303633"/>
    <w:rsid w:val="003036E2"/>
    <w:rsid w:val="00304464"/>
    <w:rsid w:val="0030496A"/>
    <w:rsid w:val="00304C5E"/>
    <w:rsid w:val="0030518A"/>
    <w:rsid w:val="003054B8"/>
    <w:rsid w:val="003056B4"/>
    <w:rsid w:val="003059D8"/>
    <w:rsid w:val="003060CB"/>
    <w:rsid w:val="00306565"/>
    <w:rsid w:val="003065E2"/>
    <w:rsid w:val="00306610"/>
    <w:rsid w:val="0030663D"/>
    <w:rsid w:val="00306796"/>
    <w:rsid w:val="00306D15"/>
    <w:rsid w:val="00306E7E"/>
    <w:rsid w:val="00306EF8"/>
    <w:rsid w:val="003070F1"/>
    <w:rsid w:val="0030749F"/>
    <w:rsid w:val="003075A9"/>
    <w:rsid w:val="003078AD"/>
    <w:rsid w:val="00307C78"/>
    <w:rsid w:val="00307C7D"/>
    <w:rsid w:val="00307E75"/>
    <w:rsid w:val="00307FE7"/>
    <w:rsid w:val="00310516"/>
    <w:rsid w:val="00310844"/>
    <w:rsid w:val="0031094C"/>
    <w:rsid w:val="00310C44"/>
    <w:rsid w:val="00310DD5"/>
    <w:rsid w:val="00310FA2"/>
    <w:rsid w:val="0031191E"/>
    <w:rsid w:val="00311ED4"/>
    <w:rsid w:val="00311F01"/>
    <w:rsid w:val="00311F9E"/>
    <w:rsid w:val="0031203C"/>
    <w:rsid w:val="00312186"/>
    <w:rsid w:val="0031220A"/>
    <w:rsid w:val="0031257B"/>
    <w:rsid w:val="00312B5A"/>
    <w:rsid w:val="00312C29"/>
    <w:rsid w:val="0031303D"/>
    <w:rsid w:val="00313605"/>
    <w:rsid w:val="0031361C"/>
    <w:rsid w:val="00313748"/>
    <w:rsid w:val="00313880"/>
    <w:rsid w:val="00313C12"/>
    <w:rsid w:val="00314089"/>
    <w:rsid w:val="00314666"/>
    <w:rsid w:val="00314673"/>
    <w:rsid w:val="00314F4A"/>
    <w:rsid w:val="0031510F"/>
    <w:rsid w:val="003155C3"/>
    <w:rsid w:val="00315FE8"/>
    <w:rsid w:val="00316430"/>
    <w:rsid w:val="0031745B"/>
    <w:rsid w:val="00317655"/>
    <w:rsid w:val="00317A95"/>
    <w:rsid w:val="00317B73"/>
    <w:rsid w:val="00317CFD"/>
    <w:rsid w:val="00317DA4"/>
    <w:rsid w:val="00317DB7"/>
    <w:rsid w:val="00317E5E"/>
    <w:rsid w:val="00317FDE"/>
    <w:rsid w:val="0032068B"/>
    <w:rsid w:val="0032068C"/>
    <w:rsid w:val="003209E6"/>
    <w:rsid w:val="00320AD6"/>
    <w:rsid w:val="00320BDF"/>
    <w:rsid w:val="00320D57"/>
    <w:rsid w:val="00320F44"/>
    <w:rsid w:val="00321393"/>
    <w:rsid w:val="0032167F"/>
    <w:rsid w:val="00321854"/>
    <w:rsid w:val="003218B8"/>
    <w:rsid w:val="00322B6C"/>
    <w:rsid w:val="00322C87"/>
    <w:rsid w:val="00322F16"/>
    <w:rsid w:val="003230B0"/>
    <w:rsid w:val="003234AC"/>
    <w:rsid w:val="003234AD"/>
    <w:rsid w:val="003237BA"/>
    <w:rsid w:val="00323C07"/>
    <w:rsid w:val="00323D53"/>
    <w:rsid w:val="00323E25"/>
    <w:rsid w:val="00323F50"/>
    <w:rsid w:val="003244BF"/>
    <w:rsid w:val="003257BF"/>
    <w:rsid w:val="00325B27"/>
    <w:rsid w:val="00325CD6"/>
    <w:rsid w:val="00325EDF"/>
    <w:rsid w:val="0032604D"/>
    <w:rsid w:val="003262B3"/>
    <w:rsid w:val="0032646D"/>
    <w:rsid w:val="003269F1"/>
    <w:rsid w:val="00326F05"/>
    <w:rsid w:val="003278A1"/>
    <w:rsid w:val="00327A0A"/>
    <w:rsid w:val="0033074C"/>
    <w:rsid w:val="00330763"/>
    <w:rsid w:val="00330823"/>
    <w:rsid w:val="00330B32"/>
    <w:rsid w:val="00330CE1"/>
    <w:rsid w:val="00331011"/>
    <w:rsid w:val="00331201"/>
    <w:rsid w:val="003315E5"/>
    <w:rsid w:val="003318A8"/>
    <w:rsid w:val="00331C8F"/>
    <w:rsid w:val="00331D4C"/>
    <w:rsid w:val="00332B1B"/>
    <w:rsid w:val="00332B3D"/>
    <w:rsid w:val="00332E27"/>
    <w:rsid w:val="00333679"/>
    <w:rsid w:val="00334438"/>
    <w:rsid w:val="00334468"/>
    <w:rsid w:val="0033447A"/>
    <w:rsid w:val="00334B8A"/>
    <w:rsid w:val="00335460"/>
    <w:rsid w:val="003355B7"/>
    <w:rsid w:val="00335902"/>
    <w:rsid w:val="00336225"/>
    <w:rsid w:val="00336A1E"/>
    <w:rsid w:val="00336CA5"/>
    <w:rsid w:val="00336E04"/>
    <w:rsid w:val="003371F3"/>
    <w:rsid w:val="003372E4"/>
    <w:rsid w:val="003375C1"/>
    <w:rsid w:val="0033783B"/>
    <w:rsid w:val="00337AB9"/>
    <w:rsid w:val="00337AFD"/>
    <w:rsid w:val="00337C5E"/>
    <w:rsid w:val="003400A0"/>
    <w:rsid w:val="00340479"/>
    <w:rsid w:val="003407BE"/>
    <w:rsid w:val="0034091D"/>
    <w:rsid w:val="00340CD4"/>
    <w:rsid w:val="00340CDD"/>
    <w:rsid w:val="00340E1C"/>
    <w:rsid w:val="00340E73"/>
    <w:rsid w:val="0034198D"/>
    <w:rsid w:val="00341A06"/>
    <w:rsid w:val="00341C23"/>
    <w:rsid w:val="00341C7F"/>
    <w:rsid w:val="00341D2B"/>
    <w:rsid w:val="00341D84"/>
    <w:rsid w:val="00341DF7"/>
    <w:rsid w:val="003423CB"/>
    <w:rsid w:val="003427E4"/>
    <w:rsid w:val="00342A1D"/>
    <w:rsid w:val="00342B09"/>
    <w:rsid w:val="00342B3F"/>
    <w:rsid w:val="00342CEA"/>
    <w:rsid w:val="00342F17"/>
    <w:rsid w:val="003433AE"/>
    <w:rsid w:val="00343A6E"/>
    <w:rsid w:val="003440D6"/>
    <w:rsid w:val="00344BE8"/>
    <w:rsid w:val="00344F1E"/>
    <w:rsid w:val="003456EE"/>
    <w:rsid w:val="003457FB"/>
    <w:rsid w:val="00345F0D"/>
    <w:rsid w:val="003460C7"/>
    <w:rsid w:val="00346162"/>
    <w:rsid w:val="003461FC"/>
    <w:rsid w:val="00346783"/>
    <w:rsid w:val="003468DB"/>
    <w:rsid w:val="00346E2A"/>
    <w:rsid w:val="00347058"/>
    <w:rsid w:val="003471CA"/>
    <w:rsid w:val="003478E5"/>
    <w:rsid w:val="00347DE5"/>
    <w:rsid w:val="00347F9C"/>
    <w:rsid w:val="00350276"/>
    <w:rsid w:val="0035036E"/>
    <w:rsid w:val="00350394"/>
    <w:rsid w:val="003503C4"/>
    <w:rsid w:val="00350D13"/>
    <w:rsid w:val="0035118C"/>
    <w:rsid w:val="00351365"/>
    <w:rsid w:val="00351557"/>
    <w:rsid w:val="0035182C"/>
    <w:rsid w:val="00351863"/>
    <w:rsid w:val="00351B45"/>
    <w:rsid w:val="00351B74"/>
    <w:rsid w:val="003524F7"/>
    <w:rsid w:val="003526F5"/>
    <w:rsid w:val="003527E0"/>
    <w:rsid w:val="003531DB"/>
    <w:rsid w:val="003532D5"/>
    <w:rsid w:val="003537FD"/>
    <w:rsid w:val="00353807"/>
    <w:rsid w:val="00353968"/>
    <w:rsid w:val="00353AA7"/>
    <w:rsid w:val="00353F7F"/>
    <w:rsid w:val="00354009"/>
    <w:rsid w:val="0035461E"/>
    <w:rsid w:val="00354769"/>
    <w:rsid w:val="00354782"/>
    <w:rsid w:val="0035527C"/>
    <w:rsid w:val="0035541D"/>
    <w:rsid w:val="003554B0"/>
    <w:rsid w:val="00355DBB"/>
    <w:rsid w:val="00355FA7"/>
    <w:rsid w:val="003562B8"/>
    <w:rsid w:val="00356544"/>
    <w:rsid w:val="00356C57"/>
    <w:rsid w:val="003570D6"/>
    <w:rsid w:val="0035724D"/>
    <w:rsid w:val="003574B5"/>
    <w:rsid w:val="003578B0"/>
    <w:rsid w:val="00357CC4"/>
    <w:rsid w:val="00360347"/>
    <w:rsid w:val="003607D5"/>
    <w:rsid w:val="00360AE7"/>
    <w:rsid w:val="00360C64"/>
    <w:rsid w:val="003611E7"/>
    <w:rsid w:val="00361688"/>
    <w:rsid w:val="00361818"/>
    <w:rsid w:val="00361E64"/>
    <w:rsid w:val="0036227A"/>
    <w:rsid w:val="00362529"/>
    <w:rsid w:val="00362DEF"/>
    <w:rsid w:val="00363017"/>
    <w:rsid w:val="0036334F"/>
    <w:rsid w:val="003637BB"/>
    <w:rsid w:val="00363800"/>
    <w:rsid w:val="00363817"/>
    <w:rsid w:val="00363832"/>
    <w:rsid w:val="00363899"/>
    <w:rsid w:val="00363A9D"/>
    <w:rsid w:val="00363EE6"/>
    <w:rsid w:val="0036568E"/>
    <w:rsid w:val="00365E4C"/>
    <w:rsid w:val="00366290"/>
    <w:rsid w:val="003663AB"/>
    <w:rsid w:val="00366D79"/>
    <w:rsid w:val="003670AE"/>
    <w:rsid w:val="00367519"/>
    <w:rsid w:val="003702C3"/>
    <w:rsid w:val="00370720"/>
    <w:rsid w:val="00370858"/>
    <w:rsid w:val="00370B23"/>
    <w:rsid w:val="0037137D"/>
    <w:rsid w:val="003715AA"/>
    <w:rsid w:val="00372017"/>
    <w:rsid w:val="003726A3"/>
    <w:rsid w:val="00372A73"/>
    <w:rsid w:val="00372BBD"/>
    <w:rsid w:val="00372C9E"/>
    <w:rsid w:val="00372D24"/>
    <w:rsid w:val="00373328"/>
    <w:rsid w:val="00373384"/>
    <w:rsid w:val="003733BC"/>
    <w:rsid w:val="00373401"/>
    <w:rsid w:val="003734BE"/>
    <w:rsid w:val="00373963"/>
    <w:rsid w:val="00373B47"/>
    <w:rsid w:val="0037417C"/>
    <w:rsid w:val="00374576"/>
    <w:rsid w:val="00374A76"/>
    <w:rsid w:val="0037519D"/>
    <w:rsid w:val="00375552"/>
    <w:rsid w:val="003759A1"/>
    <w:rsid w:val="00375AF0"/>
    <w:rsid w:val="00375CA5"/>
    <w:rsid w:val="00376E6E"/>
    <w:rsid w:val="00376EB8"/>
    <w:rsid w:val="00376EF1"/>
    <w:rsid w:val="003772C1"/>
    <w:rsid w:val="00377321"/>
    <w:rsid w:val="00377E7D"/>
    <w:rsid w:val="003804FC"/>
    <w:rsid w:val="003807DA"/>
    <w:rsid w:val="00380914"/>
    <w:rsid w:val="0038153E"/>
    <w:rsid w:val="0038206D"/>
    <w:rsid w:val="00382169"/>
    <w:rsid w:val="0038219A"/>
    <w:rsid w:val="0038264A"/>
    <w:rsid w:val="00382C16"/>
    <w:rsid w:val="003836E2"/>
    <w:rsid w:val="00383D9E"/>
    <w:rsid w:val="003841C7"/>
    <w:rsid w:val="00384382"/>
    <w:rsid w:val="003845F7"/>
    <w:rsid w:val="003846AB"/>
    <w:rsid w:val="00384740"/>
    <w:rsid w:val="00384ADE"/>
    <w:rsid w:val="00384D3B"/>
    <w:rsid w:val="00384E5B"/>
    <w:rsid w:val="0038531A"/>
    <w:rsid w:val="003857B7"/>
    <w:rsid w:val="003857EB"/>
    <w:rsid w:val="00385AD2"/>
    <w:rsid w:val="00385F85"/>
    <w:rsid w:val="00386132"/>
    <w:rsid w:val="003861E4"/>
    <w:rsid w:val="0038688B"/>
    <w:rsid w:val="00386A39"/>
    <w:rsid w:val="00386C31"/>
    <w:rsid w:val="00386F65"/>
    <w:rsid w:val="00387231"/>
    <w:rsid w:val="00387494"/>
    <w:rsid w:val="003875D1"/>
    <w:rsid w:val="003878A7"/>
    <w:rsid w:val="00387906"/>
    <w:rsid w:val="00387A34"/>
    <w:rsid w:val="00387B6C"/>
    <w:rsid w:val="00387EEB"/>
    <w:rsid w:val="00387FD3"/>
    <w:rsid w:val="00390045"/>
    <w:rsid w:val="0039024B"/>
    <w:rsid w:val="003904BC"/>
    <w:rsid w:val="0039090E"/>
    <w:rsid w:val="00390E08"/>
    <w:rsid w:val="00391179"/>
    <w:rsid w:val="0039147C"/>
    <w:rsid w:val="00391494"/>
    <w:rsid w:val="00391CA1"/>
    <w:rsid w:val="00391CF4"/>
    <w:rsid w:val="00391E2B"/>
    <w:rsid w:val="003920ED"/>
    <w:rsid w:val="003927A5"/>
    <w:rsid w:val="00392897"/>
    <w:rsid w:val="00392A98"/>
    <w:rsid w:val="00393101"/>
    <w:rsid w:val="003936D0"/>
    <w:rsid w:val="0039382B"/>
    <w:rsid w:val="00393A70"/>
    <w:rsid w:val="00393CFA"/>
    <w:rsid w:val="0039404C"/>
    <w:rsid w:val="0039423B"/>
    <w:rsid w:val="003945A6"/>
    <w:rsid w:val="003945D9"/>
    <w:rsid w:val="00394662"/>
    <w:rsid w:val="00394A4C"/>
    <w:rsid w:val="00394E40"/>
    <w:rsid w:val="00394FBE"/>
    <w:rsid w:val="003953EF"/>
    <w:rsid w:val="00395684"/>
    <w:rsid w:val="003957F1"/>
    <w:rsid w:val="00395BF0"/>
    <w:rsid w:val="00395C32"/>
    <w:rsid w:val="00395D76"/>
    <w:rsid w:val="003963A5"/>
    <w:rsid w:val="003967E0"/>
    <w:rsid w:val="003967E4"/>
    <w:rsid w:val="00396AE8"/>
    <w:rsid w:val="00396B99"/>
    <w:rsid w:val="00396C15"/>
    <w:rsid w:val="00396EFA"/>
    <w:rsid w:val="0039743E"/>
    <w:rsid w:val="0039767B"/>
    <w:rsid w:val="00397698"/>
    <w:rsid w:val="0039799A"/>
    <w:rsid w:val="00397B3D"/>
    <w:rsid w:val="00397F6B"/>
    <w:rsid w:val="003A04F7"/>
    <w:rsid w:val="003A0621"/>
    <w:rsid w:val="003A0A9B"/>
    <w:rsid w:val="003A0AD6"/>
    <w:rsid w:val="003A0B8F"/>
    <w:rsid w:val="003A1804"/>
    <w:rsid w:val="003A1849"/>
    <w:rsid w:val="003A1E83"/>
    <w:rsid w:val="003A20A9"/>
    <w:rsid w:val="003A2168"/>
    <w:rsid w:val="003A2922"/>
    <w:rsid w:val="003A2A90"/>
    <w:rsid w:val="003A2E36"/>
    <w:rsid w:val="003A2EC5"/>
    <w:rsid w:val="003A30A1"/>
    <w:rsid w:val="003A3602"/>
    <w:rsid w:val="003A3AE0"/>
    <w:rsid w:val="003A4438"/>
    <w:rsid w:val="003A4A47"/>
    <w:rsid w:val="003A5307"/>
    <w:rsid w:val="003A54B5"/>
    <w:rsid w:val="003A57FA"/>
    <w:rsid w:val="003A595C"/>
    <w:rsid w:val="003A65AD"/>
    <w:rsid w:val="003A65D5"/>
    <w:rsid w:val="003A668B"/>
    <w:rsid w:val="003A6903"/>
    <w:rsid w:val="003A69F9"/>
    <w:rsid w:val="003A6AA0"/>
    <w:rsid w:val="003A6AFA"/>
    <w:rsid w:val="003A755F"/>
    <w:rsid w:val="003A7654"/>
    <w:rsid w:val="003A79B2"/>
    <w:rsid w:val="003B02E2"/>
    <w:rsid w:val="003B0812"/>
    <w:rsid w:val="003B0B4C"/>
    <w:rsid w:val="003B0C8D"/>
    <w:rsid w:val="003B102A"/>
    <w:rsid w:val="003B1036"/>
    <w:rsid w:val="003B112C"/>
    <w:rsid w:val="003B1581"/>
    <w:rsid w:val="003B1642"/>
    <w:rsid w:val="003B16BB"/>
    <w:rsid w:val="003B2447"/>
    <w:rsid w:val="003B25F6"/>
    <w:rsid w:val="003B28D9"/>
    <w:rsid w:val="003B2E44"/>
    <w:rsid w:val="003B2FD8"/>
    <w:rsid w:val="003B31E7"/>
    <w:rsid w:val="003B327F"/>
    <w:rsid w:val="003B3BE7"/>
    <w:rsid w:val="003B407B"/>
    <w:rsid w:val="003B4670"/>
    <w:rsid w:val="003B4E69"/>
    <w:rsid w:val="003B4EB5"/>
    <w:rsid w:val="003B53A6"/>
    <w:rsid w:val="003B5435"/>
    <w:rsid w:val="003B55B9"/>
    <w:rsid w:val="003B55C7"/>
    <w:rsid w:val="003B55D8"/>
    <w:rsid w:val="003B5843"/>
    <w:rsid w:val="003B615F"/>
    <w:rsid w:val="003B6504"/>
    <w:rsid w:val="003B69B9"/>
    <w:rsid w:val="003B6FBC"/>
    <w:rsid w:val="003B707C"/>
    <w:rsid w:val="003B7128"/>
    <w:rsid w:val="003B782D"/>
    <w:rsid w:val="003B79C5"/>
    <w:rsid w:val="003B7A13"/>
    <w:rsid w:val="003B7A5E"/>
    <w:rsid w:val="003B7C88"/>
    <w:rsid w:val="003B7DA7"/>
    <w:rsid w:val="003C01CA"/>
    <w:rsid w:val="003C02E3"/>
    <w:rsid w:val="003C0679"/>
    <w:rsid w:val="003C06E8"/>
    <w:rsid w:val="003C0847"/>
    <w:rsid w:val="003C086E"/>
    <w:rsid w:val="003C0A5E"/>
    <w:rsid w:val="003C100E"/>
    <w:rsid w:val="003C1150"/>
    <w:rsid w:val="003C121F"/>
    <w:rsid w:val="003C1274"/>
    <w:rsid w:val="003C1442"/>
    <w:rsid w:val="003C1763"/>
    <w:rsid w:val="003C1A90"/>
    <w:rsid w:val="003C1B7B"/>
    <w:rsid w:val="003C1D88"/>
    <w:rsid w:val="003C22BF"/>
    <w:rsid w:val="003C2366"/>
    <w:rsid w:val="003C28BF"/>
    <w:rsid w:val="003C2B5F"/>
    <w:rsid w:val="003C2C82"/>
    <w:rsid w:val="003C2EB1"/>
    <w:rsid w:val="003C33FB"/>
    <w:rsid w:val="003C38A6"/>
    <w:rsid w:val="003C38B1"/>
    <w:rsid w:val="003C396C"/>
    <w:rsid w:val="003C3AEA"/>
    <w:rsid w:val="003C41D8"/>
    <w:rsid w:val="003C4377"/>
    <w:rsid w:val="003C4E83"/>
    <w:rsid w:val="003C5025"/>
    <w:rsid w:val="003C5053"/>
    <w:rsid w:val="003C509E"/>
    <w:rsid w:val="003C5372"/>
    <w:rsid w:val="003C562F"/>
    <w:rsid w:val="003C5856"/>
    <w:rsid w:val="003C5F87"/>
    <w:rsid w:val="003C6221"/>
    <w:rsid w:val="003C63D8"/>
    <w:rsid w:val="003C65E6"/>
    <w:rsid w:val="003C6A78"/>
    <w:rsid w:val="003C7093"/>
    <w:rsid w:val="003C70EA"/>
    <w:rsid w:val="003C7392"/>
    <w:rsid w:val="003C7517"/>
    <w:rsid w:val="003C7809"/>
    <w:rsid w:val="003C79C3"/>
    <w:rsid w:val="003C7CA0"/>
    <w:rsid w:val="003D03C1"/>
    <w:rsid w:val="003D0512"/>
    <w:rsid w:val="003D08B7"/>
    <w:rsid w:val="003D0988"/>
    <w:rsid w:val="003D0C99"/>
    <w:rsid w:val="003D0D18"/>
    <w:rsid w:val="003D0EA2"/>
    <w:rsid w:val="003D0EA9"/>
    <w:rsid w:val="003D11F4"/>
    <w:rsid w:val="003D1563"/>
    <w:rsid w:val="003D1941"/>
    <w:rsid w:val="003D1B92"/>
    <w:rsid w:val="003D1C24"/>
    <w:rsid w:val="003D216B"/>
    <w:rsid w:val="003D24C9"/>
    <w:rsid w:val="003D2562"/>
    <w:rsid w:val="003D35F0"/>
    <w:rsid w:val="003D383A"/>
    <w:rsid w:val="003D3947"/>
    <w:rsid w:val="003D3A86"/>
    <w:rsid w:val="003D3F67"/>
    <w:rsid w:val="003D408A"/>
    <w:rsid w:val="003D450D"/>
    <w:rsid w:val="003D4517"/>
    <w:rsid w:val="003D4BFB"/>
    <w:rsid w:val="003D4EA0"/>
    <w:rsid w:val="003D51C5"/>
    <w:rsid w:val="003D57AD"/>
    <w:rsid w:val="003D5C5F"/>
    <w:rsid w:val="003D5E59"/>
    <w:rsid w:val="003D5FF1"/>
    <w:rsid w:val="003D6BD6"/>
    <w:rsid w:val="003D6FEC"/>
    <w:rsid w:val="003D717A"/>
    <w:rsid w:val="003D7294"/>
    <w:rsid w:val="003D74D2"/>
    <w:rsid w:val="003D7581"/>
    <w:rsid w:val="003D75A7"/>
    <w:rsid w:val="003D7604"/>
    <w:rsid w:val="003D76C2"/>
    <w:rsid w:val="003D7816"/>
    <w:rsid w:val="003D798C"/>
    <w:rsid w:val="003D7D1F"/>
    <w:rsid w:val="003E021D"/>
    <w:rsid w:val="003E0A0A"/>
    <w:rsid w:val="003E0E37"/>
    <w:rsid w:val="003E0F7A"/>
    <w:rsid w:val="003E102A"/>
    <w:rsid w:val="003E1146"/>
    <w:rsid w:val="003E178E"/>
    <w:rsid w:val="003E1CE6"/>
    <w:rsid w:val="003E1D07"/>
    <w:rsid w:val="003E21C2"/>
    <w:rsid w:val="003E24C1"/>
    <w:rsid w:val="003E2793"/>
    <w:rsid w:val="003E2869"/>
    <w:rsid w:val="003E2BFB"/>
    <w:rsid w:val="003E2D15"/>
    <w:rsid w:val="003E311F"/>
    <w:rsid w:val="003E31DC"/>
    <w:rsid w:val="003E328D"/>
    <w:rsid w:val="003E33BA"/>
    <w:rsid w:val="003E33CF"/>
    <w:rsid w:val="003E33E9"/>
    <w:rsid w:val="003E3430"/>
    <w:rsid w:val="003E3436"/>
    <w:rsid w:val="003E37FD"/>
    <w:rsid w:val="003E394D"/>
    <w:rsid w:val="003E3EA5"/>
    <w:rsid w:val="003E4ABD"/>
    <w:rsid w:val="003E4AD7"/>
    <w:rsid w:val="003E4EA2"/>
    <w:rsid w:val="003E56D3"/>
    <w:rsid w:val="003E5909"/>
    <w:rsid w:val="003E6264"/>
    <w:rsid w:val="003E6558"/>
    <w:rsid w:val="003E6EB7"/>
    <w:rsid w:val="003E7800"/>
    <w:rsid w:val="003E78C0"/>
    <w:rsid w:val="003E7A95"/>
    <w:rsid w:val="003E7AAB"/>
    <w:rsid w:val="003F051A"/>
    <w:rsid w:val="003F064B"/>
    <w:rsid w:val="003F0AA0"/>
    <w:rsid w:val="003F0B3B"/>
    <w:rsid w:val="003F0BBC"/>
    <w:rsid w:val="003F0C44"/>
    <w:rsid w:val="003F0F6A"/>
    <w:rsid w:val="003F1151"/>
    <w:rsid w:val="003F12DA"/>
    <w:rsid w:val="003F1434"/>
    <w:rsid w:val="003F14CE"/>
    <w:rsid w:val="003F15EF"/>
    <w:rsid w:val="003F17F9"/>
    <w:rsid w:val="003F189C"/>
    <w:rsid w:val="003F20C9"/>
    <w:rsid w:val="003F2268"/>
    <w:rsid w:val="003F2BFC"/>
    <w:rsid w:val="003F2D8F"/>
    <w:rsid w:val="003F323F"/>
    <w:rsid w:val="003F3373"/>
    <w:rsid w:val="003F3807"/>
    <w:rsid w:val="003F39F7"/>
    <w:rsid w:val="003F3BD6"/>
    <w:rsid w:val="003F3BD7"/>
    <w:rsid w:val="003F3CB0"/>
    <w:rsid w:val="003F3FCC"/>
    <w:rsid w:val="003F4751"/>
    <w:rsid w:val="003F499B"/>
    <w:rsid w:val="003F4E37"/>
    <w:rsid w:val="003F5417"/>
    <w:rsid w:val="003F545F"/>
    <w:rsid w:val="003F5523"/>
    <w:rsid w:val="003F579F"/>
    <w:rsid w:val="003F5890"/>
    <w:rsid w:val="003F60C6"/>
    <w:rsid w:val="003F61BD"/>
    <w:rsid w:val="003F6C07"/>
    <w:rsid w:val="003F71E9"/>
    <w:rsid w:val="003F75F6"/>
    <w:rsid w:val="003F7F92"/>
    <w:rsid w:val="0040039B"/>
    <w:rsid w:val="00400B09"/>
    <w:rsid w:val="00400C5F"/>
    <w:rsid w:val="00400EE7"/>
    <w:rsid w:val="0040179D"/>
    <w:rsid w:val="004019C4"/>
    <w:rsid w:val="004024C6"/>
    <w:rsid w:val="00402596"/>
    <w:rsid w:val="004025C9"/>
    <w:rsid w:val="004029FE"/>
    <w:rsid w:val="00402A73"/>
    <w:rsid w:val="00402B5E"/>
    <w:rsid w:val="00402CD8"/>
    <w:rsid w:val="00402CEB"/>
    <w:rsid w:val="00402EB6"/>
    <w:rsid w:val="00403482"/>
    <w:rsid w:val="00403B4B"/>
    <w:rsid w:val="00404923"/>
    <w:rsid w:val="00404A30"/>
    <w:rsid w:val="00404E8B"/>
    <w:rsid w:val="004052BF"/>
    <w:rsid w:val="0040539B"/>
    <w:rsid w:val="0040560A"/>
    <w:rsid w:val="0040564E"/>
    <w:rsid w:val="0040575A"/>
    <w:rsid w:val="004058B3"/>
    <w:rsid w:val="00405953"/>
    <w:rsid w:val="0040598B"/>
    <w:rsid w:val="00405AEA"/>
    <w:rsid w:val="00406120"/>
    <w:rsid w:val="004061FB"/>
    <w:rsid w:val="004072D7"/>
    <w:rsid w:val="00407575"/>
    <w:rsid w:val="00407791"/>
    <w:rsid w:val="004078D9"/>
    <w:rsid w:val="00407A1C"/>
    <w:rsid w:val="00407B1C"/>
    <w:rsid w:val="00410836"/>
    <w:rsid w:val="00410FF2"/>
    <w:rsid w:val="00411646"/>
    <w:rsid w:val="00411843"/>
    <w:rsid w:val="0041203C"/>
    <w:rsid w:val="004126EE"/>
    <w:rsid w:val="00412ABA"/>
    <w:rsid w:val="00412B6A"/>
    <w:rsid w:val="0041311D"/>
    <w:rsid w:val="004132FC"/>
    <w:rsid w:val="00413408"/>
    <w:rsid w:val="00413EEA"/>
    <w:rsid w:val="00413F9B"/>
    <w:rsid w:val="0041441E"/>
    <w:rsid w:val="0041447B"/>
    <w:rsid w:val="00414C01"/>
    <w:rsid w:val="00414CC7"/>
    <w:rsid w:val="00414EED"/>
    <w:rsid w:val="00415810"/>
    <w:rsid w:val="0041591C"/>
    <w:rsid w:val="004168AB"/>
    <w:rsid w:val="004168DB"/>
    <w:rsid w:val="0041707F"/>
    <w:rsid w:val="004173F6"/>
    <w:rsid w:val="004175A0"/>
    <w:rsid w:val="0041763A"/>
    <w:rsid w:val="0041783D"/>
    <w:rsid w:val="00417887"/>
    <w:rsid w:val="00420513"/>
    <w:rsid w:val="00420734"/>
    <w:rsid w:val="00420924"/>
    <w:rsid w:val="004209EF"/>
    <w:rsid w:val="00421389"/>
    <w:rsid w:val="004214C0"/>
    <w:rsid w:val="0042171A"/>
    <w:rsid w:val="00421A0E"/>
    <w:rsid w:val="00421A61"/>
    <w:rsid w:val="00421BAA"/>
    <w:rsid w:val="004222E4"/>
    <w:rsid w:val="0042296A"/>
    <w:rsid w:val="00423FA4"/>
    <w:rsid w:val="00424494"/>
    <w:rsid w:val="0042464F"/>
    <w:rsid w:val="004251EE"/>
    <w:rsid w:val="00425585"/>
    <w:rsid w:val="00425588"/>
    <w:rsid w:val="0042565A"/>
    <w:rsid w:val="0042567A"/>
    <w:rsid w:val="00426107"/>
    <w:rsid w:val="00426494"/>
    <w:rsid w:val="00426C2C"/>
    <w:rsid w:val="00426F33"/>
    <w:rsid w:val="00427010"/>
    <w:rsid w:val="00427319"/>
    <w:rsid w:val="0042740C"/>
    <w:rsid w:val="0042793F"/>
    <w:rsid w:val="004279F6"/>
    <w:rsid w:val="00427B6B"/>
    <w:rsid w:val="00427D07"/>
    <w:rsid w:val="00427E89"/>
    <w:rsid w:val="0043000B"/>
    <w:rsid w:val="00430422"/>
    <w:rsid w:val="00431121"/>
    <w:rsid w:val="0043150E"/>
    <w:rsid w:val="0043154C"/>
    <w:rsid w:val="004317E3"/>
    <w:rsid w:val="00431EE1"/>
    <w:rsid w:val="004320F9"/>
    <w:rsid w:val="00432C76"/>
    <w:rsid w:val="00432E58"/>
    <w:rsid w:val="0043317B"/>
    <w:rsid w:val="00433214"/>
    <w:rsid w:val="00433B31"/>
    <w:rsid w:val="00433B72"/>
    <w:rsid w:val="004340D8"/>
    <w:rsid w:val="004343F1"/>
    <w:rsid w:val="004349FE"/>
    <w:rsid w:val="00434C06"/>
    <w:rsid w:val="00434C94"/>
    <w:rsid w:val="00434DDA"/>
    <w:rsid w:val="00434F32"/>
    <w:rsid w:val="00435170"/>
    <w:rsid w:val="004354E2"/>
    <w:rsid w:val="0043567B"/>
    <w:rsid w:val="00435D57"/>
    <w:rsid w:val="00435E0E"/>
    <w:rsid w:val="004362DA"/>
    <w:rsid w:val="004365AA"/>
    <w:rsid w:val="0043666D"/>
    <w:rsid w:val="00436B07"/>
    <w:rsid w:val="00436B45"/>
    <w:rsid w:val="00436C6C"/>
    <w:rsid w:val="00436C8A"/>
    <w:rsid w:val="00436F81"/>
    <w:rsid w:val="004374B9"/>
    <w:rsid w:val="00437BB2"/>
    <w:rsid w:val="00437BF4"/>
    <w:rsid w:val="004402E3"/>
    <w:rsid w:val="0044105C"/>
    <w:rsid w:val="0044136B"/>
    <w:rsid w:val="004413DC"/>
    <w:rsid w:val="004423A2"/>
    <w:rsid w:val="004424B7"/>
    <w:rsid w:val="0044262B"/>
    <w:rsid w:val="0044262E"/>
    <w:rsid w:val="00442BEB"/>
    <w:rsid w:val="00443029"/>
    <w:rsid w:val="004437F6"/>
    <w:rsid w:val="00443D31"/>
    <w:rsid w:val="00443EDD"/>
    <w:rsid w:val="00444264"/>
    <w:rsid w:val="004443F5"/>
    <w:rsid w:val="004444A1"/>
    <w:rsid w:val="004444AF"/>
    <w:rsid w:val="00444B8A"/>
    <w:rsid w:val="00444CD6"/>
    <w:rsid w:val="00444FA1"/>
    <w:rsid w:val="00445031"/>
    <w:rsid w:val="00445131"/>
    <w:rsid w:val="00445151"/>
    <w:rsid w:val="004456C8"/>
    <w:rsid w:val="0044573B"/>
    <w:rsid w:val="00445747"/>
    <w:rsid w:val="0044579C"/>
    <w:rsid w:val="004460B1"/>
    <w:rsid w:val="0044624F"/>
    <w:rsid w:val="004463E1"/>
    <w:rsid w:val="0044678A"/>
    <w:rsid w:val="00446B52"/>
    <w:rsid w:val="00446B5E"/>
    <w:rsid w:val="00446C69"/>
    <w:rsid w:val="00446F25"/>
    <w:rsid w:val="004476DF"/>
    <w:rsid w:val="00447B62"/>
    <w:rsid w:val="00447F4D"/>
    <w:rsid w:val="00450495"/>
    <w:rsid w:val="00450794"/>
    <w:rsid w:val="00450DA3"/>
    <w:rsid w:val="00450FC3"/>
    <w:rsid w:val="004510C8"/>
    <w:rsid w:val="004513B9"/>
    <w:rsid w:val="00451805"/>
    <w:rsid w:val="0045264F"/>
    <w:rsid w:val="00452EC8"/>
    <w:rsid w:val="00453313"/>
    <w:rsid w:val="0045359D"/>
    <w:rsid w:val="004537C0"/>
    <w:rsid w:val="00453A19"/>
    <w:rsid w:val="00453BE6"/>
    <w:rsid w:val="00453F19"/>
    <w:rsid w:val="00453F2A"/>
    <w:rsid w:val="004541C4"/>
    <w:rsid w:val="004547E8"/>
    <w:rsid w:val="004551E2"/>
    <w:rsid w:val="00455429"/>
    <w:rsid w:val="00455A7D"/>
    <w:rsid w:val="00455EA1"/>
    <w:rsid w:val="00456551"/>
    <w:rsid w:val="004567EF"/>
    <w:rsid w:val="004568D5"/>
    <w:rsid w:val="00456A1D"/>
    <w:rsid w:val="00457197"/>
    <w:rsid w:val="004578BD"/>
    <w:rsid w:val="00457954"/>
    <w:rsid w:val="004600E3"/>
    <w:rsid w:val="0046039E"/>
    <w:rsid w:val="0046077F"/>
    <w:rsid w:val="00460CA3"/>
    <w:rsid w:val="00460E63"/>
    <w:rsid w:val="00461061"/>
    <w:rsid w:val="00461306"/>
    <w:rsid w:val="0046141F"/>
    <w:rsid w:val="0046260A"/>
    <w:rsid w:val="00462661"/>
    <w:rsid w:val="00462C4A"/>
    <w:rsid w:val="0046308D"/>
    <w:rsid w:val="00463401"/>
    <w:rsid w:val="00463473"/>
    <w:rsid w:val="004638FF"/>
    <w:rsid w:val="00463A04"/>
    <w:rsid w:val="00463BAA"/>
    <w:rsid w:val="00463ED4"/>
    <w:rsid w:val="00465185"/>
    <w:rsid w:val="0046566B"/>
    <w:rsid w:val="004659F5"/>
    <w:rsid w:val="00465CDE"/>
    <w:rsid w:val="0046699E"/>
    <w:rsid w:val="0046720E"/>
    <w:rsid w:val="004675D6"/>
    <w:rsid w:val="00467735"/>
    <w:rsid w:val="0046778D"/>
    <w:rsid w:val="004702E9"/>
    <w:rsid w:val="00470EA1"/>
    <w:rsid w:val="00470ECF"/>
    <w:rsid w:val="0047100D"/>
    <w:rsid w:val="004711C8"/>
    <w:rsid w:val="00471A42"/>
    <w:rsid w:val="00471DA9"/>
    <w:rsid w:val="00473092"/>
    <w:rsid w:val="00473605"/>
    <w:rsid w:val="004736FE"/>
    <w:rsid w:val="00473801"/>
    <w:rsid w:val="00473B01"/>
    <w:rsid w:val="00473BEE"/>
    <w:rsid w:val="00473DE7"/>
    <w:rsid w:val="00473E3E"/>
    <w:rsid w:val="00474439"/>
    <w:rsid w:val="00474C96"/>
    <w:rsid w:val="00474EA9"/>
    <w:rsid w:val="00475000"/>
    <w:rsid w:val="00475081"/>
    <w:rsid w:val="004751DB"/>
    <w:rsid w:val="004765E6"/>
    <w:rsid w:val="00476C60"/>
    <w:rsid w:val="0047717D"/>
    <w:rsid w:val="004774A3"/>
    <w:rsid w:val="0047765B"/>
    <w:rsid w:val="0048009A"/>
    <w:rsid w:val="0048010A"/>
    <w:rsid w:val="00480C75"/>
    <w:rsid w:val="00481128"/>
    <w:rsid w:val="004812EE"/>
    <w:rsid w:val="00481998"/>
    <w:rsid w:val="00481B57"/>
    <w:rsid w:val="00481BFC"/>
    <w:rsid w:val="00481F69"/>
    <w:rsid w:val="004820E1"/>
    <w:rsid w:val="00482180"/>
    <w:rsid w:val="0048247E"/>
    <w:rsid w:val="004825A7"/>
    <w:rsid w:val="00482CC0"/>
    <w:rsid w:val="00482E50"/>
    <w:rsid w:val="00483629"/>
    <w:rsid w:val="00483971"/>
    <w:rsid w:val="004842B5"/>
    <w:rsid w:val="004847E5"/>
    <w:rsid w:val="00484A97"/>
    <w:rsid w:val="00484FC2"/>
    <w:rsid w:val="00485C5E"/>
    <w:rsid w:val="00485D36"/>
    <w:rsid w:val="00485FDF"/>
    <w:rsid w:val="00486374"/>
    <w:rsid w:val="0048640A"/>
    <w:rsid w:val="00486454"/>
    <w:rsid w:val="004868F3"/>
    <w:rsid w:val="004871AE"/>
    <w:rsid w:val="00487498"/>
    <w:rsid w:val="0048759D"/>
    <w:rsid w:val="004877F7"/>
    <w:rsid w:val="0048784B"/>
    <w:rsid w:val="00487A84"/>
    <w:rsid w:val="00490059"/>
    <w:rsid w:val="004901B7"/>
    <w:rsid w:val="00490373"/>
    <w:rsid w:val="004903A5"/>
    <w:rsid w:val="00490543"/>
    <w:rsid w:val="00490EE2"/>
    <w:rsid w:val="00491204"/>
    <w:rsid w:val="004912ED"/>
    <w:rsid w:val="0049149B"/>
    <w:rsid w:val="00492751"/>
    <w:rsid w:val="00492B19"/>
    <w:rsid w:val="00492BD9"/>
    <w:rsid w:val="00492EF2"/>
    <w:rsid w:val="0049307A"/>
    <w:rsid w:val="00493095"/>
    <w:rsid w:val="00493444"/>
    <w:rsid w:val="00493718"/>
    <w:rsid w:val="00493B18"/>
    <w:rsid w:val="00494011"/>
    <w:rsid w:val="004941D3"/>
    <w:rsid w:val="0049438B"/>
    <w:rsid w:val="004944C7"/>
    <w:rsid w:val="00494501"/>
    <w:rsid w:val="0049457D"/>
    <w:rsid w:val="00494669"/>
    <w:rsid w:val="00494B02"/>
    <w:rsid w:val="00494D45"/>
    <w:rsid w:val="00494DCF"/>
    <w:rsid w:val="004952DF"/>
    <w:rsid w:val="00495344"/>
    <w:rsid w:val="004955EB"/>
    <w:rsid w:val="0049621D"/>
    <w:rsid w:val="00496324"/>
    <w:rsid w:val="004965A7"/>
    <w:rsid w:val="00496B79"/>
    <w:rsid w:val="004974FF"/>
    <w:rsid w:val="00497BC1"/>
    <w:rsid w:val="00497FAF"/>
    <w:rsid w:val="004A02A0"/>
    <w:rsid w:val="004A07FB"/>
    <w:rsid w:val="004A1895"/>
    <w:rsid w:val="004A18BA"/>
    <w:rsid w:val="004A1CA8"/>
    <w:rsid w:val="004A22BA"/>
    <w:rsid w:val="004A2D3F"/>
    <w:rsid w:val="004A2D46"/>
    <w:rsid w:val="004A2E7F"/>
    <w:rsid w:val="004A30DD"/>
    <w:rsid w:val="004A3134"/>
    <w:rsid w:val="004A32EF"/>
    <w:rsid w:val="004A3425"/>
    <w:rsid w:val="004A3459"/>
    <w:rsid w:val="004A34A5"/>
    <w:rsid w:val="004A39D5"/>
    <w:rsid w:val="004A4684"/>
    <w:rsid w:val="004A475D"/>
    <w:rsid w:val="004A48CA"/>
    <w:rsid w:val="004A4956"/>
    <w:rsid w:val="004A5340"/>
    <w:rsid w:val="004A63DE"/>
    <w:rsid w:val="004A6805"/>
    <w:rsid w:val="004A6CA9"/>
    <w:rsid w:val="004A7037"/>
    <w:rsid w:val="004A7060"/>
    <w:rsid w:val="004A7309"/>
    <w:rsid w:val="004A73ED"/>
    <w:rsid w:val="004A7447"/>
    <w:rsid w:val="004A7693"/>
    <w:rsid w:val="004B0FF5"/>
    <w:rsid w:val="004B1155"/>
    <w:rsid w:val="004B131A"/>
    <w:rsid w:val="004B14AE"/>
    <w:rsid w:val="004B1EE0"/>
    <w:rsid w:val="004B2291"/>
    <w:rsid w:val="004B2493"/>
    <w:rsid w:val="004B24AA"/>
    <w:rsid w:val="004B28BD"/>
    <w:rsid w:val="004B2A26"/>
    <w:rsid w:val="004B2A67"/>
    <w:rsid w:val="004B2AEB"/>
    <w:rsid w:val="004B30D1"/>
    <w:rsid w:val="004B328A"/>
    <w:rsid w:val="004B3412"/>
    <w:rsid w:val="004B3DEE"/>
    <w:rsid w:val="004B413B"/>
    <w:rsid w:val="004B417F"/>
    <w:rsid w:val="004B44CE"/>
    <w:rsid w:val="004B4B16"/>
    <w:rsid w:val="004B4B7B"/>
    <w:rsid w:val="004B5602"/>
    <w:rsid w:val="004B5655"/>
    <w:rsid w:val="004B60CE"/>
    <w:rsid w:val="004B6291"/>
    <w:rsid w:val="004B6651"/>
    <w:rsid w:val="004B6774"/>
    <w:rsid w:val="004B6861"/>
    <w:rsid w:val="004B6934"/>
    <w:rsid w:val="004B6B48"/>
    <w:rsid w:val="004B6C13"/>
    <w:rsid w:val="004B7359"/>
    <w:rsid w:val="004B7453"/>
    <w:rsid w:val="004B759F"/>
    <w:rsid w:val="004B7641"/>
    <w:rsid w:val="004B7853"/>
    <w:rsid w:val="004B7A99"/>
    <w:rsid w:val="004B7BFB"/>
    <w:rsid w:val="004C08AC"/>
    <w:rsid w:val="004C0E07"/>
    <w:rsid w:val="004C0F12"/>
    <w:rsid w:val="004C109D"/>
    <w:rsid w:val="004C1340"/>
    <w:rsid w:val="004C18F9"/>
    <w:rsid w:val="004C1A08"/>
    <w:rsid w:val="004C1A84"/>
    <w:rsid w:val="004C2426"/>
    <w:rsid w:val="004C272F"/>
    <w:rsid w:val="004C2A1E"/>
    <w:rsid w:val="004C2CA5"/>
    <w:rsid w:val="004C30E8"/>
    <w:rsid w:val="004C3166"/>
    <w:rsid w:val="004C36F9"/>
    <w:rsid w:val="004C40E8"/>
    <w:rsid w:val="004C4A64"/>
    <w:rsid w:val="004C4D6C"/>
    <w:rsid w:val="004C4D7B"/>
    <w:rsid w:val="004C4E54"/>
    <w:rsid w:val="004C4F00"/>
    <w:rsid w:val="004C4F64"/>
    <w:rsid w:val="004C5177"/>
    <w:rsid w:val="004C5357"/>
    <w:rsid w:val="004C566F"/>
    <w:rsid w:val="004C5780"/>
    <w:rsid w:val="004C660D"/>
    <w:rsid w:val="004C72BD"/>
    <w:rsid w:val="004C72C0"/>
    <w:rsid w:val="004C7634"/>
    <w:rsid w:val="004C772F"/>
    <w:rsid w:val="004C78B2"/>
    <w:rsid w:val="004C7934"/>
    <w:rsid w:val="004C7BC5"/>
    <w:rsid w:val="004C7F1F"/>
    <w:rsid w:val="004D002A"/>
    <w:rsid w:val="004D0158"/>
    <w:rsid w:val="004D057C"/>
    <w:rsid w:val="004D0853"/>
    <w:rsid w:val="004D08F4"/>
    <w:rsid w:val="004D08FC"/>
    <w:rsid w:val="004D0909"/>
    <w:rsid w:val="004D0E98"/>
    <w:rsid w:val="004D106F"/>
    <w:rsid w:val="004D11EA"/>
    <w:rsid w:val="004D12CB"/>
    <w:rsid w:val="004D19A8"/>
    <w:rsid w:val="004D19D3"/>
    <w:rsid w:val="004D22E2"/>
    <w:rsid w:val="004D23E9"/>
    <w:rsid w:val="004D2625"/>
    <w:rsid w:val="004D26D1"/>
    <w:rsid w:val="004D2755"/>
    <w:rsid w:val="004D284E"/>
    <w:rsid w:val="004D4520"/>
    <w:rsid w:val="004D48DE"/>
    <w:rsid w:val="004D4A3B"/>
    <w:rsid w:val="004D4A87"/>
    <w:rsid w:val="004D4BD7"/>
    <w:rsid w:val="004D53E8"/>
    <w:rsid w:val="004D571C"/>
    <w:rsid w:val="004D5909"/>
    <w:rsid w:val="004D5953"/>
    <w:rsid w:val="004D5BB9"/>
    <w:rsid w:val="004D6098"/>
    <w:rsid w:val="004D6461"/>
    <w:rsid w:val="004D66D2"/>
    <w:rsid w:val="004D681F"/>
    <w:rsid w:val="004D775B"/>
    <w:rsid w:val="004D7914"/>
    <w:rsid w:val="004E0341"/>
    <w:rsid w:val="004E06FB"/>
    <w:rsid w:val="004E0C7E"/>
    <w:rsid w:val="004E0DE3"/>
    <w:rsid w:val="004E1117"/>
    <w:rsid w:val="004E131B"/>
    <w:rsid w:val="004E1344"/>
    <w:rsid w:val="004E164B"/>
    <w:rsid w:val="004E16A4"/>
    <w:rsid w:val="004E22FA"/>
    <w:rsid w:val="004E2B06"/>
    <w:rsid w:val="004E2DCB"/>
    <w:rsid w:val="004E31BE"/>
    <w:rsid w:val="004E37CD"/>
    <w:rsid w:val="004E38DF"/>
    <w:rsid w:val="004E3F17"/>
    <w:rsid w:val="004E40F4"/>
    <w:rsid w:val="004E4906"/>
    <w:rsid w:val="004E504A"/>
    <w:rsid w:val="004E548D"/>
    <w:rsid w:val="004E5698"/>
    <w:rsid w:val="004E5DFC"/>
    <w:rsid w:val="004E5FA7"/>
    <w:rsid w:val="004E695D"/>
    <w:rsid w:val="004E6CD7"/>
    <w:rsid w:val="004E710D"/>
    <w:rsid w:val="004E72EA"/>
    <w:rsid w:val="004E7372"/>
    <w:rsid w:val="004E7415"/>
    <w:rsid w:val="004E75AD"/>
    <w:rsid w:val="004E75E7"/>
    <w:rsid w:val="004E7B93"/>
    <w:rsid w:val="004E7B96"/>
    <w:rsid w:val="004E7C27"/>
    <w:rsid w:val="004E7D3F"/>
    <w:rsid w:val="004E7F8D"/>
    <w:rsid w:val="004F09B8"/>
    <w:rsid w:val="004F0B93"/>
    <w:rsid w:val="004F0C22"/>
    <w:rsid w:val="004F1841"/>
    <w:rsid w:val="004F1DDD"/>
    <w:rsid w:val="004F2CA9"/>
    <w:rsid w:val="004F2CCA"/>
    <w:rsid w:val="004F3128"/>
    <w:rsid w:val="004F3407"/>
    <w:rsid w:val="004F3A60"/>
    <w:rsid w:val="004F3BD3"/>
    <w:rsid w:val="004F3BE2"/>
    <w:rsid w:val="004F3E0B"/>
    <w:rsid w:val="004F4082"/>
    <w:rsid w:val="004F459B"/>
    <w:rsid w:val="004F4794"/>
    <w:rsid w:val="004F47EE"/>
    <w:rsid w:val="004F4C40"/>
    <w:rsid w:val="004F4C6C"/>
    <w:rsid w:val="004F4C80"/>
    <w:rsid w:val="004F4ED0"/>
    <w:rsid w:val="004F4F44"/>
    <w:rsid w:val="004F5124"/>
    <w:rsid w:val="004F54DE"/>
    <w:rsid w:val="004F5AB7"/>
    <w:rsid w:val="004F5E3C"/>
    <w:rsid w:val="004F5E83"/>
    <w:rsid w:val="004F5F47"/>
    <w:rsid w:val="004F5F53"/>
    <w:rsid w:val="004F6172"/>
    <w:rsid w:val="004F64C1"/>
    <w:rsid w:val="004F6EE5"/>
    <w:rsid w:val="004F6F01"/>
    <w:rsid w:val="004F7158"/>
    <w:rsid w:val="004F781C"/>
    <w:rsid w:val="004F790F"/>
    <w:rsid w:val="004F7EAF"/>
    <w:rsid w:val="005001D4"/>
    <w:rsid w:val="005005F1"/>
    <w:rsid w:val="00500CF8"/>
    <w:rsid w:val="00500FED"/>
    <w:rsid w:val="0050106E"/>
    <w:rsid w:val="005010AE"/>
    <w:rsid w:val="0050115C"/>
    <w:rsid w:val="005014F6"/>
    <w:rsid w:val="00501A52"/>
    <w:rsid w:val="00501B66"/>
    <w:rsid w:val="0050226F"/>
    <w:rsid w:val="005022AF"/>
    <w:rsid w:val="005024B9"/>
    <w:rsid w:val="00502605"/>
    <w:rsid w:val="005032F0"/>
    <w:rsid w:val="00503304"/>
    <w:rsid w:val="00503543"/>
    <w:rsid w:val="005035B7"/>
    <w:rsid w:val="005035F5"/>
    <w:rsid w:val="0050425B"/>
    <w:rsid w:val="005042AF"/>
    <w:rsid w:val="0050457A"/>
    <w:rsid w:val="005046D3"/>
    <w:rsid w:val="00504847"/>
    <w:rsid w:val="00504A89"/>
    <w:rsid w:val="00504B85"/>
    <w:rsid w:val="00504E70"/>
    <w:rsid w:val="00504FF0"/>
    <w:rsid w:val="00505243"/>
    <w:rsid w:val="005054D2"/>
    <w:rsid w:val="005057C3"/>
    <w:rsid w:val="00505AE9"/>
    <w:rsid w:val="00505BF3"/>
    <w:rsid w:val="00505DA3"/>
    <w:rsid w:val="00505FED"/>
    <w:rsid w:val="005061AE"/>
    <w:rsid w:val="0050636F"/>
    <w:rsid w:val="00506389"/>
    <w:rsid w:val="005069A8"/>
    <w:rsid w:val="00506BF5"/>
    <w:rsid w:val="00506CFF"/>
    <w:rsid w:val="005073DE"/>
    <w:rsid w:val="00507DE6"/>
    <w:rsid w:val="0051003E"/>
    <w:rsid w:val="00510354"/>
    <w:rsid w:val="005106FB"/>
    <w:rsid w:val="00510AE1"/>
    <w:rsid w:val="005111D7"/>
    <w:rsid w:val="00511470"/>
    <w:rsid w:val="00511657"/>
    <w:rsid w:val="00511983"/>
    <w:rsid w:val="00511CA2"/>
    <w:rsid w:val="005122DF"/>
    <w:rsid w:val="0051237F"/>
    <w:rsid w:val="0051262E"/>
    <w:rsid w:val="005127C0"/>
    <w:rsid w:val="00512BCC"/>
    <w:rsid w:val="00512E98"/>
    <w:rsid w:val="00513851"/>
    <w:rsid w:val="00513C57"/>
    <w:rsid w:val="00513D42"/>
    <w:rsid w:val="00513FFD"/>
    <w:rsid w:val="005142F1"/>
    <w:rsid w:val="005145B9"/>
    <w:rsid w:val="00514766"/>
    <w:rsid w:val="005147BC"/>
    <w:rsid w:val="00514B71"/>
    <w:rsid w:val="005150D1"/>
    <w:rsid w:val="00515126"/>
    <w:rsid w:val="005154FE"/>
    <w:rsid w:val="00515608"/>
    <w:rsid w:val="00515770"/>
    <w:rsid w:val="005158F8"/>
    <w:rsid w:val="00515A58"/>
    <w:rsid w:val="00515D54"/>
    <w:rsid w:val="00516029"/>
    <w:rsid w:val="005168DC"/>
    <w:rsid w:val="00516E92"/>
    <w:rsid w:val="00516F04"/>
    <w:rsid w:val="00517039"/>
    <w:rsid w:val="005179E6"/>
    <w:rsid w:val="00517F89"/>
    <w:rsid w:val="005203AC"/>
    <w:rsid w:val="00520886"/>
    <w:rsid w:val="00520CCD"/>
    <w:rsid w:val="00521876"/>
    <w:rsid w:val="005219AA"/>
    <w:rsid w:val="00521A15"/>
    <w:rsid w:val="00521A2A"/>
    <w:rsid w:val="0052206A"/>
    <w:rsid w:val="00522171"/>
    <w:rsid w:val="00522A73"/>
    <w:rsid w:val="00522C81"/>
    <w:rsid w:val="00522CB5"/>
    <w:rsid w:val="00522D61"/>
    <w:rsid w:val="0052339E"/>
    <w:rsid w:val="00524DC3"/>
    <w:rsid w:val="005252C4"/>
    <w:rsid w:val="005253CD"/>
    <w:rsid w:val="005254D9"/>
    <w:rsid w:val="00525BC2"/>
    <w:rsid w:val="00525C52"/>
    <w:rsid w:val="00525DB9"/>
    <w:rsid w:val="0052612B"/>
    <w:rsid w:val="0052620E"/>
    <w:rsid w:val="00526658"/>
    <w:rsid w:val="00526A83"/>
    <w:rsid w:val="00526CFA"/>
    <w:rsid w:val="0052733D"/>
    <w:rsid w:val="0052788C"/>
    <w:rsid w:val="005278A9"/>
    <w:rsid w:val="00527FE8"/>
    <w:rsid w:val="0053009A"/>
    <w:rsid w:val="00530440"/>
    <w:rsid w:val="00530AD2"/>
    <w:rsid w:val="00531120"/>
    <w:rsid w:val="0053143E"/>
    <w:rsid w:val="00531C55"/>
    <w:rsid w:val="005325BE"/>
    <w:rsid w:val="00532934"/>
    <w:rsid w:val="00532A61"/>
    <w:rsid w:val="0053304C"/>
    <w:rsid w:val="005331CC"/>
    <w:rsid w:val="005332A6"/>
    <w:rsid w:val="005334CB"/>
    <w:rsid w:val="00533AAA"/>
    <w:rsid w:val="00533C5B"/>
    <w:rsid w:val="00533C61"/>
    <w:rsid w:val="00533D7A"/>
    <w:rsid w:val="00533E5E"/>
    <w:rsid w:val="00534097"/>
    <w:rsid w:val="00534259"/>
    <w:rsid w:val="00534517"/>
    <w:rsid w:val="00534863"/>
    <w:rsid w:val="00534ACD"/>
    <w:rsid w:val="0053501B"/>
    <w:rsid w:val="005351DF"/>
    <w:rsid w:val="00535FB2"/>
    <w:rsid w:val="00536120"/>
    <w:rsid w:val="005366DB"/>
    <w:rsid w:val="00537053"/>
    <w:rsid w:val="00537B7E"/>
    <w:rsid w:val="00537CE6"/>
    <w:rsid w:val="00537D79"/>
    <w:rsid w:val="00537E30"/>
    <w:rsid w:val="00537E43"/>
    <w:rsid w:val="00540760"/>
    <w:rsid w:val="00540916"/>
    <w:rsid w:val="00540F25"/>
    <w:rsid w:val="00541B16"/>
    <w:rsid w:val="00541C47"/>
    <w:rsid w:val="00541DE9"/>
    <w:rsid w:val="00542169"/>
    <w:rsid w:val="005421A1"/>
    <w:rsid w:val="00542AC6"/>
    <w:rsid w:val="00542DAB"/>
    <w:rsid w:val="00542F22"/>
    <w:rsid w:val="0054308B"/>
    <w:rsid w:val="00543412"/>
    <w:rsid w:val="00543543"/>
    <w:rsid w:val="005436CD"/>
    <w:rsid w:val="00543B12"/>
    <w:rsid w:val="00543D3C"/>
    <w:rsid w:val="005443ED"/>
    <w:rsid w:val="005446F1"/>
    <w:rsid w:val="0054491B"/>
    <w:rsid w:val="00544EFB"/>
    <w:rsid w:val="005453F3"/>
    <w:rsid w:val="00545A7D"/>
    <w:rsid w:val="00545F01"/>
    <w:rsid w:val="00545FE1"/>
    <w:rsid w:val="005465D8"/>
    <w:rsid w:val="005467DF"/>
    <w:rsid w:val="0054742E"/>
    <w:rsid w:val="005475EE"/>
    <w:rsid w:val="00547C97"/>
    <w:rsid w:val="00547CBA"/>
    <w:rsid w:val="00547DE0"/>
    <w:rsid w:val="0055078A"/>
    <w:rsid w:val="00550796"/>
    <w:rsid w:val="00550893"/>
    <w:rsid w:val="00550958"/>
    <w:rsid w:val="00550B72"/>
    <w:rsid w:val="00551061"/>
    <w:rsid w:val="0055152F"/>
    <w:rsid w:val="0055182E"/>
    <w:rsid w:val="00551865"/>
    <w:rsid w:val="0055193C"/>
    <w:rsid w:val="00551A5A"/>
    <w:rsid w:val="00551F86"/>
    <w:rsid w:val="0055217E"/>
    <w:rsid w:val="00552254"/>
    <w:rsid w:val="0055258B"/>
    <w:rsid w:val="005525B7"/>
    <w:rsid w:val="00552858"/>
    <w:rsid w:val="005529BD"/>
    <w:rsid w:val="00552A9C"/>
    <w:rsid w:val="00552ADC"/>
    <w:rsid w:val="005531E1"/>
    <w:rsid w:val="005532EC"/>
    <w:rsid w:val="005532FC"/>
    <w:rsid w:val="00553337"/>
    <w:rsid w:val="00553699"/>
    <w:rsid w:val="005536C3"/>
    <w:rsid w:val="00553A79"/>
    <w:rsid w:val="00553F45"/>
    <w:rsid w:val="00554457"/>
    <w:rsid w:val="00554519"/>
    <w:rsid w:val="00554BDE"/>
    <w:rsid w:val="00554E47"/>
    <w:rsid w:val="005551E2"/>
    <w:rsid w:val="005553FD"/>
    <w:rsid w:val="00556767"/>
    <w:rsid w:val="00556794"/>
    <w:rsid w:val="005567EB"/>
    <w:rsid w:val="005567F5"/>
    <w:rsid w:val="00556A5E"/>
    <w:rsid w:val="00556AB1"/>
    <w:rsid w:val="00556D19"/>
    <w:rsid w:val="00556FE1"/>
    <w:rsid w:val="005571F6"/>
    <w:rsid w:val="00557430"/>
    <w:rsid w:val="005578FA"/>
    <w:rsid w:val="00557D1A"/>
    <w:rsid w:val="005601D8"/>
    <w:rsid w:val="0056040A"/>
    <w:rsid w:val="00560507"/>
    <w:rsid w:val="0056051A"/>
    <w:rsid w:val="005606E3"/>
    <w:rsid w:val="00560735"/>
    <w:rsid w:val="00560745"/>
    <w:rsid w:val="00560847"/>
    <w:rsid w:val="0056094C"/>
    <w:rsid w:val="005613EC"/>
    <w:rsid w:val="0056199D"/>
    <w:rsid w:val="00561A6B"/>
    <w:rsid w:val="00561C7A"/>
    <w:rsid w:val="00562401"/>
    <w:rsid w:val="00562753"/>
    <w:rsid w:val="0056281F"/>
    <w:rsid w:val="00562952"/>
    <w:rsid w:val="00562BC9"/>
    <w:rsid w:val="00562BFF"/>
    <w:rsid w:val="00563001"/>
    <w:rsid w:val="00563178"/>
    <w:rsid w:val="00563254"/>
    <w:rsid w:val="00563824"/>
    <w:rsid w:val="00563AFC"/>
    <w:rsid w:val="005643B1"/>
    <w:rsid w:val="005643B7"/>
    <w:rsid w:val="00564803"/>
    <w:rsid w:val="0056493F"/>
    <w:rsid w:val="005649D4"/>
    <w:rsid w:val="005649EC"/>
    <w:rsid w:val="0056500C"/>
    <w:rsid w:val="00565B94"/>
    <w:rsid w:val="00565BDB"/>
    <w:rsid w:val="00565CD5"/>
    <w:rsid w:val="005662F4"/>
    <w:rsid w:val="0056685D"/>
    <w:rsid w:val="00566C37"/>
    <w:rsid w:val="00567140"/>
    <w:rsid w:val="00567948"/>
    <w:rsid w:val="00567C0B"/>
    <w:rsid w:val="00567E8E"/>
    <w:rsid w:val="00567F19"/>
    <w:rsid w:val="00570100"/>
    <w:rsid w:val="00570690"/>
    <w:rsid w:val="005706F2"/>
    <w:rsid w:val="00570BF0"/>
    <w:rsid w:val="00570C6D"/>
    <w:rsid w:val="00570D66"/>
    <w:rsid w:val="005710B4"/>
    <w:rsid w:val="00571303"/>
    <w:rsid w:val="005713D3"/>
    <w:rsid w:val="0057154B"/>
    <w:rsid w:val="00571631"/>
    <w:rsid w:val="00571D14"/>
    <w:rsid w:val="00571DA3"/>
    <w:rsid w:val="00571F5C"/>
    <w:rsid w:val="00571FF5"/>
    <w:rsid w:val="00572609"/>
    <w:rsid w:val="00572BD1"/>
    <w:rsid w:val="00572F0F"/>
    <w:rsid w:val="00573464"/>
    <w:rsid w:val="005738DF"/>
    <w:rsid w:val="00573CA1"/>
    <w:rsid w:val="00573CF2"/>
    <w:rsid w:val="005745BC"/>
    <w:rsid w:val="00574B75"/>
    <w:rsid w:val="00574B9D"/>
    <w:rsid w:val="00574BC4"/>
    <w:rsid w:val="00574CA6"/>
    <w:rsid w:val="00574EB3"/>
    <w:rsid w:val="00574ED0"/>
    <w:rsid w:val="005756EB"/>
    <w:rsid w:val="00575F33"/>
    <w:rsid w:val="00576512"/>
    <w:rsid w:val="005767BD"/>
    <w:rsid w:val="005768EF"/>
    <w:rsid w:val="00576E7B"/>
    <w:rsid w:val="00576F1F"/>
    <w:rsid w:val="00577142"/>
    <w:rsid w:val="005771C9"/>
    <w:rsid w:val="005805C1"/>
    <w:rsid w:val="005805EE"/>
    <w:rsid w:val="0058068B"/>
    <w:rsid w:val="00580A0C"/>
    <w:rsid w:val="00580A75"/>
    <w:rsid w:val="00580EB9"/>
    <w:rsid w:val="005810DD"/>
    <w:rsid w:val="00581164"/>
    <w:rsid w:val="005811E5"/>
    <w:rsid w:val="005819A3"/>
    <w:rsid w:val="00581C3F"/>
    <w:rsid w:val="00581E6A"/>
    <w:rsid w:val="005820FA"/>
    <w:rsid w:val="0058235E"/>
    <w:rsid w:val="00583753"/>
    <w:rsid w:val="00583992"/>
    <w:rsid w:val="00583C49"/>
    <w:rsid w:val="00583CE4"/>
    <w:rsid w:val="00583FBC"/>
    <w:rsid w:val="00584049"/>
    <w:rsid w:val="005846DE"/>
    <w:rsid w:val="00584F24"/>
    <w:rsid w:val="00585261"/>
    <w:rsid w:val="005852C8"/>
    <w:rsid w:val="00585615"/>
    <w:rsid w:val="005859FC"/>
    <w:rsid w:val="00585AD1"/>
    <w:rsid w:val="00585B51"/>
    <w:rsid w:val="005863D4"/>
    <w:rsid w:val="005868E4"/>
    <w:rsid w:val="00586948"/>
    <w:rsid w:val="00586BD6"/>
    <w:rsid w:val="00586F85"/>
    <w:rsid w:val="005874FD"/>
    <w:rsid w:val="00587797"/>
    <w:rsid w:val="0059037E"/>
    <w:rsid w:val="0059041F"/>
    <w:rsid w:val="0059043D"/>
    <w:rsid w:val="0059054E"/>
    <w:rsid w:val="00590798"/>
    <w:rsid w:val="0059094E"/>
    <w:rsid w:val="00590951"/>
    <w:rsid w:val="00590AF1"/>
    <w:rsid w:val="00591156"/>
    <w:rsid w:val="00591342"/>
    <w:rsid w:val="00591743"/>
    <w:rsid w:val="00591F01"/>
    <w:rsid w:val="0059230D"/>
    <w:rsid w:val="00592AAB"/>
    <w:rsid w:val="00593420"/>
    <w:rsid w:val="0059393F"/>
    <w:rsid w:val="00593CEE"/>
    <w:rsid w:val="00593E01"/>
    <w:rsid w:val="00594106"/>
    <w:rsid w:val="0059421D"/>
    <w:rsid w:val="0059445E"/>
    <w:rsid w:val="005949FF"/>
    <w:rsid w:val="00594B43"/>
    <w:rsid w:val="00594EE3"/>
    <w:rsid w:val="005954FB"/>
    <w:rsid w:val="00595503"/>
    <w:rsid w:val="0059559E"/>
    <w:rsid w:val="00595FA9"/>
    <w:rsid w:val="0059641D"/>
    <w:rsid w:val="005967A7"/>
    <w:rsid w:val="00596BEF"/>
    <w:rsid w:val="00597193"/>
    <w:rsid w:val="0059752D"/>
    <w:rsid w:val="00597716"/>
    <w:rsid w:val="00597B2C"/>
    <w:rsid w:val="00597BC9"/>
    <w:rsid w:val="005A039C"/>
    <w:rsid w:val="005A081F"/>
    <w:rsid w:val="005A099A"/>
    <w:rsid w:val="005A0F0E"/>
    <w:rsid w:val="005A188F"/>
    <w:rsid w:val="005A1CF5"/>
    <w:rsid w:val="005A1D8D"/>
    <w:rsid w:val="005A1F57"/>
    <w:rsid w:val="005A1FA6"/>
    <w:rsid w:val="005A2108"/>
    <w:rsid w:val="005A2489"/>
    <w:rsid w:val="005A2EA1"/>
    <w:rsid w:val="005A2EAF"/>
    <w:rsid w:val="005A2FDD"/>
    <w:rsid w:val="005A310B"/>
    <w:rsid w:val="005A3451"/>
    <w:rsid w:val="005A34E3"/>
    <w:rsid w:val="005A367D"/>
    <w:rsid w:val="005A404D"/>
    <w:rsid w:val="005A419A"/>
    <w:rsid w:val="005A43F8"/>
    <w:rsid w:val="005A448E"/>
    <w:rsid w:val="005A46A2"/>
    <w:rsid w:val="005A4BAE"/>
    <w:rsid w:val="005A5008"/>
    <w:rsid w:val="005A51F5"/>
    <w:rsid w:val="005A53E0"/>
    <w:rsid w:val="005A5748"/>
    <w:rsid w:val="005A597C"/>
    <w:rsid w:val="005A5B67"/>
    <w:rsid w:val="005A5C22"/>
    <w:rsid w:val="005A5D47"/>
    <w:rsid w:val="005A5EBB"/>
    <w:rsid w:val="005A6354"/>
    <w:rsid w:val="005A66D5"/>
    <w:rsid w:val="005A73A9"/>
    <w:rsid w:val="005A7500"/>
    <w:rsid w:val="005A7565"/>
    <w:rsid w:val="005A77C0"/>
    <w:rsid w:val="005A7817"/>
    <w:rsid w:val="005A789E"/>
    <w:rsid w:val="005B0077"/>
    <w:rsid w:val="005B0205"/>
    <w:rsid w:val="005B048C"/>
    <w:rsid w:val="005B051A"/>
    <w:rsid w:val="005B0A1C"/>
    <w:rsid w:val="005B0B1D"/>
    <w:rsid w:val="005B0FB3"/>
    <w:rsid w:val="005B17B6"/>
    <w:rsid w:val="005B1824"/>
    <w:rsid w:val="005B197F"/>
    <w:rsid w:val="005B1A35"/>
    <w:rsid w:val="005B1A7D"/>
    <w:rsid w:val="005B1E05"/>
    <w:rsid w:val="005B213A"/>
    <w:rsid w:val="005B2220"/>
    <w:rsid w:val="005B22A3"/>
    <w:rsid w:val="005B2578"/>
    <w:rsid w:val="005B2816"/>
    <w:rsid w:val="005B2820"/>
    <w:rsid w:val="005B3425"/>
    <w:rsid w:val="005B39E1"/>
    <w:rsid w:val="005B3A60"/>
    <w:rsid w:val="005B4112"/>
    <w:rsid w:val="005B411C"/>
    <w:rsid w:val="005B445E"/>
    <w:rsid w:val="005B48D4"/>
    <w:rsid w:val="005B499A"/>
    <w:rsid w:val="005B4DA4"/>
    <w:rsid w:val="005B509C"/>
    <w:rsid w:val="005B50F7"/>
    <w:rsid w:val="005B527C"/>
    <w:rsid w:val="005B61FE"/>
    <w:rsid w:val="005B6220"/>
    <w:rsid w:val="005B690A"/>
    <w:rsid w:val="005B69A6"/>
    <w:rsid w:val="005B6E7B"/>
    <w:rsid w:val="005B6F85"/>
    <w:rsid w:val="005B72DB"/>
    <w:rsid w:val="005B742E"/>
    <w:rsid w:val="005B763D"/>
    <w:rsid w:val="005B767A"/>
    <w:rsid w:val="005B7BDD"/>
    <w:rsid w:val="005B7C18"/>
    <w:rsid w:val="005B7EC8"/>
    <w:rsid w:val="005C0038"/>
    <w:rsid w:val="005C02E9"/>
    <w:rsid w:val="005C0376"/>
    <w:rsid w:val="005C03BC"/>
    <w:rsid w:val="005C0479"/>
    <w:rsid w:val="005C0494"/>
    <w:rsid w:val="005C0997"/>
    <w:rsid w:val="005C1A87"/>
    <w:rsid w:val="005C1BB8"/>
    <w:rsid w:val="005C22F6"/>
    <w:rsid w:val="005C24E4"/>
    <w:rsid w:val="005C2B95"/>
    <w:rsid w:val="005C2BEE"/>
    <w:rsid w:val="005C3A81"/>
    <w:rsid w:val="005C3D15"/>
    <w:rsid w:val="005C3D96"/>
    <w:rsid w:val="005C3E0F"/>
    <w:rsid w:val="005C3F5C"/>
    <w:rsid w:val="005C3FBE"/>
    <w:rsid w:val="005C42A3"/>
    <w:rsid w:val="005C43ED"/>
    <w:rsid w:val="005C49C3"/>
    <w:rsid w:val="005C4CF2"/>
    <w:rsid w:val="005C4FE8"/>
    <w:rsid w:val="005C5160"/>
    <w:rsid w:val="005C51C1"/>
    <w:rsid w:val="005C548D"/>
    <w:rsid w:val="005C5534"/>
    <w:rsid w:val="005C59ED"/>
    <w:rsid w:val="005C5B20"/>
    <w:rsid w:val="005C5E14"/>
    <w:rsid w:val="005C5E33"/>
    <w:rsid w:val="005C5E92"/>
    <w:rsid w:val="005C612D"/>
    <w:rsid w:val="005C6228"/>
    <w:rsid w:val="005C66C1"/>
    <w:rsid w:val="005C7461"/>
    <w:rsid w:val="005C7500"/>
    <w:rsid w:val="005C75C9"/>
    <w:rsid w:val="005C792E"/>
    <w:rsid w:val="005C7BD4"/>
    <w:rsid w:val="005C7BF7"/>
    <w:rsid w:val="005C7D63"/>
    <w:rsid w:val="005C7FD3"/>
    <w:rsid w:val="005D0178"/>
    <w:rsid w:val="005D0428"/>
    <w:rsid w:val="005D04C6"/>
    <w:rsid w:val="005D0528"/>
    <w:rsid w:val="005D077C"/>
    <w:rsid w:val="005D0A42"/>
    <w:rsid w:val="005D15A6"/>
    <w:rsid w:val="005D16C9"/>
    <w:rsid w:val="005D186C"/>
    <w:rsid w:val="005D18DB"/>
    <w:rsid w:val="005D192F"/>
    <w:rsid w:val="005D239A"/>
    <w:rsid w:val="005D279D"/>
    <w:rsid w:val="005D2968"/>
    <w:rsid w:val="005D3AE0"/>
    <w:rsid w:val="005D408D"/>
    <w:rsid w:val="005D4125"/>
    <w:rsid w:val="005D41F8"/>
    <w:rsid w:val="005D444D"/>
    <w:rsid w:val="005D4544"/>
    <w:rsid w:val="005D46F9"/>
    <w:rsid w:val="005D4878"/>
    <w:rsid w:val="005D48B6"/>
    <w:rsid w:val="005D4D25"/>
    <w:rsid w:val="005D4F7A"/>
    <w:rsid w:val="005D50DE"/>
    <w:rsid w:val="005D5115"/>
    <w:rsid w:val="005D5266"/>
    <w:rsid w:val="005D53E6"/>
    <w:rsid w:val="005D5545"/>
    <w:rsid w:val="005D5797"/>
    <w:rsid w:val="005D5CF1"/>
    <w:rsid w:val="005D5D87"/>
    <w:rsid w:val="005D5FDC"/>
    <w:rsid w:val="005D6089"/>
    <w:rsid w:val="005D6406"/>
    <w:rsid w:val="005D6449"/>
    <w:rsid w:val="005D6492"/>
    <w:rsid w:val="005D69B3"/>
    <w:rsid w:val="005D6A94"/>
    <w:rsid w:val="005D717C"/>
    <w:rsid w:val="005D76C9"/>
    <w:rsid w:val="005D7BEA"/>
    <w:rsid w:val="005E0267"/>
    <w:rsid w:val="005E0433"/>
    <w:rsid w:val="005E0515"/>
    <w:rsid w:val="005E099A"/>
    <w:rsid w:val="005E0B0C"/>
    <w:rsid w:val="005E0EED"/>
    <w:rsid w:val="005E1710"/>
    <w:rsid w:val="005E18BD"/>
    <w:rsid w:val="005E1B10"/>
    <w:rsid w:val="005E20E7"/>
    <w:rsid w:val="005E25AC"/>
    <w:rsid w:val="005E2949"/>
    <w:rsid w:val="005E2A1B"/>
    <w:rsid w:val="005E32E1"/>
    <w:rsid w:val="005E339C"/>
    <w:rsid w:val="005E343E"/>
    <w:rsid w:val="005E3C24"/>
    <w:rsid w:val="005E438B"/>
    <w:rsid w:val="005E4940"/>
    <w:rsid w:val="005E4C2F"/>
    <w:rsid w:val="005E5065"/>
    <w:rsid w:val="005E5695"/>
    <w:rsid w:val="005E5B77"/>
    <w:rsid w:val="005E5C95"/>
    <w:rsid w:val="005E5FD0"/>
    <w:rsid w:val="005E6019"/>
    <w:rsid w:val="005E6202"/>
    <w:rsid w:val="005E62EE"/>
    <w:rsid w:val="005E65EE"/>
    <w:rsid w:val="005E6671"/>
    <w:rsid w:val="005E78A7"/>
    <w:rsid w:val="005E7AF1"/>
    <w:rsid w:val="005E7CFF"/>
    <w:rsid w:val="005F088F"/>
    <w:rsid w:val="005F11D2"/>
    <w:rsid w:val="005F11E6"/>
    <w:rsid w:val="005F1BC3"/>
    <w:rsid w:val="005F1C2A"/>
    <w:rsid w:val="005F1DC6"/>
    <w:rsid w:val="005F202C"/>
    <w:rsid w:val="005F25AC"/>
    <w:rsid w:val="005F27E8"/>
    <w:rsid w:val="005F2860"/>
    <w:rsid w:val="005F29A4"/>
    <w:rsid w:val="005F29EC"/>
    <w:rsid w:val="005F2BD4"/>
    <w:rsid w:val="005F2EF9"/>
    <w:rsid w:val="005F3170"/>
    <w:rsid w:val="005F334D"/>
    <w:rsid w:val="005F38D0"/>
    <w:rsid w:val="005F3981"/>
    <w:rsid w:val="005F3B99"/>
    <w:rsid w:val="005F3F4E"/>
    <w:rsid w:val="005F41B1"/>
    <w:rsid w:val="005F4263"/>
    <w:rsid w:val="005F4481"/>
    <w:rsid w:val="005F45C3"/>
    <w:rsid w:val="005F4832"/>
    <w:rsid w:val="005F486C"/>
    <w:rsid w:val="005F4BAA"/>
    <w:rsid w:val="005F4F51"/>
    <w:rsid w:val="005F528C"/>
    <w:rsid w:val="005F5DD5"/>
    <w:rsid w:val="005F6170"/>
    <w:rsid w:val="005F6DA5"/>
    <w:rsid w:val="005F6F3F"/>
    <w:rsid w:val="005F72A4"/>
    <w:rsid w:val="005F7A4E"/>
    <w:rsid w:val="005F7B65"/>
    <w:rsid w:val="005F7C32"/>
    <w:rsid w:val="005F7C74"/>
    <w:rsid w:val="005F7CF3"/>
    <w:rsid w:val="005F7E8A"/>
    <w:rsid w:val="005F7F50"/>
    <w:rsid w:val="005F7FB0"/>
    <w:rsid w:val="00600742"/>
    <w:rsid w:val="0060076B"/>
    <w:rsid w:val="00600F77"/>
    <w:rsid w:val="00600F82"/>
    <w:rsid w:val="0060123A"/>
    <w:rsid w:val="00601326"/>
    <w:rsid w:val="0060139F"/>
    <w:rsid w:val="00601742"/>
    <w:rsid w:val="0060185D"/>
    <w:rsid w:val="00601934"/>
    <w:rsid w:val="00601B4C"/>
    <w:rsid w:val="00601F39"/>
    <w:rsid w:val="006022DC"/>
    <w:rsid w:val="0060253A"/>
    <w:rsid w:val="00602AFA"/>
    <w:rsid w:val="00602B00"/>
    <w:rsid w:val="00602E6F"/>
    <w:rsid w:val="006035E4"/>
    <w:rsid w:val="00604567"/>
    <w:rsid w:val="0060477E"/>
    <w:rsid w:val="00604AB8"/>
    <w:rsid w:val="00604E1C"/>
    <w:rsid w:val="00605996"/>
    <w:rsid w:val="00605BCC"/>
    <w:rsid w:val="006061DF"/>
    <w:rsid w:val="0060675B"/>
    <w:rsid w:val="00606B79"/>
    <w:rsid w:val="00606BE1"/>
    <w:rsid w:val="00606CBF"/>
    <w:rsid w:val="00606DA0"/>
    <w:rsid w:val="00606DE5"/>
    <w:rsid w:val="00606E1D"/>
    <w:rsid w:val="006070B9"/>
    <w:rsid w:val="006075E6"/>
    <w:rsid w:val="0060764E"/>
    <w:rsid w:val="0060787B"/>
    <w:rsid w:val="00607AF1"/>
    <w:rsid w:val="00607CB9"/>
    <w:rsid w:val="00607CC6"/>
    <w:rsid w:val="00607E5A"/>
    <w:rsid w:val="00607EA2"/>
    <w:rsid w:val="00607ED8"/>
    <w:rsid w:val="00610264"/>
    <w:rsid w:val="00610CD8"/>
    <w:rsid w:val="006110DD"/>
    <w:rsid w:val="0061157A"/>
    <w:rsid w:val="00611B0B"/>
    <w:rsid w:val="00611EF4"/>
    <w:rsid w:val="00612887"/>
    <w:rsid w:val="00612DD8"/>
    <w:rsid w:val="00612F93"/>
    <w:rsid w:val="00613320"/>
    <w:rsid w:val="006133F4"/>
    <w:rsid w:val="006137AC"/>
    <w:rsid w:val="0061443F"/>
    <w:rsid w:val="0061453F"/>
    <w:rsid w:val="00614A9D"/>
    <w:rsid w:val="00615148"/>
    <w:rsid w:val="0061542F"/>
    <w:rsid w:val="0061555D"/>
    <w:rsid w:val="00615582"/>
    <w:rsid w:val="006166DD"/>
    <w:rsid w:val="00616AD8"/>
    <w:rsid w:val="00616B96"/>
    <w:rsid w:val="0061770D"/>
    <w:rsid w:val="0061778C"/>
    <w:rsid w:val="00617831"/>
    <w:rsid w:val="006178D1"/>
    <w:rsid w:val="0061791F"/>
    <w:rsid w:val="006179CC"/>
    <w:rsid w:val="00617CB0"/>
    <w:rsid w:val="00617D05"/>
    <w:rsid w:val="00620216"/>
    <w:rsid w:val="006206BC"/>
    <w:rsid w:val="006206CE"/>
    <w:rsid w:val="006211A5"/>
    <w:rsid w:val="006212CB"/>
    <w:rsid w:val="006216C8"/>
    <w:rsid w:val="0062224F"/>
    <w:rsid w:val="00622505"/>
    <w:rsid w:val="00622C0A"/>
    <w:rsid w:val="00623248"/>
    <w:rsid w:val="00623297"/>
    <w:rsid w:val="00623982"/>
    <w:rsid w:val="00623F0B"/>
    <w:rsid w:val="0062428C"/>
    <w:rsid w:val="006242FD"/>
    <w:rsid w:val="00624657"/>
    <w:rsid w:val="006249B0"/>
    <w:rsid w:val="00624A07"/>
    <w:rsid w:val="00624B19"/>
    <w:rsid w:val="00624C63"/>
    <w:rsid w:val="00624FC4"/>
    <w:rsid w:val="006251AB"/>
    <w:rsid w:val="00625250"/>
    <w:rsid w:val="006253E4"/>
    <w:rsid w:val="0062544B"/>
    <w:rsid w:val="00625AFA"/>
    <w:rsid w:val="00625D4C"/>
    <w:rsid w:val="00625D8C"/>
    <w:rsid w:val="0062639D"/>
    <w:rsid w:val="0062663F"/>
    <w:rsid w:val="00626766"/>
    <w:rsid w:val="00626981"/>
    <w:rsid w:val="0062724E"/>
    <w:rsid w:val="0062734A"/>
    <w:rsid w:val="006278FF"/>
    <w:rsid w:val="00627D16"/>
    <w:rsid w:val="00627F1D"/>
    <w:rsid w:val="006300B6"/>
    <w:rsid w:val="006307AD"/>
    <w:rsid w:val="0063098B"/>
    <w:rsid w:val="00631611"/>
    <w:rsid w:val="00631A30"/>
    <w:rsid w:val="00631B2B"/>
    <w:rsid w:val="0063209F"/>
    <w:rsid w:val="006320E7"/>
    <w:rsid w:val="00632185"/>
    <w:rsid w:val="0063241E"/>
    <w:rsid w:val="00632525"/>
    <w:rsid w:val="006328F8"/>
    <w:rsid w:val="00632A05"/>
    <w:rsid w:val="00632A58"/>
    <w:rsid w:val="00632E05"/>
    <w:rsid w:val="006331D0"/>
    <w:rsid w:val="00633353"/>
    <w:rsid w:val="00633D0A"/>
    <w:rsid w:val="00634001"/>
    <w:rsid w:val="00634127"/>
    <w:rsid w:val="0063442F"/>
    <w:rsid w:val="00634819"/>
    <w:rsid w:val="00634957"/>
    <w:rsid w:val="006355A7"/>
    <w:rsid w:val="00635727"/>
    <w:rsid w:val="00635AEE"/>
    <w:rsid w:val="00635DCE"/>
    <w:rsid w:val="00636528"/>
    <w:rsid w:val="0063693D"/>
    <w:rsid w:val="00636C7E"/>
    <w:rsid w:val="00636E9E"/>
    <w:rsid w:val="0063751D"/>
    <w:rsid w:val="0063752D"/>
    <w:rsid w:val="006377FA"/>
    <w:rsid w:val="00637D29"/>
    <w:rsid w:val="00640692"/>
    <w:rsid w:val="00640716"/>
    <w:rsid w:val="00640CCD"/>
    <w:rsid w:val="00640D82"/>
    <w:rsid w:val="00640D8D"/>
    <w:rsid w:val="00640DFB"/>
    <w:rsid w:val="00640F29"/>
    <w:rsid w:val="0064130C"/>
    <w:rsid w:val="00641787"/>
    <w:rsid w:val="00641CB2"/>
    <w:rsid w:val="00641D3E"/>
    <w:rsid w:val="00641E55"/>
    <w:rsid w:val="006423C3"/>
    <w:rsid w:val="00642C44"/>
    <w:rsid w:val="00642E42"/>
    <w:rsid w:val="006438F9"/>
    <w:rsid w:val="00643C3C"/>
    <w:rsid w:val="006441EA"/>
    <w:rsid w:val="0064424A"/>
    <w:rsid w:val="00644419"/>
    <w:rsid w:val="00644458"/>
    <w:rsid w:val="00644717"/>
    <w:rsid w:val="0064484D"/>
    <w:rsid w:val="0064486E"/>
    <w:rsid w:val="00644DA4"/>
    <w:rsid w:val="00644DD8"/>
    <w:rsid w:val="00644EF2"/>
    <w:rsid w:val="00644F19"/>
    <w:rsid w:val="006456AF"/>
    <w:rsid w:val="00645BC6"/>
    <w:rsid w:val="006462BB"/>
    <w:rsid w:val="00646677"/>
    <w:rsid w:val="006469A6"/>
    <w:rsid w:val="006471C3"/>
    <w:rsid w:val="0064735C"/>
    <w:rsid w:val="006474EA"/>
    <w:rsid w:val="00647DB8"/>
    <w:rsid w:val="00647FE5"/>
    <w:rsid w:val="006503CF"/>
    <w:rsid w:val="0065079E"/>
    <w:rsid w:val="00650D57"/>
    <w:rsid w:val="006515B7"/>
    <w:rsid w:val="00651911"/>
    <w:rsid w:val="00651E21"/>
    <w:rsid w:val="00651F0D"/>
    <w:rsid w:val="006525E5"/>
    <w:rsid w:val="00652786"/>
    <w:rsid w:val="0065281B"/>
    <w:rsid w:val="00652DA8"/>
    <w:rsid w:val="00653307"/>
    <w:rsid w:val="006534C4"/>
    <w:rsid w:val="006535E6"/>
    <w:rsid w:val="006536E6"/>
    <w:rsid w:val="00653856"/>
    <w:rsid w:val="00653A67"/>
    <w:rsid w:val="00653EC8"/>
    <w:rsid w:val="00654D16"/>
    <w:rsid w:val="0065559C"/>
    <w:rsid w:val="006556FD"/>
    <w:rsid w:val="00655A16"/>
    <w:rsid w:val="00655A85"/>
    <w:rsid w:val="00655EA0"/>
    <w:rsid w:val="00655ECE"/>
    <w:rsid w:val="0065675F"/>
    <w:rsid w:val="00656B94"/>
    <w:rsid w:val="00656F55"/>
    <w:rsid w:val="00657417"/>
    <w:rsid w:val="00660044"/>
    <w:rsid w:val="006600D7"/>
    <w:rsid w:val="00660441"/>
    <w:rsid w:val="006605CC"/>
    <w:rsid w:val="006606D5"/>
    <w:rsid w:val="006609DE"/>
    <w:rsid w:val="00660A8B"/>
    <w:rsid w:val="00660BCA"/>
    <w:rsid w:val="00660F1A"/>
    <w:rsid w:val="0066109A"/>
    <w:rsid w:val="0066126C"/>
    <w:rsid w:val="0066143E"/>
    <w:rsid w:val="0066164F"/>
    <w:rsid w:val="006619A5"/>
    <w:rsid w:val="00661BA1"/>
    <w:rsid w:val="00661CE1"/>
    <w:rsid w:val="00661CE9"/>
    <w:rsid w:val="0066324E"/>
    <w:rsid w:val="0066393C"/>
    <w:rsid w:val="00663BB5"/>
    <w:rsid w:val="00663DE5"/>
    <w:rsid w:val="00663E27"/>
    <w:rsid w:val="00663E2E"/>
    <w:rsid w:val="006649C9"/>
    <w:rsid w:val="00664D29"/>
    <w:rsid w:val="00664E9B"/>
    <w:rsid w:val="006650A7"/>
    <w:rsid w:val="00665143"/>
    <w:rsid w:val="00665425"/>
    <w:rsid w:val="00665484"/>
    <w:rsid w:val="0066550C"/>
    <w:rsid w:val="006655E4"/>
    <w:rsid w:val="006656C5"/>
    <w:rsid w:val="00665860"/>
    <w:rsid w:val="006658D8"/>
    <w:rsid w:val="006659A7"/>
    <w:rsid w:val="00665AED"/>
    <w:rsid w:val="00665BB9"/>
    <w:rsid w:val="00665E29"/>
    <w:rsid w:val="00665F02"/>
    <w:rsid w:val="00665FB0"/>
    <w:rsid w:val="006666B1"/>
    <w:rsid w:val="006667C8"/>
    <w:rsid w:val="006672F7"/>
    <w:rsid w:val="006674C3"/>
    <w:rsid w:val="00667961"/>
    <w:rsid w:val="006707D8"/>
    <w:rsid w:val="006709B2"/>
    <w:rsid w:val="00670A82"/>
    <w:rsid w:val="00670C6E"/>
    <w:rsid w:val="00671260"/>
    <w:rsid w:val="006713AC"/>
    <w:rsid w:val="006713B7"/>
    <w:rsid w:val="0067163D"/>
    <w:rsid w:val="006718DC"/>
    <w:rsid w:val="006718F5"/>
    <w:rsid w:val="00671E03"/>
    <w:rsid w:val="00671E61"/>
    <w:rsid w:val="0067311C"/>
    <w:rsid w:val="006733C4"/>
    <w:rsid w:val="0067352B"/>
    <w:rsid w:val="00673897"/>
    <w:rsid w:val="00673AAF"/>
    <w:rsid w:val="00673AD1"/>
    <w:rsid w:val="00673C0A"/>
    <w:rsid w:val="00673C83"/>
    <w:rsid w:val="00673E2E"/>
    <w:rsid w:val="00674CED"/>
    <w:rsid w:val="00674E9B"/>
    <w:rsid w:val="00675161"/>
    <w:rsid w:val="00675281"/>
    <w:rsid w:val="00675533"/>
    <w:rsid w:val="006758AC"/>
    <w:rsid w:val="00676CD7"/>
    <w:rsid w:val="00676E57"/>
    <w:rsid w:val="006776B5"/>
    <w:rsid w:val="006778C4"/>
    <w:rsid w:val="006779C0"/>
    <w:rsid w:val="00677B5E"/>
    <w:rsid w:val="00677DD3"/>
    <w:rsid w:val="00680C26"/>
    <w:rsid w:val="00680CE4"/>
    <w:rsid w:val="00680D3F"/>
    <w:rsid w:val="00680D5A"/>
    <w:rsid w:val="006811BD"/>
    <w:rsid w:val="0068175F"/>
    <w:rsid w:val="00681FA5"/>
    <w:rsid w:val="006820A8"/>
    <w:rsid w:val="00682278"/>
    <w:rsid w:val="0068229D"/>
    <w:rsid w:val="00682639"/>
    <w:rsid w:val="00682A37"/>
    <w:rsid w:val="00682CF1"/>
    <w:rsid w:val="0068332C"/>
    <w:rsid w:val="00683421"/>
    <w:rsid w:val="006837FB"/>
    <w:rsid w:val="00684030"/>
    <w:rsid w:val="006840C2"/>
    <w:rsid w:val="0068422C"/>
    <w:rsid w:val="00684653"/>
    <w:rsid w:val="006846CF"/>
    <w:rsid w:val="00684C97"/>
    <w:rsid w:val="00684E29"/>
    <w:rsid w:val="00685029"/>
    <w:rsid w:val="006851EE"/>
    <w:rsid w:val="006855DE"/>
    <w:rsid w:val="00685687"/>
    <w:rsid w:val="00685A34"/>
    <w:rsid w:val="00685E9D"/>
    <w:rsid w:val="00686229"/>
    <w:rsid w:val="0068644A"/>
    <w:rsid w:val="006864BD"/>
    <w:rsid w:val="00686666"/>
    <w:rsid w:val="0068713D"/>
    <w:rsid w:val="00687323"/>
    <w:rsid w:val="0068737E"/>
    <w:rsid w:val="0068741C"/>
    <w:rsid w:val="00687429"/>
    <w:rsid w:val="0068745D"/>
    <w:rsid w:val="006875D6"/>
    <w:rsid w:val="00687660"/>
    <w:rsid w:val="00687BB6"/>
    <w:rsid w:val="0069002F"/>
    <w:rsid w:val="00690437"/>
    <w:rsid w:val="00690609"/>
    <w:rsid w:val="00690B72"/>
    <w:rsid w:val="00690B7A"/>
    <w:rsid w:val="006914D4"/>
    <w:rsid w:val="00691865"/>
    <w:rsid w:val="00691E8E"/>
    <w:rsid w:val="00691F08"/>
    <w:rsid w:val="00692166"/>
    <w:rsid w:val="0069280F"/>
    <w:rsid w:val="00692BB1"/>
    <w:rsid w:val="00692DAD"/>
    <w:rsid w:val="00692E98"/>
    <w:rsid w:val="0069305E"/>
    <w:rsid w:val="00693576"/>
    <w:rsid w:val="00693998"/>
    <w:rsid w:val="00693BDF"/>
    <w:rsid w:val="00693CB4"/>
    <w:rsid w:val="00694320"/>
    <w:rsid w:val="0069436E"/>
    <w:rsid w:val="00694706"/>
    <w:rsid w:val="00694CC1"/>
    <w:rsid w:val="00694FAF"/>
    <w:rsid w:val="0069509B"/>
    <w:rsid w:val="006956B6"/>
    <w:rsid w:val="00695B79"/>
    <w:rsid w:val="00695C88"/>
    <w:rsid w:val="0069625F"/>
    <w:rsid w:val="00696404"/>
    <w:rsid w:val="00696521"/>
    <w:rsid w:val="00696537"/>
    <w:rsid w:val="00696C5C"/>
    <w:rsid w:val="006971E0"/>
    <w:rsid w:val="00697246"/>
    <w:rsid w:val="006973B2"/>
    <w:rsid w:val="006979AC"/>
    <w:rsid w:val="00697B91"/>
    <w:rsid w:val="00697DE5"/>
    <w:rsid w:val="006A007C"/>
    <w:rsid w:val="006A0256"/>
    <w:rsid w:val="006A034B"/>
    <w:rsid w:val="006A059C"/>
    <w:rsid w:val="006A05F9"/>
    <w:rsid w:val="006A1043"/>
    <w:rsid w:val="006A1074"/>
    <w:rsid w:val="006A11C5"/>
    <w:rsid w:val="006A12E6"/>
    <w:rsid w:val="006A1849"/>
    <w:rsid w:val="006A1A84"/>
    <w:rsid w:val="006A288E"/>
    <w:rsid w:val="006A2CE6"/>
    <w:rsid w:val="006A2D15"/>
    <w:rsid w:val="006A397D"/>
    <w:rsid w:val="006A3CB2"/>
    <w:rsid w:val="006A4001"/>
    <w:rsid w:val="006A419C"/>
    <w:rsid w:val="006A42A8"/>
    <w:rsid w:val="006A4FA3"/>
    <w:rsid w:val="006A500F"/>
    <w:rsid w:val="006A525D"/>
    <w:rsid w:val="006A59E7"/>
    <w:rsid w:val="006A5A04"/>
    <w:rsid w:val="006A5CA6"/>
    <w:rsid w:val="006A5DD9"/>
    <w:rsid w:val="006A65AE"/>
    <w:rsid w:val="006A6775"/>
    <w:rsid w:val="006A6ABD"/>
    <w:rsid w:val="006A6BD2"/>
    <w:rsid w:val="006A6D0A"/>
    <w:rsid w:val="006A6EC8"/>
    <w:rsid w:val="006A72B8"/>
    <w:rsid w:val="006A72C5"/>
    <w:rsid w:val="006A7560"/>
    <w:rsid w:val="006A78C7"/>
    <w:rsid w:val="006A7AC9"/>
    <w:rsid w:val="006A7C0B"/>
    <w:rsid w:val="006B03CB"/>
    <w:rsid w:val="006B0445"/>
    <w:rsid w:val="006B061F"/>
    <w:rsid w:val="006B08EA"/>
    <w:rsid w:val="006B09BE"/>
    <w:rsid w:val="006B0BE2"/>
    <w:rsid w:val="006B0CCE"/>
    <w:rsid w:val="006B1004"/>
    <w:rsid w:val="006B16A9"/>
    <w:rsid w:val="006B19B0"/>
    <w:rsid w:val="006B1E0F"/>
    <w:rsid w:val="006B1F00"/>
    <w:rsid w:val="006B2023"/>
    <w:rsid w:val="006B226C"/>
    <w:rsid w:val="006B270A"/>
    <w:rsid w:val="006B2B09"/>
    <w:rsid w:val="006B3240"/>
    <w:rsid w:val="006B3446"/>
    <w:rsid w:val="006B3A11"/>
    <w:rsid w:val="006B4422"/>
    <w:rsid w:val="006B4705"/>
    <w:rsid w:val="006B4983"/>
    <w:rsid w:val="006B49D1"/>
    <w:rsid w:val="006B4E0F"/>
    <w:rsid w:val="006B4F20"/>
    <w:rsid w:val="006B4FF7"/>
    <w:rsid w:val="006B50DE"/>
    <w:rsid w:val="006B5286"/>
    <w:rsid w:val="006B5339"/>
    <w:rsid w:val="006B5772"/>
    <w:rsid w:val="006B5853"/>
    <w:rsid w:val="006B656E"/>
    <w:rsid w:val="006B66B9"/>
    <w:rsid w:val="006B6838"/>
    <w:rsid w:val="006B6A16"/>
    <w:rsid w:val="006B6F73"/>
    <w:rsid w:val="006B6F76"/>
    <w:rsid w:val="006B709B"/>
    <w:rsid w:val="006B71D2"/>
    <w:rsid w:val="006B7617"/>
    <w:rsid w:val="006B7690"/>
    <w:rsid w:val="006B79A1"/>
    <w:rsid w:val="006B79EB"/>
    <w:rsid w:val="006B7C71"/>
    <w:rsid w:val="006C006A"/>
    <w:rsid w:val="006C0192"/>
    <w:rsid w:val="006C084D"/>
    <w:rsid w:val="006C14DD"/>
    <w:rsid w:val="006C1729"/>
    <w:rsid w:val="006C1774"/>
    <w:rsid w:val="006C1802"/>
    <w:rsid w:val="006C192C"/>
    <w:rsid w:val="006C1A6C"/>
    <w:rsid w:val="006C1AFC"/>
    <w:rsid w:val="006C1CAE"/>
    <w:rsid w:val="006C2B6C"/>
    <w:rsid w:val="006C326C"/>
    <w:rsid w:val="006C3CD8"/>
    <w:rsid w:val="006C3E64"/>
    <w:rsid w:val="006C4296"/>
    <w:rsid w:val="006C43A1"/>
    <w:rsid w:val="006C4C71"/>
    <w:rsid w:val="006C4FB6"/>
    <w:rsid w:val="006C522C"/>
    <w:rsid w:val="006C52E1"/>
    <w:rsid w:val="006C5420"/>
    <w:rsid w:val="006C5440"/>
    <w:rsid w:val="006C5A96"/>
    <w:rsid w:val="006C5AC1"/>
    <w:rsid w:val="006C5FE7"/>
    <w:rsid w:val="006C6123"/>
    <w:rsid w:val="006C6166"/>
    <w:rsid w:val="006C6E19"/>
    <w:rsid w:val="006C7A6A"/>
    <w:rsid w:val="006C7C8E"/>
    <w:rsid w:val="006C7DD1"/>
    <w:rsid w:val="006D0358"/>
    <w:rsid w:val="006D0453"/>
    <w:rsid w:val="006D0AA3"/>
    <w:rsid w:val="006D0D2C"/>
    <w:rsid w:val="006D0E3C"/>
    <w:rsid w:val="006D0EB1"/>
    <w:rsid w:val="006D0FED"/>
    <w:rsid w:val="006D1236"/>
    <w:rsid w:val="006D1B39"/>
    <w:rsid w:val="006D1D9B"/>
    <w:rsid w:val="006D1FD9"/>
    <w:rsid w:val="006D229A"/>
    <w:rsid w:val="006D2711"/>
    <w:rsid w:val="006D2A96"/>
    <w:rsid w:val="006D2AB4"/>
    <w:rsid w:val="006D2AC4"/>
    <w:rsid w:val="006D2CE0"/>
    <w:rsid w:val="006D2EFD"/>
    <w:rsid w:val="006D3003"/>
    <w:rsid w:val="006D3399"/>
    <w:rsid w:val="006D3434"/>
    <w:rsid w:val="006D4094"/>
    <w:rsid w:val="006D433E"/>
    <w:rsid w:val="006D482F"/>
    <w:rsid w:val="006D4961"/>
    <w:rsid w:val="006D4B87"/>
    <w:rsid w:val="006D4E9C"/>
    <w:rsid w:val="006D4F61"/>
    <w:rsid w:val="006D575A"/>
    <w:rsid w:val="006D59E1"/>
    <w:rsid w:val="006D5BBB"/>
    <w:rsid w:val="006D6243"/>
    <w:rsid w:val="006D6293"/>
    <w:rsid w:val="006D6344"/>
    <w:rsid w:val="006D65A5"/>
    <w:rsid w:val="006D6692"/>
    <w:rsid w:val="006D6D43"/>
    <w:rsid w:val="006D7123"/>
    <w:rsid w:val="006D72EB"/>
    <w:rsid w:val="006D75DB"/>
    <w:rsid w:val="006D761E"/>
    <w:rsid w:val="006D79F4"/>
    <w:rsid w:val="006D7C6E"/>
    <w:rsid w:val="006E028C"/>
    <w:rsid w:val="006E0458"/>
    <w:rsid w:val="006E077A"/>
    <w:rsid w:val="006E0FC4"/>
    <w:rsid w:val="006E1095"/>
    <w:rsid w:val="006E13AB"/>
    <w:rsid w:val="006E13CC"/>
    <w:rsid w:val="006E149C"/>
    <w:rsid w:val="006E22A3"/>
    <w:rsid w:val="006E2677"/>
    <w:rsid w:val="006E2D71"/>
    <w:rsid w:val="006E3129"/>
    <w:rsid w:val="006E3A1C"/>
    <w:rsid w:val="006E3A99"/>
    <w:rsid w:val="006E3AD2"/>
    <w:rsid w:val="006E4112"/>
    <w:rsid w:val="006E4401"/>
    <w:rsid w:val="006E4803"/>
    <w:rsid w:val="006E4A4F"/>
    <w:rsid w:val="006E4D36"/>
    <w:rsid w:val="006E58A7"/>
    <w:rsid w:val="006E58E0"/>
    <w:rsid w:val="006E596C"/>
    <w:rsid w:val="006E5978"/>
    <w:rsid w:val="006E59CB"/>
    <w:rsid w:val="006E5A0F"/>
    <w:rsid w:val="006E5A71"/>
    <w:rsid w:val="006E612F"/>
    <w:rsid w:val="006E69C7"/>
    <w:rsid w:val="006E70E7"/>
    <w:rsid w:val="006E75E4"/>
    <w:rsid w:val="006E7EBA"/>
    <w:rsid w:val="006E7F22"/>
    <w:rsid w:val="006F02E2"/>
    <w:rsid w:val="006F0399"/>
    <w:rsid w:val="006F0C61"/>
    <w:rsid w:val="006F0F78"/>
    <w:rsid w:val="006F12CF"/>
    <w:rsid w:val="006F185C"/>
    <w:rsid w:val="006F1D69"/>
    <w:rsid w:val="006F2A77"/>
    <w:rsid w:val="006F2ACB"/>
    <w:rsid w:val="006F2B57"/>
    <w:rsid w:val="006F2C1A"/>
    <w:rsid w:val="006F2E49"/>
    <w:rsid w:val="006F3556"/>
    <w:rsid w:val="006F359E"/>
    <w:rsid w:val="006F36CD"/>
    <w:rsid w:val="006F3B8D"/>
    <w:rsid w:val="006F3DD8"/>
    <w:rsid w:val="006F46B5"/>
    <w:rsid w:val="006F46DA"/>
    <w:rsid w:val="006F48C7"/>
    <w:rsid w:val="006F49D6"/>
    <w:rsid w:val="006F4ED9"/>
    <w:rsid w:val="006F4F65"/>
    <w:rsid w:val="006F55F4"/>
    <w:rsid w:val="006F6518"/>
    <w:rsid w:val="006F770B"/>
    <w:rsid w:val="006F7753"/>
    <w:rsid w:val="006F79FE"/>
    <w:rsid w:val="006F7D95"/>
    <w:rsid w:val="006F7EB9"/>
    <w:rsid w:val="007009F0"/>
    <w:rsid w:val="00700BBF"/>
    <w:rsid w:val="0070106F"/>
    <w:rsid w:val="007012D6"/>
    <w:rsid w:val="00701EE9"/>
    <w:rsid w:val="007020DF"/>
    <w:rsid w:val="00702227"/>
    <w:rsid w:val="007024DA"/>
    <w:rsid w:val="0070286E"/>
    <w:rsid w:val="0070294B"/>
    <w:rsid w:val="00702D96"/>
    <w:rsid w:val="00702FF1"/>
    <w:rsid w:val="00702FF9"/>
    <w:rsid w:val="00703018"/>
    <w:rsid w:val="00703195"/>
    <w:rsid w:val="007034D6"/>
    <w:rsid w:val="007034E8"/>
    <w:rsid w:val="00703899"/>
    <w:rsid w:val="00703A2F"/>
    <w:rsid w:val="00703B34"/>
    <w:rsid w:val="00703F04"/>
    <w:rsid w:val="007040FB"/>
    <w:rsid w:val="0070448B"/>
    <w:rsid w:val="0070469C"/>
    <w:rsid w:val="00704783"/>
    <w:rsid w:val="007049B3"/>
    <w:rsid w:val="00704A83"/>
    <w:rsid w:val="00704E4E"/>
    <w:rsid w:val="007050FA"/>
    <w:rsid w:val="00705311"/>
    <w:rsid w:val="007055BA"/>
    <w:rsid w:val="00705629"/>
    <w:rsid w:val="00705A15"/>
    <w:rsid w:val="00706844"/>
    <w:rsid w:val="00706DD3"/>
    <w:rsid w:val="00706FF6"/>
    <w:rsid w:val="007071EB"/>
    <w:rsid w:val="0070736C"/>
    <w:rsid w:val="0070750C"/>
    <w:rsid w:val="00707669"/>
    <w:rsid w:val="00707A91"/>
    <w:rsid w:val="00707E73"/>
    <w:rsid w:val="00707EA8"/>
    <w:rsid w:val="00707F30"/>
    <w:rsid w:val="00707F60"/>
    <w:rsid w:val="007102E6"/>
    <w:rsid w:val="00710631"/>
    <w:rsid w:val="007107D0"/>
    <w:rsid w:val="00710AC4"/>
    <w:rsid w:val="0071164E"/>
    <w:rsid w:val="007119B4"/>
    <w:rsid w:val="00711C2A"/>
    <w:rsid w:val="007127E6"/>
    <w:rsid w:val="007127F0"/>
    <w:rsid w:val="007129D4"/>
    <w:rsid w:val="0071306D"/>
    <w:rsid w:val="0071325B"/>
    <w:rsid w:val="00713CD7"/>
    <w:rsid w:val="00713D04"/>
    <w:rsid w:val="0071425D"/>
    <w:rsid w:val="0071453B"/>
    <w:rsid w:val="00715358"/>
    <w:rsid w:val="00715AA6"/>
    <w:rsid w:val="00715B56"/>
    <w:rsid w:val="00715B8A"/>
    <w:rsid w:val="00715E7D"/>
    <w:rsid w:val="00715FE4"/>
    <w:rsid w:val="007160EA"/>
    <w:rsid w:val="007168F8"/>
    <w:rsid w:val="00716982"/>
    <w:rsid w:val="007169D8"/>
    <w:rsid w:val="00716EA3"/>
    <w:rsid w:val="00717173"/>
    <w:rsid w:val="007174B0"/>
    <w:rsid w:val="00717C17"/>
    <w:rsid w:val="00717E40"/>
    <w:rsid w:val="00720684"/>
    <w:rsid w:val="007209CE"/>
    <w:rsid w:val="00720DAF"/>
    <w:rsid w:val="00720DBD"/>
    <w:rsid w:val="00720FCE"/>
    <w:rsid w:val="00721069"/>
    <w:rsid w:val="007213ED"/>
    <w:rsid w:val="00721425"/>
    <w:rsid w:val="00721449"/>
    <w:rsid w:val="007214C2"/>
    <w:rsid w:val="0072177D"/>
    <w:rsid w:val="00721A45"/>
    <w:rsid w:val="0072208B"/>
    <w:rsid w:val="00722781"/>
    <w:rsid w:val="007227C5"/>
    <w:rsid w:val="00722AD2"/>
    <w:rsid w:val="00722DC8"/>
    <w:rsid w:val="0072309C"/>
    <w:rsid w:val="0072310D"/>
    <w:rsid w:val="007232A9"/>
    <w:rsid w:val="00723342"/>
    <w:rsid w:val="00724067"/>
    <w:rsid w:val="007240D8"/>
    <w:rsid w:val="00724921"/>
    <w:rsid w:val="00724BD1"/>
    <w:rsid w:val="00724C56"/>
    <w:rsid w:val="00724C78"/>
    <w:rsid w:val="007250B3"/>
    <w:rsid w:val="00725A82"/>
    <w:rsid w:val="00726821"/>
    <w:rsid w:val="00726962"/>
    <w:rsid w:val="00726B0B"/>
    <w:rsid w:val="00726EAC"/>
    <w:rsid w:val="007272B0"/>
    <w:rsid w:val="007275E2"/>
    <w:rsid w:val="00727E5D"/>
    <w:rsid w:val="0073083E"/>
    <w:rsid w:val="00730876"/>
    <w:rsid w:val="00731AC2"/>
    <w:rsid w:val="00731C70"/>
    <w:rsid w:val="00731F89"/>
    <w:rsid w:val="0073207A"/>
    <w:rsid w:val="0073208B"/>
    <w:rsid w:val="007324AB"/>
    <w:rsid w:val="007328F6"/>
    <w:rsid w:val="0073307A"/>
    <w:rsid w:val="007330A4"/>
    <w:rsid w:val="007332DE"/>
    <w:rsid w:val="0073363D"/>
    <w:rsid w:val="00733651"/>
    <w:rsid w:val="00733655"/>
    <w:rsid w:val="007336E2"/>
    <w:rsid w:val="0073380C"/>
    <w:rsid w:val="00733827"/>
    <w:rsid w:val="00733AAA"/>
    <w:rsid w:val="00733B96"/>
    <w:rsid w:val="00733CFF"/>
    <w:rsid w:val="00733D3A"/>
    <w:rsid w:val="00734362"/>
    <w:rsid w:val="00734B94"/>
    <w:rsid w:val="00734BF9"/>
    <w:rsid w:val="0073518E"/>
    <w:rsid w:val="00735420"/>
    <w:rsid w:val="00735652"/>
    <w:rsid w:val="00735B6F"/>
    <w:rsid w:val="00735C50"/>
    <w:rsid w:val="00735F70"/>
    <w:rsid w:val="00736BBF"/>
    <w:rsid w:val="00736DC2"/>
    <w:rsid w:val="00736E01"/>
    <w:rsid w:val="00736EBC"/>
    <w:rsid w:val="00737077"/>
    <w:rsid w:val="00737690"/>
    <w:rsid w:val="0073777E"/>
    <w:rsid w:val="00737951"/>
    <w:rsid w:val="00737A2C"/>
    <w:rsid w:val="00737AC0"/>
    <w:rsid w:val="00737C69"/>
    <w:rsid w:val="00737CA9"/>
    <w:rsid w:val="00740172"/>
    <w:rsid w:val="007403F9"/>
    <w:rsid w:val="00740508"/>
    <w:rsid w:val="00740582"/>
    <w:rsid w:val="00740836"/>
    <w:rsid w:val="007409ED"/>
    <w:rsid w:val="007414D6"/>
    <w:rsid w:val="0074169C"/>
    <w:rsid w:val="00741708"/>
    <w:rsid w:val="007418C2"/>
    <w:rsid w:val="00741954"/>
    <w:rsid w:val="007419D9"/>
    <w:rsid w:val="00741A72"/>
    <w:rsid w:val="00741AC0"/>
    <w:rsid w:val="00741F79"/>
    <w:rsid w:val="007420EC"/>
    <w:rsid w:val="0074283D"/>
    <w:rsid w:val="00742AE2"/>
    <w:rsid w:val="00742C3F"/>
    <w:rsid w:val="00742CA5"/>
    <w:rsid w:val="00742EE0"/>
    <w:rsid w:val="007431D5"/>
    <w:rsid w:val="007432BF"/>
    <w:rsid w:val="00743318"/>
    <w:rsid w:val="0074370D"/>
    <w:rsid w:val="00743765"/>
    <w:rsid w:val="0074385D"/>
    <w:rsid w:val="00743E69"/>
    <w:rsid w:val="00744570"/>
    <w:rsid w:val="00744E22"/>
    <w:rsid w:val="007453A4"/>
    <w:rsid w:val="007454D8"/>
    <w:rsid w:val="00745703"/>
    <w:rsid w:val="0074576A"/>
    <w:rsid w:val="00745A5D"/>
    <w:rsid w:val="00745AD0"/>
    <w:rsid w:val="0074600A"/>
    <w:rsid w:val="00746091"/>
    <w:rsid w:val="007461E3"/>
    <w:rsid w:val="00746B9C"/>
    <w:rsid w:val="00746FF5"/>
    <w:rsid w:val="0074713D"/>
    <w:rsid w:val="007471EF"/>
    <w:rsid w:val="007473FB"/>
    <w:rsid w:val="00747721"/>
    <w:rsid w:val="00747969"/>
    <w:rsid w:val="00747E54"/>
    <w:rsid w:val="007500F6"/>
    <w:rsid w:val="0075040B"/>
    <w:rsid w:val="00750BDD"/>
    <w:rsid w:val="00751344"/>
    <w:rsid w:val="007515C7"/>
    <w:rsid w:val="00751986"/>
    <w:rsid w:val="00751B51"/>
    <w:rsid w:val="00751D62"/>
    <w:rsid w:val="00752313"/>
    <w:rsid w:val="007526EE"/>
    <w:rsid w:val="0075279B"/>
    <w:rsid w:val="007528D5"/>
    <w:rsid w:val="00752CF8"/>
    <w:rsid w:val="007530CB"/>
    <w:rsid w:val="0075327F"/>
    <w:rsid w:val="007532F7"/>
    <w:rsid w:val="0075365E"/>
    <w:rsid w:val="00753B05"/>
    <w:rsid w:val="00753B0A"/>
    <w:rsid w:val="00753BF7"/>
    <w:rsid w:val="00753EE7"/>
    <w:rsid w:val="007540CE"/>
    <w:rsid w:val="0075410F"/>
    <w:rsid w:val="007541C1"/>
    <w:rsid w:val="00754255"/>
    <w:rsid w:val="00754697"/>
    <w:rsid w:val="00754EE5"/>
    <w:rsid w:val="00754F18"/>
    <w:rsid w:val="0075583E"/>
    <w:rsid w:val="00755912"/>
    <w:rsid w:val="00755ADF"/>
    <w:rsid w:val="00755C9D"/>
    <w:rsid w:val="00755DF7"/>
    <w:rsid w:val="00755EF9"/>
    <w:rsid w:val="007566DC"/>
    <w:rsid w:val="00756972"/>
    <w:rsid w:val="00756A8F"/>
    <w:rsid w:val="00757112"/>
    <w:rsid w:val="00757490"/>
    <w:rsid w:val="007575A6"/>
    <w:rsid w:val="007575FD"/>
    <w:rsid w:val="00760061"/>
    <w:rsid w:val="00760190"/>
    <w:rsid w:val="0076090A"/>
    <w:rsid w:val="00760D74"/>
    <w:rsid w:val="007610C8"/>
    <w:rsid w:val="007611DD"/>
    <w:rsid w:val="0076154A"/>
    <w:rsid w:val="00761652"/>
    <w:rsid w:val="00761B76"/>
    <w:rsid w:val="00761D6F"/>
    <w:rsid w:val="00761E6B"/>
    <w:rsid w:val="00761EB9"/>
    <w:rsid w:val="00762087"/>
    <w:rsid w:val="007624F9"/>
    <w:rsid w:val="0076263B"/>
    <w:rsid w:val="0076287E"/>
    <w:rsid w:val="00762984"/>
    <w:rsid w:val="00762C4B"/>
    <w:rsid w:val="00763309"/>
    <w:rsid w:val="00763537"/>
    <w:rsid w:val="007641F5"/>
    <w:rsid w:val="00764514"/>
    <w:rsid w:val="0076478D"/>
    <w:rsid w:val="007649C9"/>
    <w:rsid w:val="00764B03"/>
    <w:rsid w:val="00764D44"/>
    <w:rsid w:val="007651A6"/>
    <w:rsid w:val="00765600"/>
    <w:rsid w:val="007656CB"/>
    <w:rsid w:val="00765F12"/>
    <w:rsid w:val="007661CA"/>
    <w:rsid w:val="007663E9"/>
    <w:rsid w:val="007667AC"/>
    <w:rsid w:val="00766B8C"/>
    <w:rsid w:val="0076720C"/>
    <w:rsid w:val="0076726B"/>
    <w:rsid w:val="00767626"/>
    <w:rsid w:val="00767995"/>
    <w:rsid w:val="00767E83"/>
    <w:rsid w:val="0077111E"/>
    <w:rsid w:val="0077134A"/>
    <w:rsid w:val="00771B4E"/>
    <w:rsid w:val="00771EBA"/>
    <w:rsid w:val="00771F47"/>
    <w:rsid w:val="00771FCA"/>
    <w:rsid w:val="00772F1A"/>
    <w:rsid w:val="0077302C"/>
    <w:rsid w:val="007739F8"/>
    <w:rsid w:val="00773D1B"/>
    <w:rsid w:val="00773E3B"/>
    <w:rsid w:val="0077412D"/>
    <w:rsid w:val="00774330"/>
    <w:rsid w:val="007744CD"/>
    <w:rsid w:val="007746EC"/>
    <w:rsid w:val="00774B8E"/>
    <w:rsid w:val="00774FD6"/>
    <w:rsid w:val="00775574"/>
    <w:rsid w:val="0077570A"/>
    <w:rsid w:val="00775947"/>
    <w:rsid w:val="0077600F"/>
    <w:rsid w:val="0077616A"/>
    <w:rsid w:val="0077619A"/>
    <w:rsid w:val="00776A81"/>
    <w:rsid w:val="00777028"/>
    <w:rsid w:val="0077723F"/>
    <w:rsid w:val="00777317"/>
    <w:rsid w:val="00777BFC"/>
    <w:rsid w:val="00780822"/>
    <w:rsid w:val="00780E32"/>
    <w:rsid w:val="0078114E"/>
    <w:rsid w:val="00781307"/>
    <w:rsid w:val="00781381"/>
    <w:rsid w:val="00781551"/>
    <w:rsid w:val="00781737"/>
    <w:rsid w:val="0078175F"/>
    <w:rsid w:val="0078182C"/>
    <w:rsid w:val="007818ED"/>
    <w:rsid w:val="00781B5B"/>
    <w:rsid w:val="00781E88"/>
    <w:rsid w:val="0078211E"/>
    <w:rsid w:val="00782394"/>
    <w:rsid w:val="00782470"/>
    <w:rsid w:val="007826DD"/>
    <w:rsid w:val="007837C3"/>
    <w:rsid w:val="007837F9"/>
    <w:rsid w:val="0078395B"/>
    <w:rsid w:val="00783EB0"/>
    <w:rsid w:val="00784854"/>
    <w:rsid w:val="00784961"/>
    <w:rsid w:val="00784A7D"/>
    <w:rsid w:val="00784FD1"/>
    <w:rsid w:val="00785059"/>
    <w:rsid w:val="00785106"/>
    <w:rsid w:val="00785126"/>
    <w:rsid w:val="00785FF3"/>
    <w:rsid w:val="00786475"/>
    <w:rsid w:val="00786541"/>
    <w:rsid w:val="00786831"/>
    <w:rsid w:val="00787231"/>
    <w:rsid w:val="007874E4"/>
    <w:rsid w:val="0078753E"/>
    <w:rsid w:val="00790896"/>
    <w:rsid w:val="00790FA5"/>
    <w:rsid w:val="00791187"/>
    <w:rsid w:val="007915AC"/>
    <w:rsid w:val="0079186A"/>
    <w:rsid w:val="007919B9"/>
    <w:rsid w:val="007921B9"/>
    <w:rsid w:val="007929C3"/>
    <w:rsid w:val="007932FA"/>
    <w:rsid w:val="007935AD"/>
    <w:rsid w:val="007935BF"/>
    <w:rsid w:val="00793626"/>
    <w:rsid w:val="00793FC6"/>
    <w:rsid w:val="00793FDC"/>
    <w:rsid w:val="007943F3"/>
    <w:rsid w:val="00794B07"/>
    <w:rsid w:val="007951AA"/>
    <w:rsid w:val="007955BA"/>
    <w:rsid w:val="00795AC2"/>
    <w:rsid w:val="00795BDE"/>
    <w:rsid w:val="007965E3"/>
    <w:rsid w:val="0079666F"/>
    <w:rsid w:val="00796BDE"/>
    <w:rsid w:val="00796FAF"/>
    <w:rsid w:val="00797448"/>
    <w:rsid w:val="007974BC"/>
    <w:rsid w:val="00797DB0"/>
    <w:rsid w:val="007A0216"/>
    <w:rsid w:val="007A090B"/>
    <w:rsid w:val="007A0A8A"/>
    <w:rsid w:val="007A1396"/>
    <w:rsid w:val="007A15CC"/>
    <w:rsid w:val="007A18AC"/>
    <w:rsid w:val="007A21FD"/>
    <w:rsid w:val="007A23D6"/>
    <w:rsid w:val="007A25C7"/>
    <w:rsid w:val="007A27DD"/>
    <w:rsid w:val="007A282B"/>
    <w:rsid w:val="007A2AD8"/>
    <w:rsid w:val="007A2AFC"/>
    <w:rsid w:val="007A3ED6"/>
    <w:rsid w:val="007A425D"/>
    <w:rsid w:val="007A4690"/>
    <w:rsid w:val="007A4FC6"/>
    <w:rsid w:val="007A503D"/>
    <w:rsid w:val="007A504D"/>
    <w:rsid w:val="007A524C"/>
    <w:rsid w:val="007A5484"/>
    <w:rsid w:val="007A6386"/>
    <w:rsid w:val="007A6427"/>
    <w:rsid w:val="007A642B"/>
    <w:rsid w:val="007A65B8"/>
    <w:rsid w:val="007A6A63"/>
    <w:rsid w:val="007A6BF9"/>
    <w:rsid w:val="007A7178"/>
    <w:rsid w:val="007A7AA0"/>
    <w:rsid w:val="007A7ECB"/>
    <w:rsid w:val="007B03F8"/>
    <w:rsid w:val="007B06EA"/>
    <w:rsid w:val="007B0715"/>
    <w:rsid w:val="007B0814"/>
    <w:rsid w:val="007B0902"/>
    <w:rsid w:val="007B0B0E"/>
    <w:rsid w:val="007B0BE1"/>
    <w:rsid w:val="007B0D5F"/>
    <w:rsid w:val="007B0D8A"/>
    <w:rsid w:val="007B0E39"/>
    <w:rsid w:val="007B1656"/>
    <w:rsid w:val="007B18F8"/>
    <w:rsid w:val="007B2110"/>
    <w:rsid w:val="007B2273"/>
    <w:rsid w:val="007B22BE"/>
    <w:rsid w:val="007B233E"/>
    <w:rsid w:val="007B263F"/>
    <w:rsid w:val="007B27BE"/>
    <w:rsid w:val="007B2A5D"/>
    <w:rsid w:val="007B2CA8"/>
    <w:rsid w:val="007B308F"/>
    <w:rsid w:val="007B30FC"/>
    <w:rsid w:val="007B33F4"/>
    <w:rsid w:val="007B396D"/>
    <w:rsid w:val="007B397E"/>
    <w:rsid w:val="007B3C34"/>
    <w:rsid w:val="007B3F24"/>
    <w:rsid w:val="007B43B3"/>
    <w:rsid w:val="007B43B8"/>
    <w:rsid w:val="007B5040"/>
    <w:rsid w:val="007B514B"/>
    <w:rsid w:val="007B57EA"/>
    <w:rsid w:val="007B6131"/>
    <w:rsid w:val="007B65FD"/>
    <w:rsid w:val="007B6781"/>
    <w:rsid w:val="007B6E09"/>
    <w:rsid w:val="007B7322"/>
    <w:rsid w:val="007B736C"/>
    <w:rsid w:val="007B741A"/>
    <w:rsid w:val="007C048B"/>
    <w:rsid w:val="007C06EE"/>
    <w:rsid w:val="007C0756"/>
    <w:rsid w:val="007C0847"/>
    <w:rsid w:val="007C1A3C"/>
    <w:rsid w:val="007C1B55"/>
    <w:rsid w:val="007C1D90"/>
    <w:rsid w:val="007C2053"/>
    <w:rsid w:val="007C2324"/>
    <w:rsid w:val="007C2674"/>
    <w:rsid w:val="007C2710"/>
    <w:rsid w:val="007C2AFA"/>
    <w:rsid w:val="007C2D48"/>
    <w:rsid w:val="007C30C0"/>
    <w:rsid w:val="007C34C4"/>
    <w:rsid w:val="007C3904"/>
    <w:rsid w:val="007C3970"/>
    <w:rsid w:val="007C3B32"/>
    <w:rsid w:val="007C3E62"/>
    <w:rsid w:val="007C408B"/>
    <w:rsid w:val="007C4113"/>
    <w:rsid w:val="007C4162"/>
    <w:rsid w:val="007C490A"/>
    <w:rsid w:val="007C524C"/>
    <w:rsid w:val="007C5963"/>
    <w:rsid w:val="007C5997"/>
    <w:rsid w:val="007C5ABF"/>
    <w:rsid w:val="007C5DD6"/>
    <w:rsid w:val="007C60E7"/>
    <w:rsid w:val="007C649B"/>
    <w:rsid w:val="007C6769"/>
    <w:rsid w:val="007C67F8"/>
    <w:rsid w:val="007C68B2"/>
    <w:rsid w:val="007C68BA"/>
    <w:rsid w:val="007C68C4"/>
    <w:rsid w:val="007C6941"/>
    <w:rsid w:val="007C722E"/>
    <w:rsid w:val="007C724A"/>
    <w:rsid w:val="007C7591"/>
    <w:rsid w:val="007C7B75"/>
    <w:rsid w:val="007C7C31"/>
    <w:rsid w:val="007C7D6A"/>
    <w:rsid w:val="007C7DFD"/>
    <w:rsid w:val="007D0302"/>
    <w:rsid w:val="007D03A7"/>
    <w:rsid w:val="007D0787"/>
    <w:rsid w:val="007D0AB4"/>
    <w:rsid w:val="007D123A"/>
    <w:rsid w:val="007D13EE"/>
    <w:rsid w:val="007D18AB"/>
    <w:rsid w:val="007D18C2"/>
    <w:rsid w:val="007D1B7D"/>
    <w:rsid w:val="007D1D3A"/>
    <w:rsid w:val="007D1F12"/>
    <w:rsid w:val="007D27B7"/>
    <w:rsid w:val="007D28D2"/>
    <w:rsid w:val="007D29BF"/>
    <w:rsid w:val="007D29E8"/>
    <w:rsid w:val="007D31B8"/>
    <w:rsid w:val="007D331A"/>
    <w:rsid w:val="007D33A4"/>
    <w:rsid w:val="007D3C72"/>
    <w:rsid w:val="007D3E52"/>
    <w:rsid w:val="007D41C3"/>
    <w:rsid w:val="007D454B"/>
    <w:rsid w:val="007D4A9D"/>
    <w:rsid w:val="007D4C92"/>
    <w:rsid w:val="007D4D64"/>
    <w:rsid w:val="007D518A"/>
    <w:rsid w:val="007D5434"/>
    <w:rsid w:val="007D5781"/>
    <w:rsid w:val="007D5878"/>
    <w:rsid w:val="007D5E02"/>
    <w:rsid w:val="007D669B"/>
    <w:rsid w:val="007D6AB0"/>
    <w:rsid w:val="007D7340"/>
    <w:rsid w:val="007D7861"/>
    <w:rsid w:val="007D7938"/>
    <w:rsid w:val="007D7EB1"/>
    <w:rsid w:val="007D7FCF"/>
    <w:rsid w:val="007E01C7"/>
    <w:rsid w:val="007E0536"/>
    <w:rsid w:val="007E0871"/>
    <w:rsid w:val="007E0996"/>
    <w:rsid w:val="007E0FA6"/>
    <w:rsid w:val="007E1529"/>
    <w:rsid w:val="007E16F2"/>
    <w:rsid w:val="007E2027"/>
    <w:rsid w:val="007E21CC"/>
    <w:rsid w:val="007E237D"/>
    <w:rsid w:val="007E26C6"/>
    <w:rsid w:val="007E298A"/>
    <w:rsid w:val="007E2B49"/>
    <w:rsid w:val="007E2D01"/>
    <w:rsid w:val="007E2D70"/>
    <w:rsid w:val="007E2E74"/>
    <w:rsid w:val="007E2E7F"/>
    <w:rsid w:val="007E36F7"/>
    <w:rsid w:val="007E387E"/>
    <w:rsid w:val="007E3894"/>
    <w:rsid w:val="007E3AED"/>
    <w:rsid w:val="007E3F30"/>
    <w:rsid w:val="007E4150"/>
    <w:rsid w:val="007E4318"/>
    <w:rsid w:val="007E443D"/>
    <w:rsid w:val="007E4C31"/>
    <w:rsid w:val="007E4CD2"/>
    <w:rsid w:val="007E5087"/>
    <w:rsid w:val="007E50B7"/>
    <w:rsid w:val="007E5521"/>
    <w:rsid w:val="007E57F6"/>
    <w:rsid w:val="007E598B"/>
    <w:rsid w:val="007E5A71"/>
    <w:rsid w:val="007E6385"/>
    <w:rsid w:val="007E6527"/>
    <w:rsid w:val="007E67D6"/>
    <w:rsid w:val="007E6CD1"/>
    <w:rsid w:val="007E7187"/>
    <w:rsid w:val="007E7376"/>
    <w:rsid w:val="007E75C0"/>
    <w:rsid w:val="007E75DA"/>
    <w:rsid w:val="007E772A"/>
    <w:rsid w:val="007E7C0D"/>
    <w:rsid w:val="007E7D58"/>
    <w:rsid w:val="007F0C1A"/>
    <w:rsid w:val="007F0F5F"/>
    <w:rsid w:val="007F1229"/>
    <w:rsid w:val="007F123B"/>
    <w:rsid w:val="007F14B9"/>
    <w:rsid w:val="007F1500"/>
    <w:rsid w:val="007F1989"/>
    <w:rsid w:val="007F1A22"/>
    <w:rsid w:val="007F1CFD"/>
    <w:rsid w:val="007F1DF9"/>
    <w:rsid w:val="007F25F4"/>
    <w:rsid w:val="007F2675"/>
    <w:rsid w:val="007F2A18"/>
    <w:rsid w:val="007F2B15"/>
    <w:rsid w:val="007F2BF2"/>
    <w:rsid w:val="007F344F"/>
    <w:rsid w:val="007F362A"/>
    <w:rsid w:val="007F3686"/>
    <w:rsid w:val="007F3FBE"/>
    <w:rsid w:val="007F4737"/>
    <w:rsid w:val="007F4807"/>
    <w:rsid w:val="007F51A4"/>
    <w:rsid w:val="007F56A5"/>
    <w:rsid w:val="007F591B"/>
    <w:rsid w:val="007F5B54"/>
    <w:rsid w:val="007F5C05"/>
    <w:rsid w:val="007F6196"/>
    <w:rsid w:val="007F6249"/>
    <w:rsid w:val="007F65C2"/>
    <w:rsid w:val="007F68A8"/>
    <w:rsid w:val="007F721F"/>
    <w:rsid w:val="007F73A0"/>
    <w:rsid w:val="007F78D6"/>
    <w:rsid w:val="00800263"/>
    <w:rsid w:val="008002C3"/>
    <w:rsid w:val="0080082D"/>
    <w:rsid w:val="008009E9"/>
    <w:rsid w:val="00800B13"/>
    <w:rsid w:val="0080199B"/>
    <w:rsid w:val="008019EA"/>
    <w:rsid w:val="00801AD4"/>
    <w:rsid w:val="00801D62"/>
    <w:rsid w:val="00801FE8"/>
    <w:rsid w:val="008020D6"/>
    <w:rsid w:val="0080224F"/>
    <w:rsid w:val="008022C6"/>
    <w:rsid w:val="00802336"/>
    <w:rsid w:val="008024C9"/>
    <w:rsid w:val="0080267B"/>
    <w:rsid w:val="00802AF1"/>
    <w:rsid w:val="00802D8C"/>
    <w:rsid w:val="008030CF"/>
    <w:rsid w:val="008032FC"/>
    <w:rsid w:val="008036D0"/>
    <w:rsid w:val="00803AC2"/>
    <w:rsid w:val="00803BDF"/>
    <w:rsid w:val="00803DAF"/>
    <w:rsid w:val="00803F8B"/>
    <w:rsid w:val="008042C0"/>
    <w:rsid w:val="008043C7"/>
    <w:rsid w:val="0080465D"/>
    <w:rsid w:val="00804BAC"/>
    <w:rsid w:val="00804F58"/>
    <w:rsid w:val="00804FE4"/>
    <w:rsid w:val="00805327"/>
    <w:rsid w:val="00805357"/>
    <w:rsid w:val="00805999"/>
    <w:rsid w:val="00805B42"/>
    <w:rsid w:val="00805D3F"/>
    <w:rsid w:val="008060B0"/>
    <w:rsid w:val="008060C0"/>
    <w:rsid w:val="00806134"/>
    <w:rsid w:val="0080632E"/>
    <w:rsid w:val="0080646B"/>
    <w:rsid w:val="00806A9A"/>
    <w:rsid w:val="00806B61"/>
    <w:rsid w:val="00806BBB"/>
    <w:rsid w:val="00807458"/>
    <w:rsid w:val="00807681"/>
    <w:rsid w:val="0080771A"/>
    <w:rsid w:val="00807D53"/>
    <w:rsid w:val="008104BD"/>
    <w:rsid w:val="008108A9"/>
    <w:rsid w:val="00810E2C"/>
    <w:rsid w:val="0081115A"/>
    <w:rsid w:val="00811196"/>
    <w:rsid w:val="008111A4"/>
    <w:rsid w:val="008111E7"/>
    <w:rsid w:val="008113DC"/>
    <w:rsid w:val="00811417"/>
    <w:rsid w:val="00811431"/>
    <w:rsid w:val="008114C8"/>
    <w:rsid w:val="0081154C"/>
    <w:rsid w:val="008115C1"/>
    <w:rsid w:val="00812079"/>
    <w:rsid w:val="00812252"/>
    <w:rsid w:val="00812455"/>
    <w:rsid w:val="008128F7"/>
    <w:rsid w:val="00812AF8"/>
    <w:rsid w:val="00812D93"/>
    <w:rsid w:val="008130A6"/>
    <w:rsid w:val="008130E7"/>
    <w:rsid w:val="0081319A"/>
    <w:rsid w:val="008132AE"/>
    <w:rsid w:val="008134E5"/>
    <w:rsid w:val="0081360B"/>
    <w:rsid w:val="008136A0"/>
    <w:rsid w:val="008149FC"/>
    <w:rsid w:val="00814BAF"/>
    <w:rsid w:val="00814C27"/>
    <w:rsid w:val="00815365"/>
    <w:rsid w:val="00815934"/>
    <w:rsid w:val="008159B9"/>
    <w:rsid w:val="00815C8A"/>
    <w:rsid w:val="00816D4E"/>
    <w:rsid w:val="00816E46"/>
    <w:rsid w:val="0082005B"/>
    <w:rsid w:val="0082038A"/>
    <w:rsid w:val="008205E3"/>
    <w:rsid w:val="008208A9"/>
    <w:rsid w:val="00820FB6"/>
    <w:rsid w:val="00821834"/>
    <w:rsid w:val="00821875"/>
    <w:rsid w:val="00821996"/>
    <w:rsid w:val="00821A31"/>
    <w:rsid w:val="00822368"/>
    <w:rsid w:val="008223A6"/>
    <w:rsid w:val="008224CC"/>
    <w:rsid w:val="00822647"/>
    <w:rsid w:val="00822E4E"/>
    <w:rsid w:val="008232DD"/>
    <w:rsid w:val="0082367C"/>
    <w:rsid w:val="00823837"/>
    <w:rsid w:val="00823A71"/>
    <w:rsid w:val="00823C69"/>
    <w:rsid w:val="00824063"/>
    <w:rsid w:val="00824194"/>
    <w:rsid w:val="0082419D"/>
    <w:rsid w:val="00824520"/>
    <w:rsid w:val="00824A7E"/>
    <w:rsid w:val="00824D41"/>
    <w:rsid w:val="008253BA"/>
    <w:rsid w:val="0082574C"/>
    <w:rsid w:val="0082587E"/>
    <w:rsid w:val="008259AB"/>
    <w:rsid w:val="008259E0"/>
    <w:rsid w:val="008263E6"/>
    <w:rsid w:val="00826A4E"/>
    <w:rsid w:val="00826EAD"/>
    <w:rsid w:val="00826FA9"/>
    <w:rsid w:val="00826FB9"/>
    <w:rsid w:val="00826FD5"/>
    <w:rsid w:val="008270F4"/>
    <w:rsid w:val="008271C1"/>
    <w:rsid w:val="00827580"/>
    <w:rsid w:val="00827C13"/>
    <w:rsid w:val="00830074"/>
    <w:rsid w:val="008301BD"/>
    <w:rsid w:val="00830429"/>
    <w:rsid w:val="0083057B"/>
    <w:rsid w:val="00830606"/>
    <w:rsid w:val="00830AE4"/>
    <w:rsid w:val="00830D47"/>
    <w:rsid w:val="008311FF"/>
    <w:rsid w:val="00831801"/>
    <w:rsid w:val="00831963"/>
    <w:rsid w:val="00831A7D"/>
    <w:rsid w:val="00831D9C"/>
    <w:rsid w:val="00831E68"/>
    <w:rsid w:val="00832217"/>
    <w:rsid w:val="00832279"/>
    <w:rsid w:val="008324AA"/>
    <w:rsid w:val="0083250F"/>
    <w:rsid w:val="00832798"/>
    <w:rsid w:val="00832CC8"/>
    <w:rsid w:val="00832F27"/>
    <w:rsid w:val="008330FE"/>
    <w:rsid w:val="00833174"/>
    <w:rsid w:val="00833232"/>
    <w:rsid w:val="008332F7"/>
    <w:rsid w:val="0083333C"/>
    <w:rsid w:val="00833413"/>
    <w:rsid w:val="008337F6"/>
    <w:rsid w:val="00833819"/>
    <w:rsid w:val="00833AB2"/>
    <w:rsid w:val="00833D71"/>
    <w:rsid w:val="00834549"/>
    <w:rsid w:val="0083464C"/>
    <w:rsid w:val="008346A2"/>
    <w:rsid w:val="008347F0"/>
    <w:rsid w:val="00834AAF"/>
    <w:rsid w:val="00834E61"/>
    <w:rsid w:val="008353CC"/>
    <w:rsid w:val="00835436"/>
    <w:rsid w:val="00835464"/>
    <w:rsid w:val="008355E2"/>
    <w:rsid w:val="00835752"/>
    <w:rsid w:val="00835BC5"/>
    <w:rsid w:val="00835C5E"/>
    <w:rsid w:val="008360D4"/>
    <w:rsid w:val="00836300"/>
    <w:rsid w:val="00836653"/>
    <w:rsid w:val="0083674D"/>
    <w:rsid w:val="00836DB6"/>
    <w:rsid w:val="0083700D"/>
    <w:rsid w:val="00837700"/>
    <w:rsid w:val="00837D05"/>
    <w:rsid w:val="00837D1E"/>
    <w:rsid w:val="008403CB"/>
    <w:rsid w:val="0084064C"/>
    <w:rsid w:val="008409FE"/>
    <w:rsid w:val="00840B91"/>
    <w:rsid w:val="00840D25"/>
    <w:rsid w:val="00840FBD"/>
    <w:rsid w:val="008411BB"/>
    <w:rsid w:val="0084163F"/>
    <w:rsid w:val="00841D14"/>
    <w:rsid w:val="00842086"/>
    <w:rsid w:val="0084208F"/>
    <w:rsid w:val="00842188"/>
    <w:rsid w:val="0084234C"/>
    <w:rsid w:val="00842371"/>
    <w:rsid w:val="00842391"/>
    <w:rsid w:val="00842D16"/>
    <w:rsid w:val="00843147"/>
    <w:rsid w:val="00843638"/>
    <w:rsid w:val="0084365E"/>
    <w:rsid w:val="008436E3"/>
    <w:rsid w:val="00843797"/>
    <w:rsid w:val="008438B0"/>
    <w:rsid w:val="00843D0A"/>
    <w:rsid w:val="00843E9E"/>
    <w:rsid w:val="00844245"/>
    <w:rsid w:val="0084457C"/>
    <w:rsid w:val="008446E0"/>
    <w:rsid w:val="0084476A"/>
    <w:rsid w:val="00845315"/>
    <w:rsid w:val="008453CA"/>
    <w:rsid w:val="00845557"/>
    <w:rsid w:val="008457C9"/>
    <w:rsid w:val="00845C73"/>
    <w:rsid w:val="00845C92"/>
    <w:rsid w:val="00846088"/>
    <w:rsid w:val="008462ED"/>
    <w:rsid w:val="00846328"/>
    <w:rsid w:val="00846960"/>
    <w:rsid w:val="00846DC5"/>
    <w:rsid w:val="008470F5"/>
    <w:rsid w:val="008471C2"/>
    <w:rsid w:val="00847941"/>
    <w:rsid w:val="00847B8E"/>
    <w:rsid w:val="0085046D"/>
    <w:rsid w:val="00850805"/>
    <w:rsid w:val="00850A99"/>
    <w:rsid w:val="00850BFB"/>
    <w:rsid w:val="00850C69"/>
    <w:rsid w:val="00850D36"/>
    <w:rsid w:val="0085173E"/>
    <w:rsid w:val="0085197C"/>
    <w:rsid w:val="00851B2C"/>
    <w:rsid w:val="00851E08"/>
    <w:rsid w:val="00851F9A"/>
    <w:rsid w:val="00852168"/>
    <w:rsid w:val="00852F90"/>
    <w:rsid w:val="008536CC"/>
    <w:rsid w:val="008536F8"/>
    <w:rsid w:val="00853713"/>
    <w:rsid w:val="008541C7"/>
    <w:rsid w:val="008545CB"/>
    <w:rsid w:val="00854B66"/>
    <w:rsid w:val="00854F08"/>
    <w:rsid w:val="008554B6"/>
    <w:rsid w:val="0085600F"/>
    <w:rsid w:val="00856132"/>
    <w:rsid w:val="008562A4"/>
    <w:rsid w:val="00856E83"/>
    <w:rsid w:val="00857645"/>
    <w:rsid w:val="008576B8"/>
    <w:rsid w:val="00857EE4"/>
    <w:rsid w:val="008606A6"/>
    <w:rsid w:val="008606D7"/>
    <w:rsid w:val="00860994"/>
    <w:rsid w:val="00860C31"/>
    <w:rsid w:val="00860F9C"/>
    <w:rsid w:val="00861505"/>
    <w:rsid w:val="00861634"/>
    <w:rsid w:val="00861892"/>
    <w:rsid w:val="00861A61"/>
    <w:rsid w:val="0086221A"/>
    <w:rsid w:val="008622EA"/>
    <w:rsid w:val="00862345"/>
    <w:rsid w:val="008623C8"/>
    <w:rsid w:val="00862B75"/>
    <w:rsid w:val="00862F38"/>
    <w:rsid w:val="00862F4C"/>
    <w:rsid w:val="0086314F"/>
    <w:rsid w:val="008635F4"/>
    <w:rsid w:val="00863731"/>
    <w:rsid w:val="00863785"/>
    <w:rsid w:val="00863BB5"/>
    <w:rsid w:val="0086468E"/>
    <w:rsid w:val="0086471D"/>
    <w:rsid w:val="008647FF"/>
    <w:rsid w:val="00864AC8"/>
    <w:rsid w:val="00864D94"/>
    <w:rsid w:val="00864DD3"/>
    <w:rsid w:val="008658A8"/>
    <w:rsid w:val="00865966"/>
    <w:rsid w:val="008665AF"/>
    <w:rsid w:val="0086670D"/>
    <w:rsid w:val="00866871"/>
    <w:rsid w:val="00866A2F"/>
    <w:rsid w:val="00866AFA"/>
    <w:rsid w:val="00866EA1"/>
    <w:rsid w:val="0086729C"/>
    <w:rsid w:val="00867402"/>
    <w:rsid w:val="0086760A"/>
    <w:rsid w:val="008676EC"/>
    <w:rsid w:val="00867FEA"/>
    <w:rsid w:val="0087011F"/>
    <w:rsid w:val="00870B1C"/>
    <w:rsid w:val="008712A5"/>
    <w:rsid w:val="00872030"/>
    <w:rsid w:val="00872175"/>
    <w:rsid w:val="0087246F"/>
    <w:rsid w:val="00872671"/>
    <w:rsid w:val="008726ED"/>
    <w:rsid w:val="00872956"/>
    <w:rsid w:val="00872D30"/>
    <w:rsid w:val="0087335B"/>
    <w:rsid w:val="0087394D"/>
    <w:rsid w:val="00873DF6"/>
    <w:rsid w:val="00874049"/>
    <w:rsid w:val="008740C3"/>
    <w:rsid w:val="00874901"/>
    <w:rsid w:val="008749D0"/>
    <w:rsid w:val="00874B35"/>
    <w:rsid w:val="00874E95"/>
    <w:rsid w:val="008753E3"/>
    <w:rsid w:val="00875404"/>
    <w:rsid w:val="0087593C"/>
    <w:rsid w:val="00875D6C"/>
    <w:rsid w:val="0087613A"/>
    <w:rsid w:val="00876261"/>
    <w:rsid w:val="00876D7E"/>
    <w:rsid w:val="00876E7E"/>
    <w:rsid w:val="00876F28"/>
    <w:rsid w:val="00876F6F"/>
    <w:rsid w:val="0087706E"/>
    <w:rsid w:val="00877B49"/>
    <w:rsid w:val="00877E7E"/>
    <w:rsid w:val="008801F2"/>
    <w:rsid w:val="00880329"/>
    <w:rsid w:val="008803FA"/>
    <w:rsid w:val="00880604"/>
    <w:rsid w:val="008808F9"/>
    <w:rsid w:val="00880A83"/>
    <w:rsid w:val="00880FAF"/>
    <w:rsid w:val="00881200"/>
    <w:rsid w:val="0088145A"/>
    <w:rsid w:val="0088150A"/>
    <w:rsid w:val="008815B6"/>
    <w:rsid w:val="008815D1"/>
    <w:rsid w:val="0088174B"/>
    <w:rsid w:val="00881C38"/>
    <w:rsid w:val="00881F31"/>
    <w:rsid w:val="00882429"/>
    <w:rsid w:val="00882B7F"/>
    <w:rsid w:val="00882C52"/>
    <w:rsid w:val="00882E0A"/>
    <w:rsid w:val="00882FD4"/>
    <w:rsid w:val="0088341C"/>
    <w:rsid w:val="0088397C"/>
    <w:rsid w:val="00883C02"/>
    <w:rsid w:val="00883DAD"/>
    <w:rsid w:val="00884D7F"/>
    <w:rsid w:val="00884DD3"/>
    <w:rsid w:val="00884F2F"/>
    <w:rsid w:val="0088500F"/>
    <w:rsid w:val="008853A3"/>
    <w:rsid w:val="00885B30"/>
    <w:rsid w:val="00885C98"/>
    <w:rsid w:val="0088608E"/>
    <w:rsid w:val="008863D9"/>
    <w:rsid w:val="0088650C"/>
    <w:rsid w:val="0088660B"/>
    <w:rsid w:val="00886890"/>
    <w:rsid w:val="00886C66"/>
    <w:rsid w:val="00886DFF"/>
    <w:rsid w:val="008871E0"/>
    <w:rsid w:val="008875A4"/>
    <w:rsid w:val="00887A38"/>
    <w:rsid w:val="00887C64"/>
    <w:rsid w:val="00887E1E"/>
    <w:rsid w:val="00887FDD"/>
    <w:rsid w:val="0089006D"/>
    <w:rsid w:val="00890321"/>
    <w:rsid w:val="008903D7"/>
    <w:rsid w:val="008917AB"/>
    <w:rsid w:val="00891AA7"/>
    <w:rsid w:val="00891CEB"/>
    <w:rsid w:val="00891DA5"/>
    <w:rsid w:val="00891FEC"/>
    <w:rsid w:val="008923E7"/>
    <w:rsid w:val="008926F8"/>
    <w:rsid w:val="00892AFC"/>
    <w:rsid w:val="00892B91"/>
    <w:rsid w:val="00892D03"/>
    <w:rsid w:val="00893B92"/>
    <w:rsid w:val="00894EEB"/>
    <w:rsid w:val="0089512F"/>
    <w:rsid w:val="0089547F"/>
    <w:rsid w:val="0089607C"/>
    <w:rsid w:val="008962A7"/>
    <w:rsid w:val="008968EB"/>
    <w:rsid w:val="00896982"/>
    <w:rsid w:val="00896C17"/>
    <w:rsid w:val="00896E6E"/>
    <w:rsid w:val="008972B3"/>
    <w:rsid w:val="008974A7"/>
    <w:rsid w:val="00897687"/>
    <w:rsid w:val="00897E8C"/>
    <w:rsid w:val="008A05BD"/>
    <w:rsid w:val="008A0B7F"/>
    <w:rsid w:val="008A0D67"/>
    <w:rsid w:val="008A0F11"/>
    <w:rsid w:val="008A0F80"/>
    <w:rsid w:val="008A104D"/>
    <w:rsid w:val="008A12CC"/>
    <w:rsid w:val="008A1383"/>
    <w:rsid w:val="008A1BC0"/>
    <w:rsid w:val="008A1FE4"/>
    <w:rsid w:val="008A2215"/>
    <w:rsid w:val="008A241F"/>
    <w:rsid w:val="008A27D4"/>
    <w:rsid w:val="008A2866"/>
    <w:rsid w:val="008A2A15"/>
    <w:rsid w:val="008A2A8B"/>
    <w:rsid w:val="008A2B11"/>
    <w:rsid w:val="008A3007"/>
    <w:rsid w:val="008A308E"/>
    <w:rsid w:val="008A3441"/>
    <w:rsid w:val="008A3470"/>
    <w:rsid w:val="008A3885"/>
    <w:rsid w:val="008A3CE6"/>
    <w:rsid w:val="008A4547"/>
    <w:rsid w:val="008A49C9"/>
    <w:rsid w:val="008A4DC4"/>
    <w:rsid w:val="008A4E38"/>
    <w:rsid w:val="008A55BA"/>
    <w:rsid w:val="008A593E"/>
    <w:rsid w:val="008A59C0"/>
    <w:rsid w:val="008A5B8F"/>
    <w:rsid w:val="008A5C3A"/>
    <w:rsid w:val="008A5F17"/>
    <w:rsid w:val="008A63E7"/>
    <w:rsid w:val="008A643A"/>
    <w:rsid w:val="008A64F7"/>
    <w:rsid w:val="008A6524"/>
    <w:rsid w:val="008A6778"/>
    <w:rsid w:val="008A68A2"/>
    <w:rsid w:val="008A6F8F"/>
    <w:rsid w:val="008A7136"/>
    <w:rsid w:val="008A7776"/>
    <w:rsid w:val="008B0015"/>
    <w:rsid w:val="008B009B"/>
    <w:rsid w:val="008B079D"/>
    <w:rsid w:val="008B0F00"/>
    <w:rsid w:val="008B0F61"/>
    <w:rsid w:val="008B11CB"/>
    <w:rsid w:val="008B1592"/>
    <w:rsid w:val="008B1B4C"/>
    <w:rsid w:val="008B1D31"/>
    <w:rsid w:val="008B1F5B"/>
    <w:rsid w:val="008B1FB6"/>
    <w:rsid w:val="008B22BB"/>
    <w:rsid w:val="008B2315"/>
    <w:rsid w:val="008B2606"/>
    <w:rsid w:val="008B2C0B"/>
    <w:rsid w:val="008B2DC8"/>
    <w:rsid w:val="008B2E9A"/>
    <w:rsid w:val="008B3175"/>
    <w:rsid w:val="008B32BD"/>
    <w:rsid w:val="008B3E02"/>
    <w:rsid w:val="008B40C9"/>
    <w:rsid w:val="008B4883"/>
    <w:rsid w:val="008B49E4"/>
    <w:rsid w:val="008B49F5"/>
    <w:rsid w:val="008B4C8F"/>
    <w:rsid w:val="008B4D06"/>
    <w:rsid w:val="008B4F43"/>
    <w:rsid w:val="008B5AB9"/>
    <w:rsid w:val="008B5B58"/>
    <w:rsid w:val="008B6137"/>
    <w:rsid w:val="008B6763"/>
    <w:rsid w:val="008B6BB1"/>
    <w:rsid w:val="008B712C"/>
    <w:rsid w:val="008B71B2"/>
    <w:rsid w:val="008B74FE"/>
    <w:rsid w:val="008B757A"/>
    <w:rsid w:val="008B758F"/>
    <w:rsid w:val="008C050C"/>
    <w:rsid w:val="008C0C15"/>
    <w:rsid w:val="008C0CF8"/>
    <w:rsid w:val="008C1170"/>
    <w:rsid w:val="008C1247"/>
    <w:rsid w:val="008C1619"/>
    <w:rsid w:val="008C182D"/>
    <w:rsid w:val="008C1831"/>
    <w:rsid w:val="008C1A9F"/>
    <w:rsid w:val="008C1E86"/>
    <w:rsid w:val="008C20F4"/>
    <w:rsid w:val="008C25AE"/>
    <w:rsid w:val="008C2789"/>
    <w:rsid w:val="008C2885"/>
    <w:rsid w:val="008C2FD2"/>
    <w:rsid w:val="008C3047"/>
    <w:rsid w:val="008C308D"/>
    <w:rsid w:val="008C32A8"/>
    <w:rsid w:val="008C32D4"/>
    <w:rsid w:val="008C35D7"/>
    <w:rsid w:val="008C387B"/>
    <w:rsid w:val="008C3926"/>
    <w:rsid w:val="008C3D58"/>
    <w:rsid w:val="008C411E"/>
    <w:rsid w:val="008C4179"/>
    <w:rsid w:val="008C4454"/>
    <w:rsid w:val="008C459E"/>
    <w:rsid w:val="008C4638"/>
    <w:rsid w:val="008C4ACE"/>
    <w:rsid w:val="008C5CFD"/>
    <w:rsid w:val="008C5F66"/>
    <w:rsid w:val="008C6097"/>
    <w:rsid w:val="008C6498"/>
    <w:rsid w:val="008C64AE"/>
    <w:rsid w:val="008C65FB"/>
    <w:rsid w:val="008C668C"/>
    <w:rsid w:val="008C6966"/>
    <w:rsid w:val="008C6AF4"/>
    <w:rsid w:val="008C6C50"/>
    <w:rsid w:val="008C6EE3"/>
    <w:rsid w:val="008C7064"/>
    <w:rsid w:val="008C72A3"/>
    <w:rsid w:val="008C76AE"/>
    <w:rsid w:val="008C7B54"/>
    <w:rsid w:val="008C7C6F"/>
    <w:rsid w:val="008C7D3A"/>
    <w:rsid w:val="008D0065"/>
    <w:rsid w:val="008D0C95"/>
    <w:rsid w:val="008D1296"/>
    <w:rsid w:val="008D12DB"/>
    <w:rsid w:val="008D15ED"/>
    <w:rsid w:val="008D16B8"/>
    <w:rsid w:val="008D1F2B"/>
    <w:rsid w:val="008D2589"/>
    <w:rsid w:val="008D2CA4"/>
    <w:rsid w:val="008D2FDC"/>
    <w:rsid w:val="008D34FE"/>
    <w:rsid w:val="008D379C"/>
    <w:rsid w:val="008D381F"/>
    <w:rsid w:val="008D4114"/>
    <w:rsid w:val="008D4477"/>
    <w:rsid w:val="008D4788"/>
    <w:rsid w:val="008D497B"/>
    <w:rsid w:val="008D49C8"/>
    <w:rsid w:val="008D4BE1"/>
    <w:rsid w:val="008D4F63"/>
    <w:rsid w:val="008D50A4"/>
    <w:rsid w:val="008D5CAC"/>
    <w:rsid w:val="008D5EC3"/>
    <w:rsid w:val="008D5F88"/>
    <w:rsid w:val="008D64B3"/>
    <w:rsid w:val="008D67C5"/>
    <w:rsid w:val="008D7009"/>
    <w:rsid w:val="008D7531"/>
    <w:rsid w:val="008D7946"/>
    <w:rsid w:val="008D7CEE"/>
    <w:rsid w:val="008D7DD5"/>
    <w:rsid w:val="008E0DC5"/>
    <w:rsid w:val="008E1898"/>
    <w:rsid w:val="008E1B0B"/>
    <w:rsid w:val="008E22C8"/>
    <w:rsid w:val="008E2587"/>
    <w:rsid w:val="008E27F8"/>
    <w:rsid w:val="008E28BD"/>
    <w:rsid w:val="008E28EB"/>
    <w:rsid w:val="008E2A4E"/>
    <w:rsid w:val="008E2DB8"/>
    <w:rsid w:val="008E2E87"/>
    <w:rsid w:val="008E2F0A"/>
    <w:rsid w:val="008E300D"/>
    <w:rsid w:val="008E305C"/>
    <w:rsid w:val="008E32E5"/>
    <w:rsid w:val="008E3951"/>
    <w:rsid w:val="008E4498"/>
    <w:rsid w:val="008E4C30"/>
    <w:rsid w:val="008E4CA8"/>
    <w:rsid w:val="008E5167"/>
    <w:rsid w:val="008E518F"/>
    <w:rsid w:val="008E51FD"/>
    <w:rsid w:val="008E56A8"/>
    <w:rsid w:val="008E5D38"/>
    <w:rsid w:val="008E5EDA"/>
    <w:rsid w:val="008E63EE"/>
    <w:rsid w:val="008E64E9"/>
    <w:rsid w:val="008E65D7"/>
    <w:rsid w:val="008E6DED"/>
    <w:rsid w:val="008E6FEA"/>
    <w:rsid w:val="008E76F4"/>
    <w:rsid w:val="008E79BD"/>
    <w:rsid w:val="008E7AD3"/>
    <w:rsid w:val="008E7C6C"/>
    <w:rsid w:val="008E7D20"/>
    <w:rsid w:val="008E7DEA"/>
    <w:rsid w:val="008F02F2"/>
    <w:rsid w:val="008F0853"/>
    <w:rsid w:val="008F099F"/>
    <w:rsid w:val="008F09AF"/>
    <w:rsid w:val="008F0BD2"/>
    <w:rsid w:val="008F0C94"/>
    <w:rsid w:val="008F0EE5"/>
    <w:rsid w:val="008F14E7"/>
    <w:rsid w:val="008F1680"/>
    <w:rsid w:val="008F16AE"/>
    <w:rsid w:val="008F203E"/>
    <w:rsid w:val="008F2435"/>
    <w:rsid w:val="008F24EE"/>
    <w:rsid w:val="008F270C"/>
    <w:rsid w:val="008F2710"/>
    <w:rsid w:val="008F27BE"/>
    <w:rsid w:val="008F28CA"/>
    <w:rsid w:val="008F2C51"/>
    <w:rsid w:val="008F3181"/>
    <w:rsid w:val="008F32D7"/>
    <w:rsid w:val="008F32E1"/>
    <w:rsid w:val="008F3A09"/>
    <w:rsid w:val="008F43E4"/>
    <w:rsid w:val="008F4ED6"/>
    <w:rsid w:val="008F557C"/>
    <w:rsid w:val="008F571D"/>
    <w:rsid w:val="008F627A"/>
    <w:rsid w:val="008F62DC"/>
    <w:rsid w:val="008F6A55"/>
    <w:rsid w:val="008F6E1A"/>
    <w:rsid w:val="008F75CB"/>
    <w:rsid w:val="008F75F9"/>
    <w:rsid w:val="008F79AA"/>
    <w:rsid w:val="008F7C83"/>
    <w:rsid w:val="008F7DBD"/>
    <w:rsid w:val="00900333"/>
    <w:rsid w:val="0090045C"/>
    <w:rsid w:val="009005D9"/>
    <w:rsid w:val="0090069C"/>
    <w:rsid w:val="00900865"/>
    <w:rsid w:val="0090089A"/>
    <w:rsid w:val="00900A64"/>
    <w:rsid w:val="00900AB1"/>
    <w:rsid w:val="00900D8B"/>
    <w:rsid w:val="00901090"/>
    <w:rsid w:val="00901202"/>
    <w:rsid w:val="00901210"/>
    <w:rsid w:val="009016F5"/>
    <w:rsid w:val="00901A41"/>
    <w:rsid w:val="00901A49"/>
    <w:rsid w:val="00901E21"/>
    <w:rsid w:val="0090285D"/>
    <w:rsid w:val="009028C6"/>
    <w:rsid w:val="009028F8"/>
    <w:rsid w:val="00902A8E"/>
    <w:rsid w:val="00903416"/>
    <w:rsid w:val="00903563"/>
    <w:rsid w:val="00903816"/>
    <w:rsid w:val="00903DEE"/>
    <w:rsid w:val="00903E0A"/>
    <w:rsid w:val="00903FEA"/>
    <w:rsid w:val="009041ED"/>
    <w:rsid w:val="009041F1"/>
    <w:rsid w:val="009042C9"/>
    <w:rsid w:val="00904395"/>
    <w:rsid w:val="00904599"/>
    <w:rsid w:val="0090467F"/>
    <w:rsid w:val="00904703"/>
    <w:rsid w:val="009047E7"/>
    <w:rsid w:val="009052D3"/>
    <w:rsid w:val="00905EB8"/>
    <w:rsid w:val="00906DF1"/>
    <w:rsid w:val="00906E71"/>
    <w:rsid w:val="00907126"/>
    <w:rsid w:val="0090736E"/>
    <w:rsid w:val="0090759B"/>
    <w:rsid w:val="00907976"/>
    <w:rsid w:val="00907C45"/>
    <w:rsid w:val="00907C8E"/>
    <w:rsid w:val="00910061"/>
    <w:rsid w:val="00910371"/>
    <w:rsid w:val="009104B6"/>
    <w:rsid w:val="00910688"/>
    <w:rsid w:val="00910B3F"/>
    <w:rsid w:val="0091128E"/>
    <w:rsid w:val="009115AA"/>
    <w:rsid w:val="0091174D"/>
    <w:rsid w:val="009117A5"/>
    <w:rsid w:val="009117BE"/>
    <w:rsid w:val="00911839"/>
    <w:rsid w:val="00911A30"/>
    <w:rsid w:val="00911B9E"/>
    <w:rsid w:val="0091246A"/>
    <w:rsid w:val="00912A0B"/>
    <w:rsid w:val="00913037"/>
    <w:rsid w:val="00913081"/>
    <w:rsid w:val="00913FD5"/>
    <w:rsid w:val="009140BB"/>
    <w:rsid w:val="0091418B"/>
    <w:rsid w:val="00914361"/>
    <w:rsid w:val="00914648"/>
    <w:rsid w:val="00914D54"/>
    <w:rsid w:val="0091515B"/>
    <w:rsid w:val="009155F5"/>
    <w:rsid w:val="00915744"/>
    <w:rsid w:val="00915768"/>
    <w:rsid w:val="0091577F"/>
    <w:rsid w:val="00915D2B"/>
    <w:rsid w:val="00915D6E"/>
    <w:rsid w:val="00915E8E"/>
    <w:rsid w:val="00916FAE"/>
    <w:rsid w:val="00917093"/>
    <w:rsid w:val="009206C6"/>
    <w:rsid w:val="00920775"/>
    <w:rsid w:val="00920B07"/>
    <w:rsid w:val="00920EDA"/>
    <w:rsid w:val="00921ABB"/>
    <w:rsid w:val="0092236C"/>
    <w:rsid w:val="00922530"/>
    <w:rsid w:val="00922687"/>
    <w:rsid w:val="00922900"/>
    <w:rsid w:val="00922CD5"/>
    <w:rsid w:val="00922E33"/>
    <w:rsid w:val="00922F4C"/>
    <w:rsid w:val="00923290"/>
    <w:rsid w:val="00923701"/>
    <w:rsid w:val="00923710"/>
    <w:rsid w:val="00923823"/>
    <w:rsid w:val="00923965"/>
    <w:rsid w:val="00923B58"/>
    <w:rsid w:val="00923CAA"/>
    <w:rsid w:val="00923D2B"/>
    <w:rsid w:val="00924683"/>
    <w:rsid w:val="00924CE5"/>
    <w:rsid w:val="00925396"/>
    <w:rsid w:val="00925B05"/>
    <w:rsid w:val="00925B0C"/>
    <w:rsid w:val="00926038"/>
    <w:rsid w:val="009264B2"/>
    <w:rsid w:val="009266B7"/>
    <w:rsid w:val="00926A44"/>
    <w:rsid w:val="00926CC8"/>
    <w:rsid w:val="00926CDF"/>
    <w:rsid w:val="00927441"/>
    <w:rsid w:val="0092749D"/>
    <w:rsid w:val="0092791F"/>
    <w:rsid w:val="00927C64"/>
    <w:rsid w:val="00927EA9"/>
    <w:rsid w:val="00930269"/>
    <w:rsid w:val="00930BAE"/>
    <w:rsid w:val="00931017"/>
    <w:rsid w:val="009310C5"/>
    <w:rsid w:val="0093167D"/>
    <w:rsid w:val="00931BED"/>
    <w:rsid w:val="00931C72"/>
    <w:rsid w:val="00931F41"/>
    <w:rsid w:val="00932461"/>
    <w:rsid w:val="00932480"/>
    <w:rsid w:val="0093262E"/>
    <w:rsid w:val="00932846"/>
    <w:rsid w:val="00932AFD"/>
    <w:rsid w:val="00932FF3"/>
    <w:rsid w:val="00933194"/>
    <w:rsid w:val="00933644"/>
    <w:rsid w:val="00933750"/>
    <w:rsid w:val="00934143"/>
    <w:rsid w:val="009343AA"/>
    <w:rsid w:val="009347C0"/>
    <w:rsid w:val="009347E5"/>
    <w:rsid w:val="00934C6E"/>
    <w:rsid w:val="00935411"/>
    <w:rsid w:val="00935CAB"/>
    <w:rsid w:val="0093633C"/>
    <w:rsid w:val="0093693B"/>
    <w:rsid w:val="00936B51"/>
    <w:rsid w:val="00936D32"/>
    <w:rsid w:val="00936DB8"/>
    <w:rsid w:val="0093701C"/>
    <w:rsid w:val="00937552"/>
    <w:rsid w:val="00940683"/>
    <w:rsid w:val="00940ADC"/>
    <w:rsid w:val="00940B7D"/>
    <w:rsid w:val="00940D7E"/>
    <w:rsid w:val="00940DD5"/>
    <w:rsid w:val="00940F7B"/>
    <w:rsid w:val="009418E4"/>
    <w:rsid w:val="00941A9A"/>
    <w:rsid w:val="00941D7D"/>
    <w:rsid w:val="009420D7"/>
    <w:rsid w:val="009424A0"/>
    <w:rsid w:val="00942ACF"/>
    <w:rsid w:val="00942B3F"/>
    <w:rsid w:val="00942E03"/>
    <w:rsid w:val="009432DD"/>
    <w:rsid w:val="0094334A"/>
    <w:rsid w:val="009437A3"/>
    <w:rsid w:val="00943DA7"/>
    <w:rsid w:val="0094468E"/>
    <w:rsid w:val="00944C6D"/>
    <w:rsid w:val="00944E77"/>
    <w:rsid w:val="00944E9F"/>
    <w:rsid w:val="00945396"/>
    <w:rsid w:val="0094539A"/>
    <w:rsid w:val="00946848"/>
    <w:rsid w:val="00946A60"/>
    <w:rsid w:val="00946B05"/>
    <w:rsid w:val="009474AD"/>
    <w:rsid w:val="00947777"/>
    <w:rsid w:val="00947ECE"/>
    <w:rsid w:val="00947EDE"/>
    <w:rsid w:val="0095005E"/>
    <w:rsid w:val="0095028A"/>
    <w:rsid w:val="0095064D"/>
    <w:rsid w:val="009511FB"/>
    <w:rsid w:val="009516B1"/>
    <w:rsid w:val="009517D0"/>
    <w:rsid w:val="00951A64"/>
    <w:rsid w:val="00951CF7"/>
    <w:rsid w:val="00952203"/>
    <w:rsid w:val="00952235"/>
    <w:rsid w:val="00952673"/>
    <w:rsid w:val="009527E9"/>
    <w:rsid w:val="00952B03"/>
    <w:rsid w:val="00953164"/>
    <w:rsid w:val="009531B9"/>
    <w:rsid w:val="009531C7"/>
    <w:rsid w:val="00953AC5"/>
    <w:rsid w:val="009546FD"/>
    <w:rsid w:val="0095473D"/>
    <w:rsid w:val="009547C0"/>
    <w:rsid w:val="009547E5"/>
    <w:rsid w:val="0095495F"/>
    <w:rsid w:val="00954D0B"/>
    <w:rsid w:val="00954F99"/>
    <w:rsid w:val="00955CC7"/>
    <w:rsid w:val="00956669"/>
    <w:rsid w:val="00957873"/>
    <w:rsid w:val="00957A11"/>
    <w:rsid w:val="00957A1F"/>
    <w:rsid w:val="00957A22"/>
    <w:rsid w:val="00957CD3"/>
    <w:rsid w:val="00957D92"/>
    <w:rsid w:val="00957E4B"/>
    <w:rsid w:val="00957F46"/>
    <w:rsid w:val="00957FDB"/>
    <w:rsid w:val="00960BBD"/>
    <w:rsid w:val="00960F51"/>
    <w:rsid w:val="00961265"/>
    <w:rsid w:val="00961483"/>
    <w:rsid w:val="0096187E"/>
    <w:rsid w:val="009619B9"/>
    <w:rsid w:val="00961E0B"/>
    <w:rsid w:val="00962051"/>
    <w:rsid w:val="009620EC"/>
    <w:rsid w:val="00962204"/>
    <w:rsid w:val="00962541"/>
    <w:rsid w:val="0096270D"/>
    <w:rsid w:val="00962ACB"/>
    <w:rsid w:val="00963215"/>
    <w:rsid w:val="00963796"/>
    <w:rsid w:val="0096382D"/>
    <w:rsid w:val="009638BC"/>
    <w:rsid w:val="00963993"/>
    <w:rsid w:val="00963A10"/>
    <w:rsid w:val="00963C6E"/>
    <w:rsid w:val="00963E30"/>
    <w:rsid w:val="009643B3"/>
    <w:rsid w:val="009651F1"/>
    <w:rsid w:val="00965870"/>
    <w:rsid w:val="009658C1"/>
    <w:rsid w:val="00965FF4"/>
    <w:rsid w:val="009671D7"/>
    <w:rsid w:val="009677CE"/>
    <w:rsid w:val="00967A9B"/>
    <w:rsid w:val="00970534"/>
    <w:rsid w:val="00970AE0"/>
    <w:rsid w:val="00970C5C"/>
    <w:rsid w:val="00970E54"/>
    <w:rsid w:val="00971138"/>
    <w:rsid w:val="00971672"/>
    <w:rsid w:val="00971950"/>
    <w:rsid w:val="009719BF"/>
    <w:rsid w:val="00971A30"/>
    <w:rsid w:val="00971AA4"/>
    <w:rsid w:val="009720F3"/>
    <w:rsid w:val="009724C7"/>
    <w:rsid w:val="00972CF3"/>
    <w:rsid w:val="00972F1A"/>
    <w:rsid w:val="009730FD"/>
    <w:rsid w:val="00973123"/>
    <w:rsid w:val="00973289"/>
    <w:rsid w:val="00973731"/>
    <w:rsid w:val="0097422E"/>
    <w:rsid w:val="009745EF"/>
    <w:rsid w:val="009746BD"/>
    <w:rsid w:val="0097474D"/>
    <w:rsid w:val="009747DA"/>
    <w:rsid w:val="0097496D"/>
    <w:rsid w:val="00974C87"/>
    <w:rsid w:val="00974C90"/>
    <w:rsid w:val="009753F2"/>
    <w:rsid w:val="00975417"/>
    <w:rsid w:val="00975B93"/>
    <w:rsid w:val="00975C7F"/>
    <w:rsid w:val="00975EDB"/>
    <w:rsid w:val="009760EC"/>
    <w:rsid w:val="009762EA"/>
    <w:rsid w:val="00976376"/>
    <w:rsid w:val="00976569"/>
    <w:rsid w:val="00976807"/>
    <w:rsid w:val="0097696E"/>
    <w:rsid w:val="00976CB1"/>
    <w:rsid w:val="00976E9F"/>
    <w:rsid w:val="00977053"/>
    <w:rsid w:val="0097742C"/>
    <w:rsid w:val="00977477"/>
    <w:rsid w:val="009776FD"/>
    <w:rsid w:val="0097786B"/>
    <w:rsid w:val="009779A9"/>
    <w:rsid w:val="009779D1"/>
    <w:rsid w:val="00977B49"/>
    <w:rsid w:val="00977C7F"/>
    <w:rsid w:val="00980042"/>
    <w:rsid w:val="009804F0"/>
    <w:rsid w:val="0098052D"/>
    <w:rsid w:val="00980741"/>
    <w:rsid w:val="009812E4"/>
    <w:rsid w:val="00981339"/>
    <w:rsid w:val="00981718"/>
    <w:rsid w:val="009817BE"/>
    <w:rsid w:val="0098197C"/>
    <w:rsid w:val="00981A22"/>
    <w:rsid w:val="00981B63"/>
    <w:rsid w:val="00981D43"/>
    <w:rsid w:val="009820B9"/>
    <w:rsid w:val="009823D1"/>
    <w:rsid w:val="0098293D"/>
    <w:rsid w:val="00982AAD"/>
    <w:rsid w:val="00982B46"/>
    <w:rsid w:val="00982E00"/>
    <w:rsid w:val="00982EAC"/>
    <w:rsid w:val="00982EDD"/>
    <w:rsid w:val="00982FA0"/>
    <w:rsid w:val="0098352E"/>
    <w:rsid w:val="00983A29"/>
    <w:rsid w:val="00983B27"/>
    <w:rsid w:val="00983CFD"/>
    <w:rsid w:val="0098406E"/>
    <w:rsid w:val="009841E4"/>
    <w:rsid w:val="00984271"/>
    <w:rsid w:val="009842F4"/>
    <w:rsid w:val="0098441F"/>
    <w:rsid w:val="00984674"/>
    <w:rsid w:val="00984C78"/>
    <w:rsid w:val="0098520E"/>
    <w:rsid w:val="00985A3E"/>
    <w:rsid w:val="00985D31"/>
    <w:rsid w:val="00985D6D"/>
    <w:rsid w:val="00985E13"/>
    <w:rsid w:val="00986696"/>
    <w:rsid w:val="00986A4D"/>
    <w:rsid w:val="00986C86"/>
    <w:rsid w:val="00987179"/>
    <w:rsid w:val="00987371"/>
    <w:rsid w:val="00987592"/>
    <w:rsid w:val="00987756"/>
    <w:rsid w:val="00987797"/>
    <w:rsid w:val="009900F3"/>
    <w:rsid w:val="00990241"/>
    <w:rsid w:val="0099063B"/>
    <w:rsid w:val="00990C77"/>
    <w:rsid w:val="00990E6C"/>
    <w:rsid w:val="00991710"/>
    <w:rsid w:val="009919D2"/>
    <w:rsid w:val="00991D2D"/>
    <w:rsid w:val="00991E97"/>
    <w:rsid w:val="00991EC6"/>
    <w:rsid w:val="009920E5"/>
    <w:rsid w:val="009928F8"/>
    <w:rsid w:val="0099294D"/>
    <w:rsid w:val="00992DEB"/>
    <w:rsid w:val="009930A1"/>
    <w:rsid w:val="00993127"/>
    <w:rsid w:val="00993382"/>
    <w:rsid w:val="009933EE"/>
    <w:rsid w:val="009934E1"/>
    <w:rsid w:val="00993696"/>
    <w:rsid w:val="009938A0"/>
    <w:rsid w:val="00994461"/>
    <w:rsid w:val="009944EB"/>
    <w:rsid w:val="0099465B"/>
    <w:rsid w:val="00994ACC"/>
    <w:rsid w:val="00994B09"/>
    <w:rsid w:val="00994C9E"/>
    <w:rsid w:val="0099536E"/>
    <w:rsid w:val="009954BC"/>
    <w:rsid w:val="0099552C"/>
    <w:rsid w:val="00995C03"/>
    <w:rsid w:val="00995D34"/>
    <w:rsid w:val="00995E0E"/>
    <w:rsid w:val="009962B3"/>
    <w:rsid w:val="009963C5"/>
    <w:rsid w:val="009965C6"/>
    <w:rsid w:val="009969B5"/>
    <w:rsid w:val="00996E9F"/>
    <w:rsid w:val="00996F29"/>
    <w:rsid w:val="00996F79"/>
    <w:rsid w:val="0099705D"/>
    <w:rsid w:val="009976F5"/>
    <w:rsid w:val="00997703"/>
    <w:rsid w:val="00997B2D"/>
    <w:rsid w:val="00997BC8"/>
    <w:rsid w:val="00997F14"/>
    <w:rsid w:val="009A003C"/>
    <w:rsid w:val="009A0872"/>
    <w:rsid w:val="009A0882"/>
    <w:rsid w:val="009A0AFA"/>
    <w:rsid w:val="009A0B07"/>
    <w:rsid w:val="009A0D5C"/>
    <w:rsid w:val="009A1063"/>
    <w:rsid w:val="009A15DE"/>
    <w:rsid w:val="009A17EE"/>
    <w:rsid w:val="009A1EA7"/>
    <w:rsid w:val="009A2146"/>
    <w:rsid w:val="009A21BD"/>
    <w:rsid w:val="009A2529"/>
    <w:rsid w:val="009A25D1"/>
    <w:rsid w:val="009A2A25"/>
    <w:rsid w:val="009A3003"/>
    <w:rsid w:val="009A3262"/>
    <w:rsid w:val="009A3342"/>
    <w:rsid w:val="009A344B"/>
    <w:rsid w:val="009A3721"/>
    <w:rsid w:val="009A402F"/>
    <w:rsid w:val="009A415B"/>
    <w:rsid w:val="009A42D6"/>
    <w:rsid w:val="009A4333"/>
    <w:rsid w:val="009A4621"/>
    <w:rsid w:val="009A46F7"/>
    <w:rsid w:val="009A4ADA"/>
    <w:rsid w:val="009A54FF"/>
    <w:rsid w:val="009A55B8"/>
    <w:rsid w:val="009A561F"/>
    <w:rsid w:val="009A5D25"/>
    <w:rsid w:val="009A5E34"/>
    <w:rsid w:val="009A66DC"/>
    <w:rsid w:val="009A7AFD"/>
    <w:rsid w:val="009B0087"/>
    <w:rsid w:val="009B0690"/>
    <w:rsid w:val="009B0EB1"/>
    <w:rsid w:val="009B1728"/>
    <w:rsid w:val="009B2139"/>
    <w:rsid w:val="009B25EE"/>
    <w:rsid w:val="009B268D"/>
    <w:rsid w:val="009B2B0B"/>
    <w:rsid w:val="009B2C87"/>
    <w:rsid w:val="009B3D05"/>
    <w:rsid w:val="009B3E65"/>
    <w:rsid w:val="009B3F18"/>
    <w:rsid w:val="009B418F"/>
    <w:rsid w:val="009B4BED"/>
    <w:rsid w:val="009B4CE0"/>
    <w:rsid w:val="009B5006"/>
    <w:rsid w:val="009B520D"/>
    <w:rsid w:val="009B531E"/>
    <w:rsid w:val="009B5384"/>
    <w:rsid w:val="009B53A3"/>
    <w:rsid w:val="009B5868"/>
    <w:rsid w:val="009B5942"/>
    <w:rsid w:val="009B5979"/>
    <w:rsid w:val="009B59C4"/>
    <w:rsid w:val="009B5F29"/>
    <w:rsid w:val="009B61E9"/>
    <w:rsid w:val="009B6255"/>
    <w:rsid w:val="009B647D"/>
    <w:rsid w:val="009B64B5"/>
    <w:rsid w:val="009B67AB"/>
    <w:rsid w:val="009B6B50"/>
    <w:rsid w:val="009B6D9F"/>
    <w:rsid w:val="009B6E8B"/>
    <w:rsid w:val="009B6EA0"/>
    <w:rsid w:val="009B70DA"/>
    <w:rsid w:val="009B7435"/>
    <w:rsid w:val="009B75A4"/>
    <w:rsid w:val="009B75CE"/>
    <w:rsid w:val="009B785D"/>
    <w:rsid w:val="009B799B"/>
    <w:rsid w:val="009B7D9B"/>
    <w:rsid w:val="009C0AE0"/>
    <w:rsid w:val="009C0C90"/>
    <w:rsid w:val="009C0F17"/>
    <w:rsid w:val="009C108E"/>
    <w:rsid w:val="009C1190"/>
    <w:rsid w:val="009C15BE"/>
    <w:rsid w:val="009C164D"/>
    <w:rsid w:val="009C1CFE"/>
    <w:rsid w:val="009C1E0D"/>
    <w:rsid w:val="009C1FA7"/>
    <w:rsid w:val="009C2200"/>
    <w:rsid w:val="009C2310"/>
    <w:rsid w:val="009C25A6"/>
    <w:rsid w:val="009C25B5"/>
    <w:rsid w:val="009C291F"/>
    <w:rsid w:val="009C2A80"/>
    <w:rsid w:val="009C2CC5"/>
    <w:rsid w:val="009C37FA"/>
    <w:rsid w:val="009C3AD5"/>
    <w:rsid w:val="009C3B42"/>
    <w:rsid w:val="009C3D2B"/>
    <w:rsid w:val="009C3FCA"/>
    <w:rsid w:val="009C4056"/>
    <w:rsid w:val="009C4161"/>
    <w:rsid w:val="009C4E50"/>
    <w:rsid w:val="009C53A5"/>
    <w:rsid w:val="009C5AC3"/>
    <w:rsid w:val="009C5FE1"/>
    <w:rsid w:val="009C64CB"/>
    <w:rsid w:val="009C69AB"/>
    <w:rsid w:val="009C6A5C"/>
    <w:rsid w:val="009C6CB4"/>
    <w:rsid w:val="009C6FE2"/>
    <w:rsid w:val="009C7082"/>
    <w:rsid w:val="009C71D5"/>
    <w:rsid w:val="009C7299"/>
    <w:rsid w:val="009C73DE"/>
    <w:rsid w:val="009C754E"/>
    <w:rsid w:val="009C7B5D"/>
    <w:rsid w:val="009C7BFF"/>
    <w:rsid w:val="009C7F62"/>
    <w:rsid w:val="009C7FD6"/>
    <w:rsid w:val="009D0AC9"/>
    <w:rsid w:val="009D1007"/>
    <w:rsid w:val="009D1062"/>
    <w:rsid w:val="009D1434"/>
    <w:rsid w:val="009D1442"/>
    <w:rsid w:val="009D18C1"/>
    <w:rsid w:val="009D1AE6"/>
    <w:rsid w:val="009D1C38"/>
    <w:rsid w:val="009D1F30"/>
    <w:rsid w:val="009D2393"/>
    <w:rsid w:val="009D2459"/>
    <w:rsid w:val="009D255B"/>
    <w:rsid w:val="009D271C"/>
    <w:rsid w:val="009D2754"/>
    <w:rsid w:val="009D2F9B"/>
    <w:rsid w:val="009D3063"/>
    <w:rsid w:val="009D333E"/>
    <w:rsid w:val="009D3852"/>
    <w:rsid w:val="009D3CDB"/>
    <w:rsid w:val="009D3CE9"/>
    <w:rsid w:val="009D40CE"/>
    <w:rsid w:val="009D4170"/>
    <w:rsid w:val="009D4325"/>
    <w:rsid w:val="009D4378"/>
    <w:rsid w:val="009D48E8"/>
    <w:rsid w:val="009D49C2"/>
    <w:rsid w:val="009D4BB6"/>
    <w:rsid w:val="009D4FCD"/>
    <w:rsid w:val="009D50E4"/>
    <w:rsid w:val="009D5127"/>
    <w:rsid w:val="009D526D"/>
    <w:rsid w:val="009D5E37"/>
    <w:rsid w:val="009D6187"/>
    <w:rsid w:val="009D69AE"/>
    <w:rsid w:val="009D6F35"/>
    <w:rsid w:val="009D7C1C"/>
    <w:rsid w:val="009E017C"/>
    <w:rsid w:val="009E0512"/>
    <w:rsid w:val="009E0547"/>
    <w:rsid w:val="009E0A1C"/>
    <w:rsid w:val="009E0E46"/>
    <w:rsid w:val="009E1132"/>
    <w:rsid w:val="009E1305"/>
    <w:rsid w:val="009E1742"/>
    <w:rsid w:val="009E18C9"/>
    <w:rsid w:val="009E1F29"/>
    <w:rsid w:val="009E23F7"/>
    <w:rsid w:val="009E2538"/>
    <w:rsid w:val="009E2555"/>
    <w:rsid w:val="009E2B2C"/>
    <w:rsid w:val="009E334B"/>
    <w:rsid w:val="009E35AA"/>
    <w:rsid w:val="009E3615"/>
    <w:rsid w:val="009E36BF"/>
    <w:rsid w:val="009E3846"/>
    <w:rsid w:val="009E3A72"/>
    <w:rsid w:val="009E3B20"/>
    <w:rsid w:val="009E3DC4"/>
    <w:rsid w:val="009E4013"/>
    <w:rsid w:val="009E443F"/>
    <w:rsid w:val="009E4854"/>
    <w:rsid w:val="009E4A2F"/>
    <w:rsid w:val="009E4A69"/>
    <w:rsid w:val="009E4A9A"/>
    <w:rsid w:val="009E4F56"/>
    <w:rsid w:val="009E528F"/>
    <w:rsid w:val="009E5419"/>
    <w:rsid w:val="009E55A9"/>
    <w:rsid w:val="009E588A"/>
    <w:rsid w:val="009E589D"/>
    <w:rsid w:val="009E5904"/>
    <w:rsid w:val="009E62B2"/>
    <w:rsid w:val="009E6A49"/>
    <w:rsid w:val="009E6EA7"/>
    <w:rsid w:val="009E73AA"/>
    <w:rsid w:val="009E76B3"/>
    <w:rsid w:val="009E7783"/>
    <w:rsid w:val="009E783B"/>
    <w:rsid w:val="009E7891"/>
    <w:rsid w:val="009E7BF0"/>
    <w:rsid w:val="009E7F5A"/>
    <w:rsid w:val="009F05BD"/>
    <w:rsid w:val="009F0637"/>
    <w:rsid w:val="009F0A37"/>
    <w:rsid w:val="009F12FB"/>
    <w:rsid w:val="009F1700"/>
    <w:rsid w:val="009F18EF"/>
    <w:rsid w:val="009F20C8"/>
    <w:rsid w:val="009F2A27"/>
    <w:rsid w:val="009F2A84"/>
    <w:rsid w:val="009F2BF6"/>
    <w:rsid w:val="009F2DAA"/>
    <w:rsid w:val="009F2DFC"/>
    <w:rsid w:val="009F2E3C"/>
    <w:rsid w:val="009F2F79"/>
    <w:rsid w:val="009F30BF"/>
    <w:rsid w:val="009F364B"/>
    <w:rsid w:val="009F417F"/>
    <w:rsid w:val="009F4182"/>
    <w:rsid w:val="009F46A7"/>
    <w:rsid w:val="009F4E00"/>
    <w:rsid w:val="009F4F30"/>
    <w:rsid w:val="009F5046"/>
    <w:rsid w:val="009F5089"/>
    <w:rsid w:val="009F5282"/>
    <w:rsid w:val="009F52DC"/>
    <w:rsid w:val="009F59FB"/>
    <w:rsid w:val="009F5AB2"/>
    <w:rsid w:val="009F5F12"/>
    <w:rsid w:val="009F5F36"/>
    <w:rsid w:val="009F6289"/>
    <w:rsid w:val="009F6902"/>
    <w:rsid w:val="009F6A33"/>
    <w:rsid w:val="009F723F"/>
    <w:rsid w:val="009F72B7"/>
    <w:rsid w:val="009F75E4"/>
    <w:rsid w:val="009F779B"/>
    <w:rsid w:val="00A00785"/>
    <w:rsid w:val="00A0085D"/>
    <w:rsid w:val="00A00E2B"/>
    <w:rsid w:val="00A010DF"/>
    <w:rsid w:val="00A01ADC"/>
    <w:rsid w:val="00A0210C"/>
    <w:rsid w:val="00A024AF"/>
    <w:rsid w:val="00A02522"/>
    <w:rsid w:val="00A0261F"/>
    <w:rsid w:val="00A03132"/>
    <w:rsid w:val="00A0342D"/>
    <w:rsid w:val="00A0342F"/>
    <w:rsid w:val="00A03604"/>
    <w:rsid w:val="00A0380C"/>
    <w:rsid w:val="00A03AAA"/>
    <w:rsid w:val="00A03AF7"/>
    <w:rsid w:val="00A03BD7"/>
    <w:rsid w:val="00A03C0E"/>
    <w:rsid w:val="00A03C17"/>
    <w:rsid w:val="00A03E13"/>
    <w:rsid w:val="00A03F0D"/>
    <w:rsid w:val="00A041B9"/>
    <w:rsid w:val="00A04AB9"/>
    <w:rsid w:val="00A050B5"/>
    <w:rsid w:val="00A057F5"/>
    <w:rsid w:val="00A05900"/>
    <w:rsid w:val="00A05C43"/>
    <w:rsid w:val="00A073B8"/>
    <w:rsid w:val="00A0757E"/>
    <w:rsid w:val="00A075A4"/>
    <w:rsid w:val="00A079B2"/>
    <w:rsid w:val="00A07DF7"/>
    <w:rsid w:val="00A07EE7"/>
    <w:rsid w:val="00A109DF"/>
    <w:rsid w:val="00A10B5C"/>
    <w:rsid w:val="00A10B8F"/>
    <w:rsid w:val="00A10C12"/>
    <w:rsid w:val="00A10D8D"/>
    <w:rsid w:val="00A1119D"/>
    <w:rsid w:val="00A11323"/>
    <w:rsid w:val="00A11562"/>
    <w:rsid w:val="00A119EA"/>
    <w:rsid w:val="00A11CC9"/>
    <w:rsid w:val="00A11F19"/>
    <w:rsid w:val="00A11F7F"/>
    <w:rsid w:val="00A12072"/>
    <w:rsid w:val="00A12176"/>
    <w:rsid w:val="00A121DB"/>
    <w:rsid w:val="00A12878"/>
    <w:rsid w:val="00A12BC0"/>
    <w:rsid w:val="00A12DE7"/>
    <w:rsid w:val="00A12EEA"/>
    <w:rsid w:val="00A1357C"/>
    <w:rsid w:val="00A1358B"/>
    <w:rsid w:val="00A1398C"/>
    <w:rsid w:val="00A13C1D"/>
    <w:rsid w:val="00A13CB3"/>
    <w:rsid w:val="00A147EE"/>
    <w:rsid w:val="00A14915"/>
    <w:rsid w:val="00A1498C"/>
    <w:rsid w:val="00A14BCA"/>
    <w:rsid w:val="00A14CE4"/>
    <w:rsid w:val="00A14F6D"/>
    <w:rsid w:val="00A150AB"/>
    <w:rsid w:val="00A15460"/>
    <w:rsid w:val="00A155DC"/>
    <w:rsid w:val="00A1588B"/>
    <w:rsid w:val="00A15980"/>
    <w:rsid w:val="00A15B86"/>
    <w:rsid w:val="00A15D9B"/>
    <w:rsid w:val="00A15EAF"/>
    <w:rsid w:val="00A1625D"/>
    <w:rsid w:val="00A1660F"/>
    <w:rsid w:val="00A16708"/>
    <w:rsid w:val="00A1687C"/>
    <w:rsid w:val="00A1699B"/>
    <w:rsid w:val="00A16D64"/>
    <w:rsid w:val="00A170B5"/>
    <w:rsid w:val="00A17590"/>
    <w:rsid w:val="00A178E8"/>
    <w:rsid w:val="00A17A4A"/>
    <w:rsid w:val="00A17ACC"/>
    <w:rsid w:val="00A17BDD"/>
    <w:rsid w:val="00A202BC"/>
    <w:rsid w:val="00A20370"/>
    <w:rsid w:val="00A2045B"/>
    <w:rsid w:val="00A20490"/>
    <w:rsid w:val="00A21053"/>
    <w:rsid w:val="00A21956"/>
    <w:rsid w:val="00A22272"/>
    <w:rsid w:val="00A229A1"/>
    <w:rsid w:val="00A22C9A"/>
    <w:rsid w:val="00A23224"/>
    <w:rsid w:val="00A2352D"/>
    <w:rsid w:val="00A23533"/>
    <w:rsid w:val="00A237D3"/>
    <w:rsid w:val="00A23BC6"/>
    <w:rsid w:val="00A23D91"/>
    <w:rsid w:val="00A23F44"/>
    <w:rsid w:val="00A241A9"/>
    <w:rsid w:val="00A25201"/>
    <w:rsid w:val="00A252BB"/>
    <w:rsid w:val="00A2563A"/>
    <w:rsid w:val="00A2565C"/>
    <w:rsid w:val="00A2594E"/>
    <w:rsid w:val="00A25AAD"/>
    <w:rsid w:val="00A25B3A"/>
    <w:rsid w:val="00A25BA9"/>
    <w:rsid w:val="00A25C0A"/>
    <w:rsid w:val="00A25D30"/>
    <w:rsid w:val="00A25E9E"/>
    <w:rsid w:val="00A25EC0"/>
    <w:rsid w:val="00A25F51"/>
    <w:rsid w:val="00A26054"/>
    <w:rsid w:val="00A260D3"/>
    <w:rsid w:val="00A266B3"/>
    <w:rsid w:val="00A269E2"/>
    <w:rsid w:val="00A26E0D"/>
    <w:rsid w:val="00A26E9C"/>
    <w:rsid w:val="00A26FA0"/>
    <w:rsid w:val="00A27257"/>
    <w:rsid w:val="00A274BB"/>
    <w:rsid w:val="00A2773A"/>
    <w:rsid w:val="00A30493"/>
    <w:rsid w:val="00A30AB5"/>
    <w:rsid w:val="00A30C84"/>
    <w:rsid w:val="00A30CF9"/>
    <w:rsid w:val="00A30D0C"/>
    <w:rsid w:val="00A31143"/>
    <w:rsid w:val="00A31510"/>
    <w:rsid w:val="00A31664"/>
    <w:rsid w:val="00A31691"/>
    <w:rsid w:val="00A318AC"/>
    <w:rsid w:val="00A31E42"/>
    <w:rsid w:val="00A3275C"/>
    <w:rsid w:val="00A329FC"/>
    <w:rsid w:val="00A32A69"/>
    <w:rsid w:val="00A32E17"/>
    <w:rsid w:val="00A33075"/>
    <w:rsid w:val="00A33499"/>
    <w:rsid w:val="00A339CA"/>
    <w:rsid w:val="00A340FA"/>
    <w:rsid w:val="00A342C5"/>
    <w:rsid w:val="00A34AD6"/>
    <w:rsid w:val="00A34AEC"/>
    <w:rsid w:val="00A356EA"/>
    <w:rsid w:val="00A35A7E"/>
    <w:rsid w:val="00A35AF9"/>
    <w:rsid w:val="00A36336"/>
    <w:rsid w:val="00A368E8"/>
    <w:rsid w:val="00A36DDF"/>
    <w:rsid w:val="00A378F8"/>
    <w:rsid w:val="00A3798D"/>
    <w:rsid w:val="00A405A7"/>
    <w:rsid w:val="00A4111B"/>
    <w:rsid w:val="00A415FA"/>
    <w:rsid w:val="00A4180D"/>
    <w:rsid w:val="00A41B7C"/>
    <w:rsid w:val="00A41D9B"/>
    <w:rsid w:val="00A424E4"/>
    <w:rsid w:val="00A42C8E"/>
    <w:rsid w:val="00A43721"/>
    <w:rsid w:val="00A4421D"/>
    <w:rsid w:val="00A442E8"/>
    <w:rsid w:val="00A444F1"/>
    <w:rsid w:val="00A447B3"/>
    <w:rsid w:val="00A45172"/>
    <w:rsid w:val="00A4526F"/>
    <w:rsid w:val="00A453CD"/>
    <w:rsid w:val="00A458DC"/>
    <w:rsid w:val="00A45981"/>
    <w:rsid w:val="00A45B7C"/>
    <w:rsid w:val="00A46191"/>
    <w:rsid w:val="00A46500"/>
    <w:rsid w:val="00A46E65"/>
    <w:rsid w:val="00A470C8"/>
    <w:rsid w:val="00A4734C"/>
    <w:rsid w:val="00A47721"/>
    <w:rsid w:val="00A47AEA"/>
    <w:rsid w:val="00A47DF7"/>
    <w:rsid w:val="00A47F58"/>
    <w:rsid w:val="00A5023F"/>
    <w:rsid w:val="00A505F2"/>
    <w:rsid w:val="00A5069C"/>
    <w:rsid w:val="00A50D22"/>
    <w:rsid w:val="00A516E4"/>
    <w:rsid w:val="00A5179B"/>
    <w:rsid w:val="00A517DA"/>
    <w:rsid w:val="00A517EE"/>
    <w:rsid w:val="00A519AA"/>
    <w:rsid w:val="00A51CC3"/>
    <w:rsid w:val="00A52C6C"/>
    <w:rsid w:val="00A52C9F"/>
    <w:rsid w:val="00A52F18"/>
    <w:rsid w:val="00A52FD9"/>
    <w:rsid w:val="00A53108"/>
    <w:rsid w:val="00A539CF"/>
    <w:rsid w:val="00A53BF7"/>
    <w:rsid w:val="00A54B95"/>
    <w:rsid w:val="00A55184"/>
    <w:rsid w:val="00A55A16"/>
    <w:rsid w:val="00A55AF3"/>
    <w:rsid w:val="00A55BDD"/>
    <w:rsid w:val="00A568B6"/>
    <w:rsid w:val="00A56E7A"/>
    <w:rsid w:val="00A5743D"/>
    <w:rsid w:val="00A57A95"/>
    <w:rsid w:val="00A57AAB"/>
    <w:rsid w:val="00A57B20"/>
    <w:rsid w:val="00A600D8"/>
    <w:rsid w:val="00A602D1"/>
    <w:rsid w:val="00A60457"/>
    <w:rsid w:val="00A6055C"/>
    <w:rsid w:val="00A6093D"/>
    <w:rsid w:val="00A60A18"/>
    <w:rsid w:val="00A60AA8"/>
    <w:rsid w:val="00A60CC9"/>
    <w:rsid w:val="00A61063"/>
    <w:rsid w:val="00A61093"/>
    <w:rsid w:val="00A61152"/>
    <w:rsid w:val="00A615D4"/>
    <w:rsid w:val="00A61881"/>
    <w:rsid w:val="00A618BD"/>
    <w:rsid w:val="00A61BDF"/>
    <w:rsid w:val="00A61DA2"/>
    <w:rsid w:val="00A6274A"/>
    <w:rsid w:val="00A62BAD"/>
    <w:rsid w:val="00A62CD1"/>
    <w:rsid w:val="00A62F91"/>
    <w:rsid w:val="00A630DF"/>
    <w:rsid w:val="00A63586"/>
    <w:rsid w:val="00A63755"/>
    <w:rsid w:val="00A6436F"/>
    <w:rsid w:val="00A64492"/>
    <w:rsid w:val="00A64DE2"/>
    <w:rsid w:val="00A65134"/>
    <w:rsid w:val="00A651A0"/>
    <w:rsid w:val="00A651B5"/>
    <w:rsid w:val="00A65206"/>
    <w:rsid w:val="00A65241"/>
    <w:rsid w:val="00A654E6"/>
    <w:rsid w:val="00A6567B"/>
    <w:rsid w:val="00A657A7"/>
    <w:rsid w:val="00A67067"/>
    <w:rsid w:val="00A670E2"/>
    <w:rsid w:val="00A67E98"/>
    <w:rsid w:val="00A708C7"/>
    <w:rsid w:val="00A712BB"/>
    <w:rsid w:val="00A71395"/>
    <w:rsid w:val="00A713BC"/>
    <w:rsid w:val="00A714AE"/>
    <w:rsid w:val="00A715AE"/>
    <w:rsid w:val="00A7168D"/>
    <w:rsid w:val="00A718E1"/>
    <w:rsid w:val="00A71B8B"/>
    <w:rsid w:val="00A72B39"/>
    <w:rsid w:val="00A733A6"/>
    <w:rsid w:val="00A73528"/>
    <w:rsid w:val="00A737DA"/>
    <w:rsid w:val="00A73B0F"/>
    <w:rsid w:val="00A73B8E"/>
    <w:rsid w:val="00A73D8B"/>
    <w:rsid w:val="00A744AC"/>
    <w:rsid w:val="00A746A4"/>
    <w:rsid w:val="00A7475A"/>
    <w:rsid w:val="00A74891"/>
    <w:rsid w:val="00A74A75"/>
    <w:rsid w:val="00A75216"/>
    <w:rsid w:val="00A75262"/>
    <w:rsid w:val="00A757C2"/>
    <w:rsid w:val="00A75B55"/>
    <w:rsid w:val="00A76331"/>
    <w:rsid w:val="00A7636E"/>
    <w:rsid w:val="00A764E3"/>
    <w:rsid w:val="00A766C1"/>
    <w:rsid w:val="00A7670D"/>
    <w:rsid w:val="00A7672E"/>
    <w:rsid w:val="00A7794B"/>
    <w:rsid w:val="00A77DE9"/>
    <w:rsid w:val="00A80133"/>
    <w:rsid w:val="00A80387"/>
    <w:rsid w:val="00A80449"/>
    <w:rsid w:val="00A80B2C"/>
    <w:rsid w:val="00A81069"/>
    <w:rsid w:val="00A811E5"/>
    <w:rsid w:val="00A812F8"/>
    <w:rsid w:val="00A814EA"/>
    <w:rsid w:val="00A81719"/>
    <w:rsid w:val="00A818F6"/>
    <w:rsid w:val="00A81A31"/>
    <w:rsid w:val="00A81ABE"/>
    <w:rsid w:val="00A81E95"/>
    <w:rsid w:val="00A82030"/>
    <w:rsid w:val="00A82075"/>
    <w:rsid w:val="00A82376"/>
    <w:rsid w:val="00A82EDE"/>
    <w:rsid w:val="00A83157"/>
    <w:rsid w:val="00A83665"/>
    <w:rsid w:val="00A83DA6"/>
    <w:rsid w:val="00A8423B"/>
    <w:rsid w:val="00A84436"/>
    <w:rsid w:val="00A84A09"/>
    <w:rsid w:val="00A84B1C"/>
    <w:rsid w:val="00A84EF7"/>
    <w:rsid w:val="00A855E2"/>
    <w:rsid w:val="00A85729"/>
    <w:rsid w:val="00A8573F"/>
    <w:rsid w:val="00A85760"/>
    <w:rsid w:val="00A85B39"/>
    <w:rsid w:val="00A85BF2"/>
    <w:rsid w:val="00A86033"/>
    <w:rsid w:val="00A86125"/>
    <w:rsid w:val="00A86352"/>
    <w:rsid w:val="00A86489"/>
    <w:rsid w:val="00A8659E"/>
    <w:rsid w:val="00A86E1A"/>
    <w:rsid w:val="00A873E6"/>
    <w:rsid w:val="00A8788F"/>
    <w:rsid w:val="00A879E3"/>
    <w:rsid w:val="00A87E83"/>
    <w:rsid w:val="00A87F95"/>
    <w:rsid w:val="00A9032D"/>
    <w:rsid w:val="00A90874"/>
    <w:rsid w:val="00A90CB0"/>
    <w:rsid w:val="00A90D6A"/>
    <w:rsid w:val="00A910CC"/>
    <w:rsid w:val="00A91F36"/>
    <w:rsid w:val="00A91FA7"/>
    <w:rsid w:val="00A92073"/>
    <w:rsid w:val="00A921AA"/>
    <w:rsid w:val="00A9240F"/>
    <w:rsid w:val="00A9249F"/>
    <w:rsid w:val="00A92AEA"/>
    <w:rsid w:val="00A92DC9"/>
    <w:rsid w:val="00A936A8"/>
    <w:rsid w:val="00A93DAD"/>
    <w:rsid w:val="00A93E15"/>
    <w:rsid w:val="00A93FF0"/>
    <w:rsid w:val="00A94189"/>
    <w:rsid w:val="00A9456D"/>
    <w:rsid w:val="00A94669"/>
    <w:rsid w:val="00A947B0"/>
    <w:rsid w:val="00A94CF9"/>
    <w:rsid w:val="00A95B13"/>
    <w:rsid w:val="00A95DEC"/>
    <w:rsid w:val="00A95E2B"/>
    <w:rsid w:val="00A95EB8"/>
    <w:rsid w:val="00A960A2"/>
    <w:rsid w:val="00A96604"/>
    <w:rsid w:val="00A96BE5"/>
    <w:rsid w:val="00A96C08"/>
    <w:rsid w:val="00A96D01"/>
    <w:rsid w:val="00A96EFF"/>
    <w:rsid w:val="00A96F82"/>
    <w:rsid w:val="00A97048"/>
    <w:rsid w:val="00A974E8"/>
    <w:rsid w:val="00A97625"/>
    <w:rsid w:val="00A97867"/>
    <w:rsid w:val="00A97904"/>
    <w:rsid w:val="00A97971"/>
    <w:rsid w:val="00A97A06"/>
    <w:rsid w:val="00A97B83"/>
    <w:rsid w:val="00A97E9D"/>
    <w:rsid w:val="00AA000D"/>
    <w:rsid w:val="00AA0897"/>
    <w:rsid w:val="00AA0A8C"/>
    <w:rsid w:val="00AA0DD2"/>
    <w:rsid w:val="00AA0FAB"/>
    <w:rsid w:val="00AA1353"/>
    <w:rsid w:val="00AA18F5"/>
    <w:rsid w:val="00AA1B4E"/>
    <w:rsid w:val="00AA1C26"/>
    <w:rsid w:val="00AA1C95"/>
    <w:rsid w:val="00AA1D70"/>
    <w:rsid w:val="00AA22C6"/>
    <w:rsid w:val="00AA25C7"/>
    <w:rsid w:val="00AA2757"/>
    <w:rsid w:val="00AA2D15"/>
    <w:rsid w:val="00AA2EA9"/>
    <w:rsid w:val="00AA2F2E"/>
    <w:rsid w:val="00AA302E"/>
    <w:rsid w:val="00AA3448"/>
    <w:rsid w:val="00AA3B31"/>
    <w:rsid w:val="00AA3DD8"/>
    <w:rsid w:val="00AA3FCA"/>
    <w:rsid w:val="00AA4463"/>
    <w:rsid w:val="00AA462B"/>
    <w:rsid w:val="00AA4646"/>
    <w:rsid w:val="00AA47A5"/>
    <w:rsid w:val="00AA4D4B"/>
    <w:rsid w:val="00AA55C4"/>
    <w:rsid w:val="00AA560E"/>
    <w:rsid w:val="00AA5BF3"/>
    <w:rsid w:val="00AA6399"/>
    <w:rsid w:val="00AA63FE"/>
    <w:rsid w:val="00AA66BD"/>
    <w:rsid w:val="00AA6A3B"/>
    <w:rsid w:val="00AA6EB2"/>
    <w:rsid w:val="00AA7616"/>
    <w:rsid w:val="00AA76B6"/>
    <w:rsid w:val="00AA76C3"/>
    <w:rsid w:val="00AA7876"/>
    <w:rsid w:val="00AA788E"/>
    <w:rsid w:val="00AA792A"/>
    <w:rsid w:val="00AA7E80"/>
    <w:rsid w:val="00AB0477"/>
    <w:rsid w:val="00AB0881"/>
    <w:rsid w:val="00AB0A34"/>
    <w:rsid w:val="00AB0B4E"/>
    <w:rsid w:val="00AB0F29"/>
    <w:rsid w:val="00AB0F57"/>
    <w:rsid w:val="00AB0F6E"/>
    <w:rsid w:val="00AB17CF"/>
    <w:rsid w:val="00AB1883"/>
    <w:rsid w:val="00AB198D"/>
    <w:rsid w:val="00AB1DA6"/>
    <w:rsid w:val="00AB1E06"/>
    <w:rsid w:val="00AB253E"/>
    <w:rsid w:val="00AB2586"/>
    <w:rsid w:val="00AB2777"/>
    <w:rsid w:val="00AB290A"/>
    <w:rsid w:val="00AB2B20"/>
    <w:rsid w:val="00AB2D10"/>
    <w:rsid w:val="00AB2D7A"/>
    <w:rsid w:val="00AB2F27"/>
    <w:rsid w:val="00AB2F80"/>
    <w:rsid w:val="00AB3A43"/>
    <w:rsid w:val="00AB438F"/>
    <w:rsid w:val="00AB4657"/>
    <w:rsid w:val="00AB4B41"/>
    <w:rsid w:val="00AB4F46"/>
    <w:rsid w:val="00AB5027"/>
    <w:rsid w:val="00AB510D"/>
    <w:rsid w:val="00AB573B"/>
    <w:rsid w:val="00AB5960"/>
    <w:rsid w:val="00AB5EBD"/>
    <w:rsid w:val="00AB63A7"/>
    <w:rsid w:val="00AB6557"/>
    <w:rsid w:val="00AB69C3"/>
    <w:rsid w:val="00AB6CC2"/>
    <w:rsid w:val="00AB6DC9"/>
    <w:rsid w:val="00AB6EF0"/>
    <w:rsid w:val="00AB7ADA"/>
    <w:rsid w:val="00AC01C9"/>
    <w:rsid w:val="00AC0697"/>
    <w:rsid w:val="00AC071C"/>
    <w:rsid w:val="00AC0736"/>
    <w:rsid w:val="00AC1156"/>
    <w:rsid w:val="00AC12E7"/>
    <w:rsid w:val="00AC18AF"/>
    <w:rsid w:val="00AC19C5"/>
    <w:rsid w:val="00AC1DC1"/>
    <w:rsid w:val="00AC1E2D"/>
    <w:rsid w:val="00AC236A"/>
    <w:rsid w:val="00AC27BB"/>
    <w:rsid w:val="00AC2890"/>
    <w:rsid w:val="00AC28B1"/>
    <w:rsid w:val="00AC2B02"/>
    <w:rsid w:val="00AC2F8D"/>
    <w:rsid w:val="00AC3370"/>
    <w:rsid w:val="00AC3393"/>
    <w:rsid w:val="00AC3469"/>
    <w:rsid w:val="00AC3932"/>
    <w:rsid w:val="00AC397C"/>
    <w:rsid w:val="00AC3A2E"/>
    <w:rsid w:val="00AC3E1D"/>
    <w:rsid w:val="00AC4157"/>
    <w:rsid w:val="00AC41C8"/>
    <w:rsid w:val="00AC4299"/>
    <w:rsid w:val="00AC42B2"/>
    <w:rsid w:val="00AC4408"/>
    <w:rsid w:val="00AC447C"/>
    <w:rsid w:val="00AC46C8"/>
    <w:rsid w:val="00AC4719"/>
    <w:rsid w:val="00AC4C92"/>
    <w:rsid w:val="00AC52A0"/>
    <w:rsid w:val="00AC543B"/>
    <w:rsid w:val="00AC62CD"/>
    <w:rsid w:val="00AC62FE"/>
    <w:rsid w:val="00AC6B22"/>
    <w:rsid w:val="00AC6CD6"/>
    <w:rsid w:val="00AC6DDD"/>
    <w:rsid w:val="00AC6EFB"/>
    <w:rsid w:val="00AC6FE1"/>
    <w:rsid w:val="00AC744E"/>
    <w:rsid w:val="00AC74A3"/>
    <w:rsid w:val="00AC7CD6"/>
    <w:rsid w:val="00AD0992"/>
    <w:rsid w:val="00AD09B7"/>
    <w:rsid w:val="00AD0B29"/>
    <w:rsid w:val="00AD0F82"/>
    <w:rsid w:val="00AD10B5"/>
    <w:rsid w:val="00AD1237"/>
    <w:rsid w:val="00AD1808"/>
    <w:rsid w:val="00AD1878"/>
    <w:rsid w:val="00AD1A73"/>
    <w:rsid w:val="00AD1BE8"/>
    <w:rsid w:val="00AD1F95"/>
    <w:rsid w:val="00AD2F2D"/>
    <w:rsid w:val="00AD31CB"/>
    <w:rsid w:val="00AD41E2"/>
    <w:rsid w:val="00AD4E0B"/>
    <w:rsid w:val="00AD503E"/>
    <w:rsid w:val="00AD5DF2"/>
    <w:rsid w:val="00AD60E6"/>
    <w:rsid w:val="00AD6B2D"/>
    <w:rsid w:val="00AD6D85"/>
    <w:rsid w:val="00AD6D8A"/>
    <w:rsid w:val="00AD6DA4"/>
    <w:rsid w:val="00AD7356"/>
    <w:rsid w:val="00AD736E"/>
    <w:rsid w:val="00AE0164"/>
    <w:rsid w:val="00AE0384"/>
    <w:rsid w:val="00AE04E3"/>
    <w:rsid w:val="00AE08B3"/>
    <w:rsid w:val="00AE0D8C"/>
    <w:rsid w:val="00AE0EA8"/>
    <w:rsid w:val="00AE1094"/>
    <w:rsid w:val="00AE1151"/>
    <w:rsid w:val="00AE18D0"/>
    <w:rsid w:val="00AE2174"/>
    <w:rsid w:val="00AE23CA"/>
    <w:rsid w:val="00AE28D2"/>
    <w:rsid w:val="00AE2A25"/>
    <w:rsid w:val="00AE3057"/>
    <w:rsid w:val="00AE308B"/>
    <w:rsid w:val="00AE3582"/>
    <w:rsid w:val="00AE35F0"/>
    <w:rsid w:val="00AE37CC"/>
    <w:rsid w:val="00AE38E3"/>
    <w:rsid w:val="00AE43EB"/>
    <w:rsid w:val="00AE451B"/>
    <w:rsid w:val="00AE4951"/>
    <w:rsid w:val="00AE49C7"/>
    <w:rsid w:val="00AE4B94"/>
    <w:rsid w:val="00AE4EE0"/>
    <w:rsid w:val="00AE50D6"/>
    <w:rsid w:val="00AE550F"/>
    <w:rsid w:val="00AE58FD"/>
    <w:rsid w:val="00AE5E24"/>
    <w:rsid w:val="00AE6428"/>
    <w:rsid w:val="00AE6643"/>
    <w:rsid w:val="00AE6736"/>
    <w:rsid w:val="00AE6739"/>
    <w:rsid w:val="00AE6EA6"/>
    <w:rsid w:val="00AE6FC0"/>
    <w:rsid w:val="00AE752F"/>
    <w:rsid w:val="00AE75F5"/>
    <w:rsid w:val="00AE7911"/>
    <w:rsid w:val="00AF02EE"/>
    <w:rsid w:val="00AF0716"/>
    <w:rsid w:val="00AF072A"/>
    <w:rsid w:val="00AF093D"/>
    <w:rsid w:val="00AF096E"/>
    <w:rsid w:val="00AF0B6F"/>
    <w:rsid w:val="00AF1017"/>
    <w:rsid w:val="00AF1278"/>
    <w:rsid w:val="00AF134C"/>
    <w:rsid w:val="00AF2005"/>
    <w:rsid w:val="00AF2208"/>
    <w:rsid w:val="00AF22D6"/>
    <w:rsid w:val="00AF283A"/>
    <w:rsid w:val="00AF28A0"/>
    <w:rsid w:val="00AF29BB"/>
    <w:rsid w:val="00AF2AC5"/>
    <w:rsid w:val="00AF2F17"/>
    <w:rsid w:val="00AF3E14"/>
    <w:rsid w:val="00AF43AA"/>
    <w:rsid w:val="00AF444D"/>
    <w:rsid w:val="00AF4677"/>
    <w:rsid w:val="00AF4ACB"/>
    <w:rsid w:val="00AF524C"/>
    <w:rsid w:val="00AF52A1"/>
    <w:rsid w:val="00AF5751"/>
    <w:rsid w:val="00AF57F3"/>
    <w:rsid w:val="00AF57F9"/>
    <w:rsid w:val="00AF5C98"/>
    <w:rsid w:val="00AF602B"/>
    <w:rsid w:val="00AF6384"/>
    <w:rsid w:val="00AF67E5"/>
    <w:rsid w:val="00AF6AD5"/>
    <w:rsid w:val="00AF7365"/>
    <w:rsid w:val="00AF74FB"/>
    <w:rsid w:val="00AF7A39"/>
    <w:rsid w:val="00B003AA"/>
    <w:rsid w:val="00B003E0"/>
    <w:rsid w:val="00B00448"/>
    <w:rsid w:val="00B00455"/>
    <w:rsid w:val="00B007BB"/>
    <w:rsid w:val="00B00903"/>
    <w:rsid w:val="00B00D31"/>
    <w:rsid w:val="00B00EA9"/>
    <w:rsid w:val="00B01253"/>
    <w:rsid w:val="00B0139B"/>
    <w:rsid w:val="00B01F9A"/>
    <w:rsid w:val="00B0217F"/>
    <w:rsid w:val="00B02944"/>
    <w:rsid w:val="00B02BA5"/>
    <w:rsid w:val="00B02CEA"/>
    <w:rsid w:val="00B0300E"/>
    <w:rsid w:val="00B0357D"/>
    <w:rsid w:val="00B03D7D"/>
    <w:rsid w:val="00B03ED9"/>
    <w:rsid w:val="00B03F2F"/>
    <w:rsid w:val="00B04428"/>
    <w:rsid w:val="00B04449"/>
    <w:rsid w:val="00B048A3"/>
    <w:rsid w:val="00B04D17"/>
    <w:rsid w:val="00B04DD4"/>
    <w:rsid w:val="00B05D95"/>
    <w:rsid w:val="00B061FA"/>
    <w:rsid w:val="00B064BD"/>
    <w:rsid w:val="00B06575"/>
    <w:rsid w:val="00B0666D"/>
    <w:rsid w:val="00B06BF8"/>
    <w:rsid w:val="00B06CA5"/>
    <w:rsid w:val="00B071A5"/>
    <w:rsid w:val="00B074F4"/>
    <w:rsid w:val="00B0774E"/>
    <w:rsid w:val="00B07A6C"/>
    <w:rsid w:val="00B07CC2"/>
    <w:rsid w:val="00B10067"/>
    <w:rsid w:val="00B109F4"/>
    <w:rsid w:val="00B10CB1"/>
    <w:rsid w:val="00B10DB9"/>
    <w:rsid w:val="00B1152E"/>
    <w:rsid w:val="00B115B6"/>
    <w:rsid w:val="00B1186E"/>
    <w:rsid w:val="00B125C1"/>
    <w:rsid w:val="00B128DB"/>
    <w:rsid w:val="00B129DB"/>
    <w:rsid w:val="00B12E72"/>
    <w:rsid w:val="00B12EFA"/>
    <w:rsid w:val="00B12F47"/>
    <w:rsid w:val="00B13023"/>
    <w:rsid w:val="00B1314F"/>
    <w:rsid w:val="00B132F4"/>
    <w:rsid w:val="00B13476"/>
    <w:rsid w:val="00B1399D"/>
    <w:rsid w:val="00B13F66"/>
    <w:rsid w:val="00B141A2"/>
    <w:rsid w:val="00B1438E"/>
    <w:rsid w:val="00B1446F"/>
    <w:rsid w:val="00B14979"/>
    <w:rsid w:val="00B14C51"/>
    <w:rsid w:val="00B14C7C"/>
    <w:rsid w:val="00B1501F"/>
    <w:rsid w:val="00B1520C"/>
    <w:rsid w:val="00B1530A"/>
    <w:rsid w:val="00B15AE0"/>
    <w:rsid w:val="00B15E10"/>
    <w:rsid w:val="00B164BB"/>
    <w:rsid w:val="00B1655E"/>
    <w:rsid w:val="00B16AF9"/>
    <w:rsid w:val="00B16FE2"/>
    <w:rsid w:val="00B17B7D"/>
    <w:rsid w:val="00B17C67"/>
    <w:rsid w:val="00B2016C"/>
    <w:rsid w:val="00B2050A"/>
    <w:rsid w:val="00B20C2E"/>
    <w:rsid w:val="00B20D64"/>
    <w:rsid w:val="00B212B8"/>
    <w:rsid w:val="00B212E7"/>
    <w:rsid w:val="00B213E6"/>
    <w:rsid w:val="00B215CA"/>
    <w:rsid w:val="00B217AA"/>
    <w:rsid w:val="00B21AE7"/>
    <w:rsid w:val="00B21CC9"/>
    <w:rsid w:val="00B22199"/>
    <w:rsid w:val="00B225B1"/>
    <w:rsid w:val="00B228A8"/>
    <w:rsid w:val="00B22B52"/>
    <w:rsid w:val="00B235AC"/>
    <w:rsid w:val="00B235DB"/>
    <w:rsid w:val="00B2371D"/>
    <w:rsid w:val="00B23828"/>
    <w:rsid w:val="00B23A1A"/>
    <w:rsid w:val="00B23F7A"/>
    <w:rsid w:val="00B240BB"/>
    <w:rsid w:val="00B24368"/>
    <w:rsid w:val="00B245DE"/>
    <w:rsid w:val="00B24880"/>
    <w:rsid w:val="00B248AB"/>
    <w:rsid w:val="00B248B0"/>
    <w:rsid w:val="00B249C2"/>
    <w:rsid w:val="00B24A54"/>
    <w:rsid w:val="00B25410"/>
    <w:rsid w:val="00B25577"/>
    <w:rsid w:val="00B25A60"/>
    <w:rsid w:val="00B25F22"/>
    <w:rsid w:val="00B26338"/>
    <w:rsid w:val="00B263FE"/>
    <w:rsid w:val="00B264C6"/>
    <w:rsid w:val="00B26727"/>
    <w:rsid w:val="00B26779"/>
    <w:rsid w:val="00B267AA"/>
    <w:rsid w:val="00B26C2E"/>
    <w:rsid w:val="00B26DCF"/>
    <w:rsid w:val="00B27091"/>
    <w:rsid w:val="00B273BA"/>
    <w:rsid w:val="00B274B3"/>
    <w:rsid w:val="00B27990"/>
    <w:rsid w:val="00B27C7E"/>
    <w:rsid w:val="00B27CF2"/>
    <w:rsid w:val="00B30750"/>
    <w:rsid w:val="00B307A9"/>
    <w:rsid w:val="00B30B6E"/>
    <w:rsid w:val="00B30E57"/>
    <w:rsid w:val="00B3107F"/>
    <w:rsid w:val="00B313FD"/>
    <w:rsid w:val="00B3172A"/>
    <w:rsid w:val="00B317FB"/>
    <w:rsid w:val="00B31865"/>
    <w:rsid w:val="00B31ADF"/>
    <w:rsid w:val="00B31DFB"/>
    <w:rsid w:val="00B32036"/>
    <w:rsid w:val="00B3212D"/>
    <w:rsid w:val="00B32650"/>
    <w:rsid w:val="00B32728"/>
    <w:rsid w:val="00B32B4F"/>
    <w:rsid w:val="00B32B59"/>
    <w:rsid w:val="00B32EBF"/>
    <w:rsid w:val="00B331E7"/>
    <w:rsid w:val="00B33289"/>
    <w:rsid w:val="00B33670"/>
    <w:rsid w:val="00B34433"/>
    <w:rsid w:val="00B34565"/>
    <w:rsid w:val="00B34993"/>
    <w:rsid w:val="00B34E38"/>
    <w:rsid w:val="00B34E95"/>
    <w:rsid w:val="00B354DD"/>
    <w:rsid w:val="00B3578D"/>
    <w:rsid w:val="00B35D36"/>
    <w:rsid w:val="00B35E19"/>
    <w:rsid w:val="00B35E52"/>
    <w:rsid w:val="00B35FF3"/>
    <w:rsid w:val="00B35FFA"/>
    <w:rsid w:val="00B36041"/>
    <w:rsid w:val="00B360FF"/>
    <w:rsid w:val="00B3615D"/>
    <w:rsid w:val="00B3651D"/>
    <w:rsid w:val="00B368AA"/>
    <w:rsid w:val="00B36A81"/>
    <w:rsid w:val="00B37821"/>
    <w:rsid w:val="00B3783E"/>
    <w:rsid w:val="00B37A8C"/>
    <w:rsid w:val="00B37AB7"/>
    <w:rsid w:val="00B37E3E"/>
    <w:rsid w:val="00B37E62"/>
    <w:rsid w:val="00B4032E"/>
    <w:rsid w:val="00B40464"/>
    <w:rsid w:val="00B406E0"/>
    <w:rsid w:val="00B40B4D"/>
    <w:rsid w:val="00B40D5E"/>
    <w:rsid w:val="00B40DB3"/>
    <w:rsid w:val="00B4111F"/>
    <w:rsid w:val="00B41B65"/>
    <w:rsid w:val="00B42148"/>
    <w:rsid w:val="00B4255F"/>
    <w:rsid w:val="00B42AE9"/>
    <w:rsid w:val="00B42CC0"/>
    <w:rsid w:val="00B42DB3"/>
    <w:rsid w:val="00B42DE8"/>
    <w:rsid w:val="00B43231"/>
    <w:rsid w:val="00B43C17"/>
    <w:rsid w:val="00B43CDB"/>
    <w:rsid w:val="00B447EA"/>
    <w:rsid w:val="00B449D7"/>
    <w:rsid w:val="00B44DEF"/>
    <w:rsid w:val="00B44E32"/>
    <w:rsid w:val="00B44F07"/>
    <w:rsid w:val="00B44FA2"/>
    <w:rsid w:val="00B45292"/>
    <w:rsid w:val="00B456B9"/>
    <w:rsid w:val="00B45719"/>
    <w:rsid w:val="00B45A89"/>
    <w:rsid w:val="00B45AF6"/>
    <w:rsid w:val="00B45ED2"/>
    <w:rsid w:val="00B464CC"/>
    <w:rsid w:val="00B465A9"/>
    <w:rsid w:val="00B467D1"/>
    <w:rsid w:val="00B467EA"/>
    <w:rsid w:val="00B46AE5"/>
    <w:rsid w:val="00B46E1C"/>
    <w:rsid w:val="00B46F41"/>
    <w:rsid w:val="00B46FB7"/>
    <w:rsid w:val="00B47119"/>
    <w:rsid w:val="00B478E2"/>
    <w:rsid w:val="00B50150"/>
    <w:rsid w:val="00B50580"/>
    <w:rsid w:val="00B506D1"/>
    <w:rsid w:val="00B50ED0"/>
    <w:rsid w:val="00B5101C"/>
    <w:rsid w:val="00B517B3"/>
    <w:rsid w:val="00B51B4E"/>
    <w:rsid w:val="00B524D2"/>
    <w:rsid w:val="00B5258C"/>
    <w:rsid w:val="00B526E9"/>
    <w:rsid w:val="00B52B6E"/>
    <w:rsid w:val="00B52F5E"/>
    <w:rsid w:val="00B530BE"/>
    <w:rsid w:val="00B53422"/>
    <w:rsid w:val="00B536F1"/>
    <w:rsid w:val="00B53CCA"/>
    <w:rsid w:val="00B53D04"/>
    <w:rsid w:val="00B53F26"/>
    <w:rsid w:val="00B53FE8"/>
    <w:rsid w:val="00B54118"/>
    <w:rsid w:val="00B5446F"/>
    <w:rsid w:val="00B5522D"/>
    <w:rsid w:val="00B553D5"/>
    <w:rsid w:val="00B556AF"/>
    <w:rsid w:val="00B558D8"/>
    <w:rsid w:val="00B5596F"/>
    <w:rsid w:val="00B55B4C"/>
    <w:rsid w:val="00B55EC1"/>
    <w:rsid w:val="00B56AFA"/>
    <w:rsid w:val="00B56D8F"/>
    <w:rsid w:val="00B57070"/>
    <w:rsid w:val="00B57446"/>
    <w:rsid w:val="00B574DF"/>
    <w:rsid w:val="00B57CCF"/>
    <w:rsid w:val="00B57E09"/>
    <w:rsid w:val="00B57FBC"/>
    <w:rsid w:val="00B601DF"/>
    <w:rsid w:val="00B608CF"/>
    <w:rsid w:val="00B609F5"/>
    <w:rsid w:val="00B609F9"/>
    <w:rsid w:val="00B61112"/>
    <w:rsid w:val="00B61806"/>
    <w:rsid w:val="00B61E7F"/>
    <w:rsid w:val="00B61F4E"/>
    <w:rsid w:val="00B6241E"/>
    <w:rsid w:val="00B625F0"/>
    <w:rsid w:val="00B627EC"/>
    <w:rsid w:val="00B62B8F"/>
    <w:rsid w:val="00B62BD2"/>
    <w:rsid w:val="00B63247"/>
    <w:rsid w:val="00B6329A"/>
    <w:rsid w:val="00B633B2"/>
    <w:rsid w:val="00B6370D"/>
    <w:rsid w:val="00B63C68"/>
    <w:rsid w:val="00B63FDC"/>
    <w:rsid w:val="00B65233"/>
    <w:rsid w:val="00B65390"/>
    <w:rsid w:val="00B6612F"/>
    <w:rsid w:val="00B6674B"/>
    <w:rsid w:val="00B668A0"/>
    <w:rsid w:val="00B66956"/>
    <w:rsid w:val="00B66A6D"/>
    <w:rsid w:val="00B66AE4"/>
    <w:rsid w:val="00B6778E"/>
    <w:rsid w:val="00B6789A"/>
    <w:rsid w:val="00B67A0C"/>
    <w:rsid w:val="00B67BC2"/>
    <w:rsid w:val="00B702E0"/>
    <w:rsid w:val="00B709E4"/>
    <w:rsid w:val="00B70B0A"/>
    <w:rsid w:val="00B70B62"/>
    <w:rsid w:val="00B70B93"/>
    <w:rsid w:val="00B7115F"/>
    <w:rsid w:val="00B71B46"/>
    <w:rsid w:val="00B71D68"/>
    <w:rsid w:val="00B72233"/>
    <w:rsid w:val="00B724A0"/>
    <w:rsid w:val="00B729EA"/>
    <w:rsid w:val="00B72E18"/>
    <w:rsid w:val="00B73848"/>
    <w:rsid w:val="00B74419"/>
    <w:rsid w:val="00B7446F"/>
    <w:rsid w:val="00B74831"/>
    <w:rsid w:val="00B74AF7"/>
    <w:rsid w:val="00B74F56"/>
    <w:rsid w:val="00B75823"/>
    <w:rsid w:val="00B76817"/>
    <w:rsid w:val="00B76823"/>
    <w:rsid w:val="00B77133"/>
    <w:rsid w:val="00B7734C"/>
    <w:rsid w:val="00B7749B"/>
    <w:rsid w:val="00B77944"/>
    <w:rsid w:val="00B77BF4"/>
    <w:rsid w:val="00B80134"/>
    <w:rsid w:val="00B8038C"/>
    <w:rsid w:val="00B804D8"/>
    <w:rsid w:val="00B80593"/>
    <w:rsid w:val="00B80726"/>
    <w:rsid w:val="00B80C48"/>
    <w:rsid w:val="00B80FE2"/>
    <w:rsid w:val="00B811BC"/>
    <w:rsid w:val="00B814E1"/>
    <w:rsid w:val="00B81920"/>
    <w:rsid w:val="00B81A74"/>
    <w:rsid w:val="00B81FB7"/>
    <w:rsid w:val="00B8217B"/>
    <w:rsid w:val="00B82277"/>
    <w:rsid w:val="00B82282"/>
    <w:rsid w:val="00B82C30"/>
    <w:rsid w:val="00B82DF3"/>
    <w:rsid w:val="00B831DA"/>
    <w:rsid w:val="00B837D4"/>
    <w:rsid w:val="00B83897"/>
    <w:rsid w:val="00B83C1A"/>
    <w:rsid w:val="00B83D89"/>
    <w:rsid w:val="00B83EF8"/>
    <w:rsid w:val="00B8420C"/>
    <w:rsid w:val="00B84492"/>
    <w:rsid w:val="00B8461C"/>
    <w:rsid w:val="00B86439"/>
    <w:rsid w:val="00B864EC"/>
    <w:rsid w:val="00B865F8"/>
    <w:rsid w:val="00B867DA"/>
    <w:rsid w:val="00B86EBC"/>
    <w:rsid w:val="00B87068"/>
    <w:rsid w:val="00B870BD"/>
    <w:rsid w:val="00B87D21"/>
    <w:rsid w:val="00B87D25"/>
    <w:rsid w:val="00B87F88"/>
    <w:rsid w:val="00B903DB"/>
    <w:rsid w:val="00B90577"/>
    <w:rsid w:val="00B90591"/>
    <w:rsid w:val="00B908D8"/>
    <w:rsid w:val="00B91283"/>
    <w:rsid w:val="00B91524"/>
    <w:rsid w:val="00B91605"/>
    <w:rsid w:val="00B91739"/>
    <w:rsid w:val="00B91868"/>
    <w:rsid w:val="00B919EA"/>
    <w:rsid w:val="00B91A3C"/>
    <w:rsid w:val="00B91D43"/>
    <w:rsid w:val="00B91F30"/>
    <w:rsid w:val="00B920CB"/>
    <w:rsid w:val="00B9214D"/>
    <w:rsid w:val="00B92791"/>
    <w:rsid w:val="00B9284C"/>
    <w:rsid w:val="00B928F1"/>
    <w:rsid w:val="00B929F4"/>
    <w:rsid w:val="00B92A02"/>
    <w:rsid w:val="00B92CA0"/>
    <w:rsid w:val="00B9324C"/>
    <w:rsid w:val="00B93415"/>
    <w:rsid w:val="00B9342B"/>
    <w:rsid w:val="00B935E4"/>
    <w:rsid w:val="00B93784"/>
    <w:rsid w:val="00B939DE"/>
    <w:rsid w:val="00B93B9E"/>
    <w:rsid w:val="00B93CAD"/>
    <w:rsid w:val="00B942F7"/>
    <w:rsid w:val="00B943F3"/>
    <w:rsid w:val="00B94968"/>
    <w:rsid w:val="00B949B0"/>
    <w:rsid w:val="00B94CC8"/>
    <w:rsid w:val="00B9576D"/>
    <w:rsid w:val="00B958DE"/>
    <w:rsid w:val="00B95A47"/>
    <w:rsid w:val="00B95F7A"/>
    <w:rsid w:val="00B96259"/>
    <w:rsid w:val="00B96291"/>
    <w:rsid w:val="00B9674D"/>
    <w:rsid w:val="00B96B9C"/>
    <w:rsid w:val="00B96D1B"/>
    <w:rsid w:val="00B97059"/>
    <w:rsid w:val="00B97393"/>
    <w:rsid w:val="00B9760B"/>
    <w:rsid w:val="00B97EFF"/>
    <w:rsid w:val="00B97FB9"/>
    <w:rsid w:val="00B97FE2"/>
    <w:rsid w:val="00BA0D6C"/>
    <w:rsid w:val="00BA129F"/>
    <w:rsid w:val="00BA1523"/>
    <w:rsid w:val="00BA1535"/>
    <w:rsid w:val="00BA1AFE"/>
    <w:rsid w:val="00BA21A5"/>
    <w:rsid w:val="00BA2640"/>
    <w:rsid w:val="00BA28CC"/>
    <w:rsid w:val="00BA2AC6"/>
    <w:rsid w:val="00BA2CBB"/>
    <w:rsid w:val="00BA2E55"/>
    <w:rsid w:val="00BA3344"/>
    <w:rsid w:val="00BA347B"/>
    <w:rsid w:val="00BA3C6B"/>
    <w:rsid w:val="00BA3CDA"/>
    <w:rsid w:val="00BA3CE2"/>
    <w:rsid w:val="00BA3ED0"/>
    <w:rsid w:val="00BA4719"/>
    <w:rsid w:val="00BA4B6F"/>
    <w:rsid w:val="00BA4C0A"/>
    <w:rsid w:val="00BA4C94"/>
    <w:rsid w:val="00BA4FDF"/>
    <w:rsid w:val="00BA5212"/>
    <w:rsid w:val="00BA5485"/>
    <w:rsid w:val="00BA5514"/>
    <w:rsid w:val="00BA5A30"/>
    <w:rsid w:val="00BA5E06"/>
    <w:rsid w:val="00BA6363"/>
    <w:rsid w:val="00BA6820"/>
    <w:rsid w:val="00BA6845"/>
    <w:rsid w:val="00BA702A"/>
    <w:rsid w:val="00BA7BA6"/>
    <w:rsid w:val="00BB01BB"/>
    <w:rsid w:val="00BB038A"/>
    <w:rsid w:val="00BB04C4"/>
    <w:rsid w:val="00BB0A69"/>
    <w:rsid w:val="00BB0AAB"/>
    <w:rsid w:val="00BB0BD0"/>
    <w:rsid w:val="00BB0FB4"/>
    <w:rsid w:val="00BB1179"/>
    <w:rsid w:val="00BB12D5"/>
    <w:rsid w:val="00BB161D"/>
    <w:rsid w:val="00BB1838"/>
    <w:rsid w:val="00BB1896"/>
    <w:rsid w:val="00BB1A3E"/>
    <w:rsid w:val="00BB22B7"/>
    <w:rsid w:val="00BB22F6"/>
    <w:rsid w:val="00BB3149"/>
    <w:rsid w:val="00BB3199"/>
    <w:rsid w:val="00BB31F6"/>
    <w:rsid w:val="00BB36D6"/>
    <w:rsid w:val="00BB3ACD"/>
    <w:rsid w:val="00BB3C71"/>
    <w:rsid w:val="00BB3D8D"/>
    <w:rsid w:val="00BB42A5"/>
    <w:rsid w:val="00BB4487"/>
    <w:rsid w:val="00BB4655"/>
    <w:rsid w:val="00BB553F"/>
    <w:rsid w:val="00BB557F"/>
    <w:rsid w:val="00BB56AF"/>
    <w:rsid w:val="00BB5992"/>
    <w:rsid w:val="00BB5A08"/>
    <w:rsid w:val="00BB5DF0"/>
    <w:rsid w:val="00BB620B"/>
    <w:rsid w:val="00BB635E"/>
    <w:rsid w:val="00BB7095"/>
    <w:rsid w:val="00BB71AD"/>
    <w:rsid w:val="00BB74CA"/>
    <w:rsid w:val="00BB7504"/>
    <w:rsid w:val="00BB75D6"/>
    <w:rsid w:val="00BB7D64"/>
    <w:rsid w:val="00BC0585"/>
    <w:rsid w:val="00BC079D"/>
    <w:rsid w:val="00BC0861"/>
    <w:rsid w:val="00BC1041"/>
    <w:rsid w:val="00BC161E"/>
    <w:rsid w:val="00BC1753"/>
    <w:rsid w:val="00BC1CBE"/>
    <w:rsid w:val="00BC1DAE"/>
    <w:rsid w:val="00BC200C"/>
    <w:rsid w:val="00BC2300"/>
    <w:rsid w:val="00BC2F97"/>
    <w:rsid w:val="00BC2FD3"/>
    <w:rsid w:val="00BC3325"/>
    <w:rsid w:val="00BC3852"/>
    <w:rsid w:val="00BC395C"/>
    <w:rsid w:val="00BC4323"/>
    <w:rsid w:val="00BC46EF"/>
    <w:rsid w:val="00BC4820"/>
    <w:rsid w:val="00BC4B3E"/>
    <w:rsid w:val="00BC4C1A"/>
    <w:rsid w:val="00BC50EC"/>
    <w:rsid w:val="00BC5123"/>
    <w:rsid w:val="00BC551D"/>
    <w:rsid w:val="00BC5558"/>
    <w:rsid w:val="00BC5E15"/>
    <w:rsid w:val="00BC711C"/>
    <w:rsid w:val="00BC75C3"/>
    <w:rsid w:val="00BC78FC"/>
    <w:rsid w:val="00BC799D"/>
    <w:rsid w:val="00BC79FE"/>
    <w:rsid w:val="00BC7D3E"/>
    <w:rsid w:val="00BD00A8"/>
    <w:rsid w:val="00BD0251"/>
    <w:rsid w:val="00BD053E"/>
    <w:rsid w:val="00BD0999"/>
    <w:rsid w:val="00BD0DE5"/>
    <w:rsid w:val="00BD0DF7"/>
    <w:rsid w:val="00BD102F"/>
    <w:rsid w:val="00BD2039"/>
    <w:rsid w:val="00BD29E3"/>
    <w:rsid w:val="00BD2F95"/>
    <w:rsid w:val="00BD2FF6"/>
    <w:rsid w:val="00BD314A"/>
    <w:rsid w:val="00BD3BA9"/>
    <w:rsid w:val="00BD3D6A"/>
    <w:rsid w:val="00BD3EAF"/>
    <w:rsid w:val="00BD41D4"/>
    <w:rsid w:val="00BD421F"/>
    <w:rsid w:val="00BD460C"/>
    <w:rsid w:val="00BD470C"/>
    <w:rsid w:val="00BD4D0B"/>
    <w:rsid w:val="00BD5008"/>
    <w:rsid w:val="00BD5156"/>
    <w:rsid w:val="00BD54AB"/>
    <w:rsid w:val="00BD55E9"/>
    <w:rsid w:val="00BD57E8"/>
    <w:rsid w:val="00BD5FB4"/>
    <w:rsid w:val="00BD6547"/>
    <w:rsid w:val="00BD66F6"/>
    <w:rsid w:val="00BD6EA6"/>
    <w:rsid w:val="00BD6F26"/>
    <w:rsid w:val="00BD6F78"/>
    <w:rsid w:val="00BD7652"/>
    <w:rsid w:val="00BD793F"/>
    <w:rsid w:val="00BD7A7A"/>
    <w:rsid w:val="00BE0249"/>
    <w:rsid w:val="00BE05E7"/>
    <w:rsid w:val="00BE066F"/>
    <w:rsid w:val="00BE069B"/>
    <w:rsid w:val="00BE0D80"/>
    <w:rsid w:val="00BE14C6"/>
    <w:rsid w:val="00BE1ABD"/>
    <w:rsid w:val="00BE1F9F"/>
    <w:rsid w:val="00BE1FC4"/>
    <w:rsid w:val="00BE2311"/>
    <w:rsid w:val="00BE2DEE"/>
    <w:rsid w:val="00BE2F7D"/>
    <w:rsid w:val="00BE327F"/>
    <w:rsid w:val="00BE35F9"/>
    <w:rsid w:val="00BE364D"/>
    <w:rsid w:val="00BE3A9B"/>
    <w:rsid w:val="00BE3F49"/>
    <w:rsid w:val="00BE3F6D"/>
    <w:rsid w:val="00BE4CA1"/>
    <w:rsid w:val="00BE4EA7"/>
    <w:rsid w:val="00BE5061"/>
    <w:rsid w:val="00BE54C3"/>
    <w:rsid w:val="00BE5795"/>
    <w:rsid w:val="00BE5E73"/>
    <w:rsid w:val="00BE626A"/>
    <w:rsid w:val="00BE62A1"/>
    <w:rsid w:val="00BE63C2"/>
    <w:rsid w:val="00BE686C"/>
    <w:rsid w:val="00BE6CF7"/>
    <w:rsid w:val="00BE7AD2"/>
    <w:rsid w:val="00BE7D75"/>
    <w:rsid w:val="00BF015D"/>
    <w:rsid w:val="00BF03FC"/>
    <w:rsid w:val="00BF0490"/>
    <w:rsid w:val="00BF0BC7"/>
    <w:rsid w:val="00BF0D5B"/>
    <w:rsid w:val="00BF0FAF"/>
    <w:rsid w:val="00BF1143"/>
    <w:rsid w:val="00BF14E2"/>
    <w:rsid w:val="00BF15BB"/>
    <w:rsid w:val="00BF1988"/>
    <w:rsid w:val="00BF1E52"/>
    <w:rsid w:val="00BF20B3"/>
    <w:rsid w:val="00BF2331"/>
    <w:rsid w:val="00BF23D2"/>
    <w:rsid w:val="00BF34A0"/>
    <w:rsid w:val="00BF3538"/>
    <w:rsid w:val="00BF3787"/>
    <w:rsid w:val="00BF3812"/>
    <w:rsid w:val="00BF4D6F"/>
    <w:rsid w:val="00BF5271"/>
    <w:rsid w:val="00BF54C0"/>
    <w:rsid w:val="00BF5599"/>
    <w:rsid w:val="00BF561B"/>
    <w:rsid w:val="00BF5BEE"/>
    <w:rsid w:val="00BF5DD7"/>
    <w:rsid w:val="00BF5F16"/>
    <w:rsid w:val="00BF611A"/>
    <w:rsid w:val="00BF6271"/>
    <w:rsid w:val="00BF62CF"/>
    <w:rsid w:val="00BF64D2"/>
    <w:rsid w:val="00BF654F"/>
    <w:rsid w:val="00BF666F"/>
    <w:rsid w:val="00BF6927"/>
    <w:rsid w:val="00BF716B"/>
    <w:rsid w:val="00BF71FE"/>
    <w:rsid w:val="00BF75C2"/>
    <w:rsid w:val="00BF78A8"/>
    <w:rsid w:val="00BF7B7C"/>
    <w:rsid w:val="00BF7CA8"/>
    <w:rsid w:val="00C000ED"/>
    <w:rsid w:val="00C002BA"/>
    <w:rsid w:val="00C00509"/>
    <w:rsid w:val="00C005C2"/>
    <w:rsid w:val="00C00879"/>
    <w:rsid w:val="00C00BBE"/>
    <w:rsid w:val="00C00C0C"/>
    <w:rsid w:val="00C01222"/>
    <w:rsid w:val="00C014BF"/>
    <w:rsid w:val="00C018A8"/>
    <w:rsid w:val="00C01BA7"/>
    <w:rsid w:val="00C025AA"/>
    <w:rsid w:val="00C034EF"/>
    <w:rsid w:val="00C03674"/>
    <w:rsid w:val="00C03C70"/>
    <w:rsid w:val="00C03FFC"/>
    <w:rsid w:val="00C0433D"/>
    <w:rsid w:val="00C0520C"/>
    <w:rsid w:val="00C0575D"/>
    <w:rsid w:val="00C05780"/>
    <w:rsid w:val="00C05ABC"/>
    <w:rsid w:val="00C06193"/>
    <w:rsid w:val="00C06460"/>
    <w:rsid w:val="00C06512"/>
    <w:rsid w:val="00C06868"/>
    <w:rsid w:val="00C068BF"/>
    <w:rsid w:val="00C06A66"/>
    <w:rsid w:val="00C06BD0"/>
    <w:rsid w:val="00C071E6"/>
    <w:rsid w:val="00C07B28"/>
    <w:rsid w:val="00C07BB6"/>
    <w:rsid w:val="00C07CB1"/>
    <w:rsid w:val="00C07E1F"/>
    <w:rsid w:val="00C10313"/>
    <w:rsid w:val="00C10342"/>
    <w:rsid w:val="00C104D0"/>
    <w:rsid w:val="00C10BD9"/>
    <w:rsid w:val="00C10D3D"/>
    <w:rsid w:val="00C10F9C"/>
    <w:rsid w:val="00C112B9"/>
    <w:rsid w:val="00C112E6"/>
    <w:rsid w:val="00C11AB0"/>
    <w:rsid w:val="00C1256D"/>
    <w:rsid w:val="00C12610"/>
    <w:rsid w:val="00C12859"/>
    <w:rsid w:val="00C129DC"/>
    <w:rsid w:val="00C12CF5"/>
    <w:rsid w:val="00C130AC"/>
    <w:rsid w:val="00C13B3F"/>
    <w:rsid w:val="00C13C65"/>
    <w:rsid w:val="00C14142"/>
    <w:rsid w:val="00C14349"/>
    <w:rsid w:val="00C14719"/>
    <w:rsid w:val="00C14AFE"/>
    <w:rsid w:val="00C15094"/>
    <w:rsid w:val="00C15A3D"/>
    <w:rsid w:val="00C15B51"/>
    <w:rsid w:val="00C15F48"/>
    <w:rsid w:val="00C16AA8"/>
    <w:rsid w:val="00C172AB"/>
    <w:rsid w:val="00C1732C"/>
    <w:rsid w:val="00C17422"/>
    <w:rsid w:val="00C1753B"/>
    <w:rsid w:val="00C1761A"/>
    <w:rsid w:val="00C17D82"/>
    <w:rsid w:val="00C17D8F"/>
    <w:rsid w:val="00C20270"/>
    <w:rsid w:val="00C2074E"/>
    <w:rsid w:val="00C20ADB"/>
    <w:rsid w:val="00C20B14"/>
    <w:rsid w:val="00C20FBB"/>
    <w:rsid w:val="00C20FC8"/>
    <w:rsid w:val="00C20FD3"/>
    <w:rsid w:val="00C2117F"/>
    <w:rsid w:val="00C217BE"/>
    <w:rsid w:val="00C21F5A"/>
    <w:rsid w:val="00C2234A"/>
    <w:rsid w:val="00C2282C"/>
    <w:rsid w:val="00C2288C"/>
    <w:rsid w:val="00C237BE"/>
    <w:rsid w:val="00C23B43"/>
    <w:rsid w:val="00C23C11"/>
    <w:rsid w:val="00C23D72"/>
    <w:rsid w:val="00C24178"/>
    <w:rsid w:val="00C24AF8"/>
    <w:rsid w:val="00C24B26"/>
    <w:rsid w:val="00C24B2B"/>
    <w:rsid w:val="00C24E3D"/>
    <w:rsid w:val="00C25113"/>
    <w:rsid w:val="00C253EF"/>
    <w:rsid w:val="00C25471"/>
    <w:rsid w:val="00C25E9C"/>
    <w:rsid w:val="00C2614A"/>
    <w:rsid w:val="00C2662F"/>
    <w:rsid w:val="00C268A9"/>
    <w:rsid w:val="00C26C0D"/>
    <w:rsid w:val="00C26E53"/>
    <w:rsid w:val="00C27054"/>
    <w:rsid w:val="00C2744B"/>
    <w:rsid w:val="00C27970"/>
    <w:rsid w:val="00C30003"/>
    <w:rsid w:val="00C306B3"/>
    <w:rsid w:val="00C30979"/>
    <w:rsid w:val="00C30A3C"/>
    <w:rsid w:val="00C30A80"/>
    <w:rsid w:val="00C30F61"/>
    <w:rsid w:val="00C31353"/>
    <w:rsid w:val="00C31583"/>
    <w:rsid w:val="00C31A48"/>
    <w:rsid w:val="00C3208A"/>
    <w:rsid w:val="00C320D3"/>
    <w:rsid w:val="00C320E0"/>
    <w:rsid w:val="00C32522"/>
    <w:rsid w:val="00C3274F"/>
    <w:rsid w:val="00C32AA5"/>
    <w:rsid w:val="00C32D01"/>
    <w:rsid w:val="00C330A7"/>
    <w:rsid w:val="00C33103"/>
    <w:rsid w:val="00C33169"/>
    <w:rsid w:val="00C33411"/>
    <w:rsid w:val="00C3350A"/>
    <w:rsid w:val="00C336E7"/>
    <w:rsid w:val="00C33DDF"/>
    <w:rsid w:val="00C33F87"/>
    <w:rsid w:val="00C342D4"/>
    <w:rsid w:val="00C343BA"/>
    <w:rsid w:val="00C348DB"/>
    <w:rsid w:val="00C349BE"/>
    <w:rsid w:val="00C34A12"/>
    <w:rsid w:val="00C34DFF"/>
    <w:rsid w:val="00C34E10"/>
    <w:rsid w:val="00C3513D"/>
    <w:rsid w:val="00C354B6"/>
    <w:rsid w:val="00C359C2"/>
    <w:rsid w:val="00C35A60"/>
    <w:rsid w:val="00C35AE6"/>
    <w:rsid w:val="00C35CD4"/>
    <w:rsid w:val="00C35D6F"/>
    <w:rsid w:val="00C36792"/>
    <w:rsid w:val="00C369E8"/>
    <w:rsid w:val="00C36DAB"/>
    <w:rsid w:val="00C36EFF"/>
    <w:rsid w:val="00C37582"/>
    <w:rsid w:val="00C376AE"/>
    <w:rsid w:val="00C378FB"/>
    <w:rsid w:val="00C379F1"/>
    <w:rsid w:val="00C37B95"/>
    <w:rsid w:val="00C37C6A"/>
    <w:rsid w:val="00C405F1"/>
    <w:rsid w:val="00C405F2"/>
    <w:rsid w:val="00C40686"/>
    <w:rsid w:val="00C40899"/>
    <w:rsid w:val="00C408AA"/>
    <w:rsid w:val="00C40BBC"/>
    <w:rsid w:val="00C40C33"/>
    <w:rsid w:val="00C41006"/>
    <w:rsid w:val="00C41216"/>
    <w:rsid w:val="00C4143D"/>
    <w:rsid w:val="00C41F63"/>
    <w:rsid w:val="00C42377"/>
    <w:rsid w:val="00C427F5"/>
    <w:rsid w:val="00C43274"/>
    <w:rsid w:val="00C4331B"/>
    <w:rsid w:val="00C43586"/>
    <w:rsid w:val="00C43942"/>
    <w:rsid w:val="00C43D2B"/>
    <w:rsid w:val="00C44579"/>
    <w:rsid w:val="00C44615"/>
    <w:rsid w:val="00C44D72"/>
    <w:rsid w:val="00C44DAF"/>
    <w:rsid w:val="00C450B5"/>
    <w:rsid w:val="00C451C0"/>
    <w:rsid w:val="00C451FC"/>
    <w:rsid w:val="00C45581"/>
    <w:rsid w:val="00C45691"/>
    <w:rsid w:val="00C46311"/>
    <w:rsid w:val="00C466D9"/>
    <w:rsid w:val="00C4684A"/>
    <w:rsid w:val="00C46973"/>
    <w:rsid w:val="00C4714E"/>
    <w:rsid w:val="00C47476"/>
    <w:rsid w:val="00C47ABB"/>
    <w:rsid w:val="00C47AD8"/>
    <w:rsid w:val="00C47C6A"/>
    <w:rsid w:val="00C47DBE"/>
    <w:rsid w:val="00C47DF7"/>
    <w:rsid w:val="00C5065D"/>
    <w:rsid w:val="00C51794"/>
    <w:rsid w:val="00C51C60"/>
    <w:rsid w:val="00C51FBD"/>
    <w:rsid w:val="00C5212F"/>
    <w:rsid w:val="00C523D3"/>
    <w:rsid w:val="00C5250E"/>
    <w:rsid w:val="00C52559"/>
    <w:rsid w:val="00C52E6D"/>
    <w:rsid w:val="00C52EE4"/>
    <w:rsid w:val="00C5336E"/>
    <w:rsid w:val="00C5345D"/>
    <w:rsid w:val="00C5373C"/>
    <w:rsid w:val="00C538AE"/>
    <w:rsid w:val="00C53A84"/>
    <w:rsid w:val="00C53AB8"/>
    <w:rsid w:val="00C53C87"/>
    <w:rsid w:val="00C53D9C"/>
    <w:rsid w:val="00C53F91"/>
    <w:rsid w:val="00C54322"/>
    <w:rsid w:val="00C545B1"/>
    <w:rsid w:val="00C54677"/>
    <w:rsid w:val="00C546FF"/>
    <w:rsid w:val="00C548A9"/>
    <w:rsid w:val="00C54F31"/>
    <w:rsid w:val="00C54FD6"/>
    <w:rsid w:val="00C557A7"/>
    <w:rsid w:val="00C55B7F"/>
    <w:rsid w:val="00C55F6E"/>
    <w:rsid w:val="00C56077"/>
    <w:rsid w:val="00C562F8"/>
    <w:rsid w:val="00C56778"/>
    <w:rsid w:val="00C56EDB"/>
    <w:rsid w:val="00C56FF7"/>
    <w:rsid w:val="00C57169"/>
    <w:rsid w:val="00C572CC"/>
    <w:rsid w:val="00C5741D"/>
    <w:rsid w:val="00C5755E"/>
    <w:rsid w:val="00C5797E"/>
    <w:rsid w:val="00C57A6D"/>
    <w:rsid w:val="00C60082"/>
    <w:rsid w:val="00C606C7"/>
    <w:rsid w:val="00C60795"/>
    <w:rsid w:val="00C613DD"/>
    <w:rsid w:val="00C6156A"/>
    <w:rsid w:val="00C61AF8"/>
    <w:rsid w:val="00C61CA0"/>
    <w:rsid w:val="00C627DB"/>
    <w:rsid w:val="00C62A87"/>
    <w:rsid w:val="00C62DF5"/>
    <w:rsid w:val="00C62F7C"/>
    <w:rsid w:val="00C63021"/>
    <w:rsid w:val="00C63B6B"/>
    <w:rsid w:val="00C63C58"/>
    <w:rsid w:val="00C648D8"/>
    <w:rsid w:val="00C649DA"/>
    <w:rsid w:val="00C64CF4"/>
    <w:rsid w:val="00C64D0C"/>
    <w:rsid w:val="00C64FE4"/>
    <w:rsid w:val="00C65093"/>
    <w:rsid w:val="00C650CC"/>
    <w:rsid w:val="00C6535C"/>
    <w:rsid w:val="00C65404"/>
    <w:rsid w:val="00C65761"/>
    <w:rsid w:val="00C65893"/>
    <w:rsid w:val="00C668DB"/>
    <w:rsid w:val="00C66CA3"/>
    <w:rsid w:val="00C67429"/>
    <w:rsid w:val="00C674C6"/>
    <w:rsid w:val="00C67882"/>
    <w:rsid w:val="00C700E8"/>
    <w:rsid w:val="00C7027A"/>
    <w:rsid w:val="00C702A4"/>
    <w:rsid w:val="00C706C5"/>
    <w:rsid w:val="00C70B56"/>
    <w:rsid w:val="00C70EDD"/>
    <w:rsid w:val="00C7138A"/>
    <w:rsid w:val="00C714C2"/>
    <w:rsid w:val="00C715A4"/>
    <w:rsid w:val="00C71C2A"/>
    <w:rsid w:val="00C722F3"/>
    <w:rsid w:val="00C72768"/>
    <w:rsid w:val="00C7294F"/>
    <w:rsid w:val="00C72B0F"/>
    <w:rsid w:val="00C72B13"/>
    <w:rsid w:val="00C72C1B"/>
    <w:rsid w:val="00C72CC4"/>
    <w:rsid w:val="00C73482"/>
    <w:rsid w:val="00C736D8"/>
    <w:rsid w:val="00C738AA"/>
    <w:rsid w:val="00C739E8"/>
    <w:rsid w:val="00C7457E"/>
    <w:rsid w:val="00C74640"/>
    <w:rsid w:val="00C746EA"/>
    <w:rsid w:val="00C7473E"/>
    <w:rsid w:val="00C74AB1"/>
    <w:rsid w:val="00C74D3E"/>
    <w:rsid w:val="00C74E64"/>
    <w:rsid w:val="00C7505A"/>
    <w:rsid w:val="00C7567C"/>
    <w:rsid w:val="00C75A69"/>
    <w:rsid w:val="00C76321"/>
    <w:rsid w:val="00C765FE"/>
    <w:rsid w:val="00C7660E"/>
    <w:rsid w:val="00C7689A"/>
    <w:rsid w:val="00C76ABE"/>
    <w:rsid w:val="00C76BCD"/>
    <w:rsid w:val="00C76CB1"/>
    <w:rsid w:val="00C76FA5"/>
    <w:rsid w:val="00C7749C"/>
    <w:rsid w:val="00C775DC"/>
    <w:rsid w:val="00C77A61"/>
    <w:rsid w:val="00C77BF9"/>
    <w:rsid w:val="00C77FC6"/>
    <w:rsid w:val="00C800D9"/>
    <w:rsid w:val="00C80D8D"/>
    <w:rsid w:val="00C80DB0"/>
    <w:rsid w:val="00C818EA"/>
    <w:rsid w:val="00C8193D"/>
    <w:rsid w:val="00C819E5"/>
    <w:rsid w:val="00C81A1B"/>
    <w:rsid w:val="00C82011"/>
    <w:rsid w:val="00C8218A"/>
    <w:rsid w:val="00C823FC"/>
    <w:rsid w:val="00C825F7"/>
    <w:rsid w:val="00C82696"/>
    <w:rsid w:val="00C8288A"/>
    <w:rsid w:val="00C82A2C"/>
    <w:rsid w:val="00C82B80"/>
    <w:rsid w:val="00C82DEE"/>
    <w:rsid w:val="00C82F8C"/>
    <w:rsid w:val="00C837D6"/>
    <w:rsid w:val="00C83AA3"/>
    <w:rsid w:val="00C83B25"/>
    <w:rsid w:val="00C83BFF"/>
    <w:rsid w:val="00C83E47"/>
    <w:rsid w:val="00C8408B"/>
    <w:rsid w:val="00C840DD"/>
    <w:rsid w:val="00C840F4"/>
    <w:rsid w:val="00C843B1"/>
    <w:rsid w:val="00C8449C"/>
    <w:rsid w:val="00C8467B"/>
    <w:rsid w:val="00C84ACC"/>
    <w:rsid w:val="00C84B00"/>
    <w:rsid w:val="00C85012"/>
    <w:rsid w:val="00C85B08"/>
    <w:rsid w:val="00C85C2C"/>
    <w:rsid w:val="00C85F3B"/>
    <w:rsid w:val="00C86E6B"/>
    <w:rsid w:val="00C870B8"/>
    <w:rsid w:val="00C871F7"/>
    <w:rsid w:val="00C8796B"/>
    <w:rsid w:val="00C87E53"/>
    <w:rsid w:val="00C9016E"/>
    <w:rsid w:val="00C902BC"/>
    <w:rsid w:val="00C9049C"/>
    <w:rsid w:val="00C90512"/>
    <w:rsid w:val="00C90739"/>
    <w:rsid w:val="00C908BA"/>
    <w:rsid w:val="00C90936"/>
    <w:rsid w:val="00C90D37"/>
    <w:rsid w:val="00C90DAD"/>
    <w:rsid w:val="00C90E56"/>
    <w:rsid w:val="00C91009"/>
    <w:rsid w:val="00C91342"/>
    <w:rsid w:val="00C916A3"/>
    <w:rsid w:val="00C91A4A"/>
    <w:rsid w:val="00C91D12"/>
    <w:rsid w:val="00C92100"/>
    <w:rsid w:val="00C929AC"/>
    <w:rsid w:val="00C9335A"/>
    <w:rsid w:val="00C9379E"/>
    <w:rsid w:val="00C9471A"/>
    <w:rsid w:val="00C94D8D"/>
    <w:rsid w:val="00C95244"/>
    <w:rsid w:val="00C95F18"/>
    <w:rsid w:val="00C961CD"/>
    <w:rsid w:val="00C96366"/>
    <w:rsid w:val="00C96903"/>
    <w:rsid w:val="00C96F88"/>
    <w:rsid w:val="00C9704F"/>
    <w:rsid w:val="00C973BD"/>
    <w:rsid w:val="00C974B1"/>
    <w:rsid w:val="00C974EF"/>
    <w:rsid w:val="00C97624"/>
    <w:rsid w:val="00C97739"/>
    <w:rsid w:val="00C97945"/>
    <w:rsid w:val="00C97AA6"/>
    <w:rsid w:val="00C97EC5"/>
    <w:rsid w:val="00C97FD6"/>
    <w:rsid w:val="00CA005B"/>
    <w:rsid w:val="00CA00CD"/>
    <w:rsid w:val="00CA02E2"/>
    <w:rsid w:val="00CA0474"/>
    <w:rsid w:val="00CA0815"/>
    <w:rsid w:val="00CA0884"/>
    <w:rsid w:val="00CA0A85"/>
    <w:rsid w:val="00CA0AE4"/>
    <w:rsid w:val="00CA0B82"/>
    <w:rsid w:val="00CA0FB5"/>
    <w:rsid w:val="00CA10EF"/>
    <w:rsid w:val="00CA126E"/>
    <w:rsid w:val="00CA1405"/>
    <w:rsid w:val="00CA1838"/>
    <w:rsid w:val="00CA1A10"/>
    <w:rsid w:val="00CA1FFC"/>
    <w:rsid w:val="00CA2394"/>
    <w:rsid w:val="00CA26C3"/>
    <w:rsid w:val="00CA2C7F"/>
    <w:rsid w:val="00CA2FE4"/>
    <w:rsid w:val="00CA2FF6"/>
    <w:rsid w:val="00CA3947"/>
    <w:rsid w:val="00CA39B7"/>
    <w:rsid w:val="00CA3E69"/>
    <w:rsid w:val="00CA4247"/>
    <w:rsid w:val="00CA459A"/>
    <w:rsid w:val="00CA469A"/>
    <w:rsid w:val="00CA4A64"/>
    <w:rsid w:val="00CA4BC2"/>
    <w:rsid w:val="00CA4CD9"/>
    <w:rsid w:val="00CA5165"/>
    <w:rsid w:val="00CA5526"/>
    <w:rsid w:val="00CA56C9"/>
    <w:rsid w:val="00CA5D12"/>
    <w:rsid w:val="00CA607D"/>
    <w:rsid w:val="00CA6D08"/>
    <w:rsid w:val="00CA6F57"/>
    <w:rsid w:val="00CA7000"/>
    <w:rsid w:val="00CA78EC"/>
    <w:rsid w:val="00CA7DCC"/>
    <w:rsid w:val="00CB00A7"/>
    <w:rsid w:val="00CB03E7"/>
    <w:rsid w:val="00CB0670"/>
    <w:rsid w:val="00CB0D15"/>
    <w:rsid w:val="00CB10AB"/>
    <w:rsid w:val="00CB16FA"/>
    <w:rsid w:val="00CB1864"/>
    <w:rsid w:val="00CB1A7B"/>
    <w:rsid w:val="00CB1AA9"/>
    <w:rsid w:val="00CB1E0C"/>
    <w:rsid w:val="00CB273F"/>
    <w:rsid w:val="00CB27BD"/>
    <w:rsid w:val="00CB29D4"/>
    <w:rsid w:val="00CB2DA1"/>
    <w:rsid w:val="00CB2E57"/>
    <w:rsid w:val="00CB320C"/>
    <w:rsid w:val="00CB3FAC"/>
    <w:rsid w:val="00CB4439"/>
    <w:rsid w:val="00CB46ED"/>
    <w:rsid w:val="00CB4A73"/>
    <w:rsid w:val="00CB4BA6"/>
    <w:rsid w:val="00CB4C7E"/>
    <w:rsid w:val="00CB57B3"/>
    <w:rsid w:val="00CB5814"/>
    <w:rsid w:val="00CB594E"/>
    <w:rsid w:val="00CB5B78"/>
    <w:rsid w:val="00CB5F98"/>
    <w:rsid w:val="00CB61C4"/>
    <w:rsid w:val="00CB6B4F"/>
    <w:rsid w:val="00CB6E57"/>
    <w:rsid w:val="00CB6F23"/>
    <w:rsid w:val="00CB793C"/>
    <w:rsid w:val="00CB7CE5"/>
    <w:rsid w:val="00CB7FBC"/>
    <w:rsid w:val="00CC02F6"/>
    <w:rsid w:val="00CC05F2"/>
    <w:rsid w:val="00CC0829"/>
    <w:rsid w:val="00CC1F40"/>
    <w:rsid w:val="00CC1F59"/>
    <w:rsid w:val="00CC1F71"/>
    <w:rsid w:val="00CC2831"/>
    <w:rsid w:val="00CC2A88"/>
    <w:rsid w:val="00CC3015"/>
    <w:rsid w:val="00CC31A6"/>
    <w:rsid w:val="00CC32A9"/>
    <w:rsid w:val="00CC38C4"/>
    <w:rsid w:val="00CC3CE0"/>
    <w:rsid w:val="00CC4246"/>
    <w:rsid w:val="00CC4B59"/>
    <w:rsid w:val="00CC4C8A"/>
    <w:rsid w:val="00CC50FE"/>
    <w:rsid w:val="00CC51E4"/>
    <w:rsid w:val="00CC523E"/>
    <w:rsid w:val="00CC54EE"/>
    <w:rsid w:val="00CC5562"/>
    <w:rsid w:val="00CC57A8"/>
    <w:rsid w:val="00CC59A2"/>
    <w:rsid w:val="00CC5DD3"/>
    <w:rsid w:val="00CC5EDA"/>
    <w:rsid w:val="00CC6124"/>
    <w:rsid w:val="00CC61DA"/>
    <w:rsid w:val="00CC6382"/>
    <w:rsid w:val="00CC6ED0"/>
    <w:rsid w:val="00CC7162"/>
    <w:rsid w:val="00CC721B"/>
    <w:rsid w:val="00CC750B"/>
    <w:rsid w:val="00CC7570"/>
    <w:rsid w:val="00CC774D"/>
    <w:rsid w:val="00CC77D1"/>
    <w:rsid w:val="00CC789E"/>
    <w:rsid w:val="00CC7BE2"/>
    <w:rsid w:val="00CC7C4D"/>
    <w:rsid w:val="00CC7E48"/>
    <w:rsid w:val="00CD00FF"/>
    <w:rsid w:val="00CD05A1"/>
    <w:rsid w:val="00CD083D"/>
    <w:rsid w:val="00CD0946"/>
    <w:rsid w:val="00CD0979"/>
    <w:rsid w:val="00CD1141"/>
    <w:rsid w:val="00CD167A"/>
    <w:rsid w:val="00CD19A8"/>
    <w:rsid w:val="00CD2009"/>
    <w:rsid w:val="00CD23C1"/>
    <w:rsid w:val="00CD24A6"/>
    <w:rsid w:val="00CD2A3B"/>
    <w:rsid w:val="00CD2D99"/>
    <w:rsid w:val="00CD37DA"/>
    <w:rsid w:val="00CD39C3"/>
    <w:rsid w:val="00CD3D53"/>
    <w:rsid w:val="00CD40D6"/>
    <w:rsid w:val="00CD4386"/>
    <w:rsid w:val="00CD56C3"/>
    <w:rsid w:val="00CD57AF"/>
    <w:rsid w:val="00CD59CF"/>
    <w:rsid w:val="00CD5F16"/>
    <w:rsid w:val="00CD6110"/>
    <w:rsid w:val="00CD63C6"/>
    <w:rsid w:val="00CD659D"/>
    <w:rsid w:val="00CD6877"/>
    <w:rsid w:val="00CD737C"/>
    <w:rsid w:val="00CD7C03"/>
    <w:rsid w:val="00CD7C13"/>
    <w:rsid w:val="00CE011A"/>
    <w:rsid w:val="00CE0217"/>
    <w:rsid w:val="00CE06DF"/>
    <w:rsid w:val="00CE0815"/>
    <w:rsid w:val="00CE0BDB"/>
    <w:rsid w:val="00CE0D59"/>
    <w:rsid w:val="00CE1070"/>
    <w:rsid w:val="00CE10A1"/>
    <w:rsid w:val="00CE1CF9"/>
    <w:rsid w:val="00CE24E1"/>
    <w:rsid w:val="00CE267C"/>
    <w:rsid w:val="00CE284E"/>
    <w:rsid w:val="00CE2B2B"/>
    <w:rsid w:val="00CE2EED"/>
    <w:rsid w:val="00CE38BF"/>
    <w:rsid w:val="00CE42E5"/>
    <w:rsid w:val="00CE44DE"/>
    <w:rsid w:val="00CE4C5F"/>
    <w:rsid w:val="00CE5414"/>
    <w:rsid w:val="00CE5742"/>
    <w:rsid w:val="00CE5D28"/>
    <w:rsid w:val="00CE6378"/>
    <w:rsid w:val="00CE6D36"/>
    <w:rsid w:val="00CE742F"/>
    <w:rsid w:val="00CE7B28"/>
    <w:rsid w:val="00CE7F0D"/>
    <w:rsid w:val="00CF02B8"/>
    <w:rsid w:val="00CF0533"/>
    <w:rsid w:val="00CF083A"/>
    <w:rsid w:val="00CF0B9C"/>
    <w:rsid w:val="00CF0EEF"/>
    <w:rsid w:val="00CF0F72"/>
    <w:rsid w:val="00CF105D"/>
    <w:rsid w:val="00CF1212"/>
    <w:rsid w:val="00CF14A8"/>
    <w:rsid w:val="00CF1891"/>
    <w:rsid w:val="00CF1B55"/>
    <w:rsid w:val="00CF1CE4"/>
    <w:rsid w:val="00CF1E61"/>
    <w:rsid w:val="00CF209E"/>
    <w:rsid w:val="00CF20BC"/>
    <w:rsid w:val="00CF28C9"/>
    <w:rsid w:val="00CF2D56"/>
    <w:rsid w:val="00CF32E3"/>
    <w:rsid w:val="00CF35B3"/>
    <w:rsid w:val="00CF3863"/>
    <w:rsid w:val="00CF3AEB"/>
    <w:rsid w:val="00CF3B4E"/>
    <w:rsid w:val="00CF3BFE"/>
    <w:rsid w:val="00CF40A9"/>
    <w:rsid w:val="00CF4209"/>
    <w:rsid w:val="00CF4780"/>
    <w:rsid w:val="00CF50A3"/>
    <w:rsid w:val="00CF5919"/>
    <w:rsid w:val="00CF6059"/>
    <w:rsid w:val="00CF6093"/>
    <w:rsid w:val="00CF6712"/>
    <w:rsid w:val="00CF6C95"/>
    <w:rsid w:val="00CF6E20"/>
    <w:rsid w:val="00CF7521"/>
    <w:rsid w:val="00D001B5"/>
    <w:rsid w:val="00D0070D"/>
    <w:rsid w:val="00D00D19"/>
    <w:rsid w:val="00D00E6A"/>
    <w:rsid w:val="00D0136C"/>
    <w:rsid w:val="00D0144C"/>
    <w:rsid w:val="00D0157D"/>
    <w:rsid w:val="00D01EFE"/>
    <w:rsid w:val="00D01F06"/>
    <w:rsid w:val="00D02369"/>
    <w:rsid w:val="00D02455"/>
    <w:rsid w:val="00D025D5"/>
    <w:rsid w:val="00D02E0D"/>
    <w:rsid w:val="00D03087"/>
    <w:rsid w:val="00D03324"/>
    <w:rsid w:val="00D03804"/>
    <w:rsid w:val="00D03810"/>
    <w:rsid w:val="00D03BC3"/>
    <w:rsid w:val="00D03D28"/>
    <w:rsid w:val="00D03F7F"/>
    <w:rsid w:val="00D04936"/>
    <w:rsid w:val="00D050EC"/>
    <w:rsid w:val="00D05209"/>
    <w:rsid w:val="00D0521E"/>
    <w:rsid w:val="00D052DC"/>
    <w:rsid w:val="00D05425"/>
    <w:rsid w:val="00D054B5"/>
    <w:rsid w:val="00D05898"/>
    <w:rsid w:val="00D05CA2"/>
    <w:rsid w:val="00D05DE9"/>
    <w:rsid w:val="00D061AF"/>
    <w:rsid w:val="00D06420"/>
    <w:rsid w:val="00D065E9"/>
    <w:rsid w:val="00D066C4"/>
    <w:rsid w:val="00D06AA4"/>
    <w:rsid w:val="00D06BC2"/>
    <w:rsid w:val="00D06E6E"/>
    <w:rsid w:val="00D06F3E"/>
    <w:rsid w:val="00D07779"/>
    <w:rsid w:val="00D07820"/>
    <w:rsid w:val="00D079F2"/>
    <w:rsid w:val="00D07B9A"/>
    <w:rsid w:val="00D07D5D"/>
    <w:rsid w:val="00D07DC8"/>
    <w:rsid w:val="00D1009D"/>
    <w:rsid w:val="00D10109"/>
    <w:rsid w:val="00D10BC6"/>
    <w:rsid w:val="00D10BDD"/>
    <w:rsid w:val="00D111EA"/>
    <w:rsid w:val="00D11276"/>
    <w:rsid w:val="00D11330"/>
    <w:rsid w:val="00D1140C"/>
    <w:rsid w:val="00D114E4"/>
    <w:rsid w:val="00D115AB"/>
    <w:rsid w:val="00D11611"/>
    <w:rsid w:val="00D11623"/>
    <w:rsid w:val="00D11788"/>
    <w:rsid w:val="00D1185E"/>
    <w:rsid w:val="00D11C58"/>
    <w:rsid w:val="00D128BA"/>
    <w:rsid w:val="00D12A61"/>
    <w:rsid w:val="00D12AAF"/>
    <w:rsid w:val="00D1316F"/>
    <w:rsid w:val="00D134C5"/>
    <w:rsid w:val="00D13968"/>
    <w:rsid w:val="00D143A3"/>
    <w:rsid w:val="00D143F8"/>
    <w:rsid w:val="00D14A40"/>
    <w:rsid w:val="00D14A5A"/>
    <w:rsid w:val="00D14BF7"/>
    <w:rsid w:val="00D14C78"/>
    <w:rsid w:val="00D15286"/>
    <w:rsid w:val="00D16109"/>
    <w:rsid w:val="00D16DEF"/>
    <w:rsid w:val="00D173D6"/>
    <w:rsid w:val="00D178D0"/>
    <w:rsid w:val="00D17B2F"/>
    <w:rsid w:val="00D2010F"/>
    <w:rsid w:val="00D205D3"/>
    <w:rsid w:val="00D20DD9"/>
    <w:rsid w:val="00D20ED6"/>
    <w:rsid w:val="00D2130A"/>
    <w:rsid w:val="00D213A9"/>
    <w:rsid w:val="00D215B0"/>
    <w:rsid w:val="00D2170E"/>
    <w:rsid w:val="00D21C70"/>
    <w:rsid w:val="00D21CBA"/>
    <w:rsid w:val="00D21FD5"/>
    <w:rsid w:val="00D220CE"/>
    <w:rsid w:val="00D224B7"/>
    <w:rsid w:val="00D22753"/>
    <w:rsid w:val="00D22D0A"/>
    <w:rsid w:val="00D23197"/>
    <w:rsid w:val="00D231EB"/>
    <w:rsid w:val="00D23754"/>
    <w:rsid w:val="00D23A88"/>
    <w:rsid w:val="00D23B04"/>
    <w:rsid w:val="00D23D56"/>
    <w:rsid w:val="00D23F52"/>
    <w:rsid w:val="00D24397"/>
    <w:rsid w:val="00D24506"/>
    <w:rsid w:val="00D2556B"/>
    <w:rsid w:val="00D257A1"/>
    <w:rsid w:val="00D257F0"/>
    <w:rsid w:val="00D25A72"/>
    <w:rsid w:val="00D25D48"/>
    <w:rsid w:val="00D260D2"/>
    <w:rsid w:val="00D2659A"/>
    <w:rsid w:val="00D26A9A"/>
    <w:rsid w:val="00D26B70"/>
    <w:rsid w:val="00D26F79"/>
    <w:rsid w:val="00D273AA"/>
    <w:rsid w:val="00D276BC"/>
    <w:rsid w:val="00D27EA4"/>
    <w:rsid w:val="00D304C4"/>
    <w:rsid w:val="00D307A4"/>
    <w:rsid w:val="00D30C18"/>
    <w:rsid w:val="00D30F1C"/>
    <w:rsid w:val="00D312FA"/>
    <w:rsid w:val="00D31573"/>
    <w:rsid w:val="00D316D9"/>
    <w:rsid w:val="00D317A2"/>
    <w:rsid w:val="00D31968"/>
    <w:rsid w:val="00D31BF0"/>
    <w:rsid w:val="00D3204D"/>
    <w:rsid w:val="00D32073"/>
    <w:rsid w:val="00D32370"/>
    <w:rsid w:val="00D32B1A"/>
    <w:rsid w:val="00D32DF5"/>
    <w:rsid w:val="00D32FA8"/>
    <w:rsid w:val="00D3321F"/>
    <w:rsid w:val="00D33AA4"/>
    <w:rsid w:val="00D3436F"/>
    <w:rsid w:val="00D34537"/>
    <w:rsid w:val="00D35295"/>
    <w:rsid w:val="00D35450"/>
    <w:rsid w:val="00D3566B"/>
    <w:rsid w:val="00D35678"/>
    <w:rsid w:val="00D35A40"/>
    <w:rsid w:val="00D36018"/>
    <w:rsid w:val="00D366AD"/>
    <w:rsid w:val="00D36DF9"/>
    <w:rsid w:val="00D36EEF"/>
    <w:rsid w:val="00D372A1"/>
    <w:rsid w:val="00D37505"/>
    <w:rsid w:val="00D37A1A"/>
    <w:rsid w:val="00D37E20"/>
    <w:rsid w:val="00D37F11"/>
    <w:rsid w:val="00D4003E"/>
    <w:rsid w:val="00D400D7"/>
    <w:rsid w:val="00D40453"/>
    <w:rsid w:val="00D40BB5"/>
    <w:rsid w:val="00D40D4D"/>
    <w:rsid w:val="00D414D0"/>
    <w:rsid w:val="00D414E7"/>
    <w:rsid w:val="00D415CC"/>
    <w:rsid w:val="00D41AF1"/>
    <w:rsid w:val="00D41B9E"/>
    <w:rsid w:val="00D41DCE"/>
    <w:rsid w:val="00D4261B"/>
    <w:rsid w:val="00D42BFF"/>
    <w:rsid w:val="00D43193"/>
    <w:rsid w:val="00D43506"/>
    <w:rsid w:val="00D435CA"/>
    <w:rsid w:val="00D43B0A"/>
    <w:rsid w:val="00D440EA"/>
    <w:rsid w:val="00D44176"/>
    <w:rsid w:val="00D443B4"/>
    <w:rsid w:val="00D4459E"/>
    <w:rsid w:val="00D44D8B"/>
    <w:rsid w:val="00D4588F"/>
    <w:rsid w:val="00D45D0A"/>
    <w:rsid w:val="00D45E9E"/>
    <w:rsid w:val="00D462DF"/>
    <w:rsid w:val="00D463E8"/>
    <w:rsid w:val="00D463FC"/>
    <w:rsid w:val="00D4647D"/>
    <w:rsid w:val="00D46501"/>
    <w:rsid w:val="00D46840"/>
    <w:rsid w:val="00D46C9B"/>
    <w:rsid w:val="00D46CB9"/>
    <w:rsid w:val="00D471A3"/>
    <w:rsid w:val="00D47232"/>
    <w:rsid w:val="00D4733A"/>
    <w:rsid w:val="00D47453"/>
    <w:rsid w:val="00D4776D"/>
    <w:rsid w:val="00D47783"/>
    <w:rsid w:val="00D5032E"/>
    <w:rsid w:val="00D50521"/>
    <w:rsid w:val="00D5097C"/>
    <w:rsid w:val="00D50AF2"/>
    <w:rsid w:val="00D50B69"/>
    <w:rsid w:val="00D50E73"/>
    <w:rsid w:val="00D50EB8"/>
    <w:rsid w:val="00D50ED9"/>
    <w:rsid w:val="00D50FD0"/>
    <w:rsid w:val="00D51429"/>
    <w:rsid w:val="00D5153D"/>
    <w:rsid w:val="00D51A66"/>
    <w:rsid w:val="00D51F31"/>
    <w:rsid w:val="00D520C7"/>
    <w:rsid w:val="00D52817"/>
    <w:rsid w:val="00D52A27"/>
    <w:rsid w:val="00D531DB"/>
    <w:rsid w:val="00D535F8"/>
    <w:rsid w:val="00D540E3"/>
    <w:rsid w:val="00D54388"/>
    <w:rsid w:val="00D54706"/>
    <w:rsid w:val="00D54736"/>
    <w:rsid w:val="00D552BD"/>
    <w:rsid w:val="00D554F9"/>
    <w:rsid w:val="00D556E6"/>
    <w:rsid w:val="00D55BE5"/>
    <w:rsid w:val="00D56452"/>
    <w:rsid w:val="00D567D8"/>
    <w:rsid w:val="00D56D5B"/>
    <w:rsid w:val="00D5767D"/>
    <w:rsid w:val="00D57AE3"/>
    <w:rsid w:val="00D57BA2"/>
    <w:rsid w:val="00D57D44"/>
    <w:rsid w:val="00D57EFA"/>
    <w:rsid w:val="00D57FD3"/>
    <w:rsid w:val="00D6006E"/>
    <w:rsid w:val="00D60293"/>
    <w:rsid w:val="00D6059E"/>
    <w:rsid w:val="00D60A4B"/>
    <w:rsid w:val="00D60B68"/>
    <w:rsid w:val="00D60B6D"/>
    <w:rsid w:val="00D60D43"/>
    <w:rsid w:val="00D60D65"/>
    <w:rsid w:val="00D612AC"/>
    <w:rsid w:val="00D613D7"/>
    <w:rsid w:val="00D6148E"/>
    <w:rsid w:val="00D615AA"/>
    <w:rsid w:val="00D61BAB"/>
    <w:rsid w:val="00D61CB4"/>
    <w:rsid w:val="00D61D87"/>
    <w:rsid w:val="00D62052"/>
    <w:rsid w:val="00D62B21"/>
    <w:rsid w:val="00D62B23"/>
    <w:rsid w:val="00D62C5E"/>
    <w:rsid w:val="00D62FF5"/>
    <w:rsid w:val="00D63178"/>
    <w:rsid w:val="00D631AE"/>
    <w:rsid w:val="00D634E9"/>
    <w:rsid w:val="00D6363D"/>
    <w:rsid w:val="00D6368B"/>
    <w:rsid w:val="00D6372D"/>
    <w:rsid w:val="00D63FB0"/>
    <w:rsid w:val="00D6403C"/>
    <w:rsid w:val="00D6418A"/>
    <w:rsid w:val="00D6429C"/>
    <w:rsid w:val="00D64351"/>
    <w:rsid w:val="00D64750"/>
    <w:rsid w:val="00D64B6E"/>
    <w:rsid w:val="00D65205"/>
    <w:rsid w:val="00D65221"/>
    <w:rsid w:val="00D65710"/>
    <w:rsid w:val="00D65968"/>
    <w:rsid w:val="00D65D9D"/>
    <w:rsid w:val="00D660E4"/>
    <w:rsid w:val="00D66344"/>
    <w:rsid w:val="00D6635F"/>
    <w:rsid w:val="00D66441"/>
    <w:rsid w:val="00D66890"/>
    <w:rsid w:val="00D66F74"/>
    <w:rsid w:val="00D6775F"/>
    <w:rsid w:val="00D679CC"/>
    <w:rsid w:val="00D67A8F"/>
    <w:rsid w:val="00D67C32"/>
    <w:rsid w:val="00D67FE8"/>
    <w:rsid w:val="00D70047"/>
    <w:rsid w:val="00D700E0"/>
    <w:rsid w:val="00D70378"/>
    <w:rsid w:val="00D708D0"/>
    <w:rsid w:val="00D70A1B"/>
    <w:rsid w:val="00D712A1"/>
    <w:rsid w:val="00D71DA7"/>
    <w:rsid w:val="00D71F2C"/>
    <w:rsid w:val="00D72357"/>
    <w:rsid w:val="00D72B05"/>
    <w:rsid w:val="00D72B48"/>
    <w:rsid w:val="00D73180"/>
    <w:rsid w:val="00D73344"/>
    <w:rsid w:val="00D734F1"/>
    <w:rsid w:val="00D73522"/>
    <w:rsid w:val="00D73873"/>
    <w:rsid w:val="00D73957"/>
    <w:rsid w:val="00D73F0A"/>
    <w:rsid w:val="00D7410B"/>
    <w:rsid w:val="00D74203"/>
    <w:rsid w:val="00D742F0"/>
    <w:rsid w:val="00D7461C"/>
    <w:rsid w:val="00D749C6"/>
    <w:rsid w:val="00D74A9C"/>
    <w:rsid w:val="00D74BD3"/>
    <w:rsid w:val="00D74DA5"/>
    <w:rsid w:val="00D75649"/>
    <w:rsid w:val="00D75A16"/>
    <w:rsid w:val="00D75CA3"/>
    <w:rsid w:val="00D7623C"/>
    <w:rsid w:val="00D7662C"/>
    <w:rsid w:val="00D7679E"/>
    <w:rsid w:val="00D76BEF"/>
    <w:rsid w:val="00D76C09"/>
    <w:rsid w:val="00D76D75"/>
    <w:rsid w:val="00D76E93"/>
    <w:rsid w:val="00D76ED8"/>
    <w:rsid w:val="00D7757B"/>
    <w:rsid w:val="00D7759A"/>
    <w:rsid w:val="00D77C7F"/>
    <w:rsid w:val="00D77DE2"/>
    <w:rsid w:val="00D77F6B"/>
    <w:rsid w:val="00D81258"/>
    <w:rsid w:val="00D8145B"/>
    <w:rsid w:val="00D816B1"/>
    <w:rsid w:val="00D81AC2"/>
    <w:rsid w:val="00D81D90"/>
    <w:rsid w:val="00D81FF4"/>
    <w:rsid w:val="00D82D9D"/>
    <w:rsid w:val="00D831EB"/>
    <w:rsid w:val="00D83C0C"/>
    <w:rsid w:val="00D84C64"/>
    <w:rsid w:val="00D85526"/>
    <w:rsid w:val="00D85612"/>
    <w:rsid w:val="00D85B73"/>
    <w:rsid w:val="00D8620D"/>
    <w:rsid w:val="00D865A9"/>
    <w:rsid w:val="00D865B0"/>
    <w:rsid w:val="00D86627"/>
    <w:rsid w:val="00D86805"/>
    <w:rsid w:val="00D86A0F"/>
    <w:rsid w:val="00D86D0A"/>
    <w:rsid w:val="00D86EFF"/>
    <w:rsid w:val="00D903A0"/>
    <w:rsid w:val="00D903FD"/>
    <w:rsid w:val="00D90788"/>
    <w:rsid w:val="00D90A51"/>
    <w:rsid w:val="00D90C60"/>
    <w:rsid w:val="00D90EE9"/>
    <w:rsid w:val="00D91091"/>
    <w:rsid w:val="00D9120E"/>
    <w:rsid w:val="00D91457"/>
    <w:rsid w:val="00D914BF"/>
    <w:rsid w:val="00D91EC2"/>
    <w:rsid w:val="00D920A2"/>
    <w:rsid w:val="00D92E62"/>
    <w:rsid w:val="00D92EC9"/>
    <w:rsid w:val="00D9317E"/>
    <w:rsid w:val="00D9327E"/>
    <w:rsid w:val="00D9352F"/>
    <w:rsid w:val="00D938F0"/>
    <w:rsid w:val="00D93A22"/>
    <w:rsid w:val="00D93D5C"/>
    <w:rsid w:val="00D93D7A"/>
    <w:rsid w:val="00D9406A"/>
    <w:rsid w:val="00D94404"/>
    <w:rsid w:val="00D94AD2"/>
    <w:rsid w:val="00D95919"/>
    <w:rsid w:val="00D95A94"/>
    <w:rsid w:val="00D95D0D"/>
    <w:rsid w:val="00D95E83"/>
    <w:rsid w:val="00D962EF"/>
    <w:rsid w:val="00D964E0"/>
    <w:rsid w:val="00D967F6"/>
    <w:rsid w:val="00D9687E"/>
    <w:rsid w:val="00D97585"/>
    <w:rsid w:val="00D97772"/>
    <w:rsid w:val="00DA0B78"/>
    <w:rsid w:val="00DA0F5F"/>
    <w:rsid w:val="00DA1711"/>
    <w:rsid w:val="00DA1730"/>
    <w:rsid w:val="00DA1848"/>
    <w:rsid w:val="00DA18BD"/>
    <w:rsid w:val="00DA1A10"/>
    <w:rsid w:val="00DA2553"/>
    <w:rsid w:val="00DA2568"/>
    <w:rsid w:val="00DA2647"/>
    <w:rsid w:val="00DA265A"/>
    <w:rsid w:val="00DA26AC"/>
    <w:rsid w:val="00DA2A5F"/>
    <w:rsid w:val="00DA2C9E"/>
    <w:rsid w:val="00DA2F45"/>
    <w:rsid w:val="00DA30C9"/>
    <w:rsid w:val="00DA3210"/>
    <w:rsid w:val="00DA343E"/>
    <w:rsid w:val="00DA3A56"/>
    <w:rsid w:val="00DA3EB6"/>
    <w:rsid w:val="00DA40FC"/>
    <w:rsid w:val="00DA4399"/>
    <w:rsid w:val="00DA45CB"/>
    <w:rsid w:val="00DA4937"/>
    <w:rsid w:val="00DA55CC"/>
    <w:rsid w:val="00DA57E7"/>
    <w:rsid w:val="00DA5C5C"/>
    <w:rsid w:val="00DA5D3D"/>
    <w:rsid w:val="00DA608A"/>
    <w:rsid w:val="00DA62EC"/>
    <w:rsid w:val="00DA7604"/>
    <w:rsid w:val="00DA78A0"/>
    <w:rsid w:val="00DB03EE"/>
    <w:rsid w:val="00DB0508"/>
    <w:rsid w:val="00DB06D5"/>
    <w:rsid w:val="00DB0D37"/>
    <w:rsid w:val="00DB0EB4"/>
    <w:rsid w:val="00DB119E"/>
    <w:rsid w:val="00DB1543"/>
    <w:rsid w:val="00DB15CF"/>
    <w:rsid w:val="00DB198E"/>
    <w:rsid w:val="00DB199D"/>
    <w:rsid w:val="00DB1BBB"/>
    <w:rsid w:val="00DB1BFB"/>
    <w:rsid w:val="00DB1F2B"/>
    <w:rsid w:val="00DB2191"/>
    <w:rsid w:val="00DB26E6"/>
    <w:rsid w:val="00DB2818"/>
    <w:rsid w:val="00DB2CB3"/>
    <w:rsid w:val="00DB2D75"/>
    <w:rsid w:val="00DB2F86"/>
    <w:rsid w:val="00DB339F"/>
    <w:rsid w:val="00DB360F"/>
    <w:rsid w:val="00DB38D5"/>
    <w:rsid w:val="00DB49BC"/>
    <w:rsid w:val="00DB4D7F"/>
    <w:rsid w:val="00DB4EEB"/>
    <w:rsid w:val="00DB4EF9"/>
    <w:rsid w:val="00DB567C"/>
    <w:rsid w:val="00DB5854"/>
    <w:rsid w:val="00DB5CC0"/>
    <w:rsid w:val="00DB659C"/>
    <w:rsid w:val="00DB6E1C"/>
    <w:rsid w:val="00DC038A"/>
    <w:rsid w:val="00DC03E2"/>
    <w:rsid w:val="00DC091C"/>
    <w:rsid w:val="00DC15B6"/>
    <w:rsid w:val="00DC16B9"/>
    <w:rsid w:val="00DC1995"/>
    <w:rsid w:val="00DC1A14"/>
    <w:rsid w:val="00DC1A47"/>
    <w:rsid w:val="00DC1DB9"/>
    <w:rsid w:val="00DC1F4C"/>
    <w:rsid w:val="00DC2358"/>
    <w:rsid w:val="00DC2547"/>
    <w:rsid w:val="00DC259A"/>
    <w:rsid w:val="00DC25D8"/>
    <w:rsid w:val="00DC2C92"/>
    <w:rsid w:val="00DC2D42"/>
    <w:rsid w:val="00DC2DBC"/>
    <w:rsid w:val="00DC31D9"/>
    <w:rsid w:val="00DC33C0"/>
    <w:rsid w:val="00DC3B46"/>
    <w:rsid w:val="00DC3B47"/>
    <w:rsid w:val="00DC3E54"/>
    <w:rsid w:val="00DC3EA0"/>
    <w:rsid w:val="00DC3EF1"/>
    <w:rsid w:val="00DC3EF8"/>
    <w:rsid w:val="00DC415D"/>
    <w:rsid w:val="00DC4208"/>
    <w:rsid w:val="00DC47D3"/>
    <w:rsid w:val="00DC48C0"/>
    <w:rsid w:val="00DC4907"/>
    <w:rsid w:val="00DC49F0"/>
    <w:rsid w:val="00DC4B4E"/>
    <w:rsid w:val="00DC514C"/>
    <w:rsid w:val="00DC57D2"/>
    <w:rsid w:val="00DC57DC"/>
    <w:rsid w:val="00DC5B9C"/>
    <w:rsid w:val="00DC5FEE"/>
    <w:rsid w:val="00DC624F"/>
    <w:rsid w:val="00DC62CB"/>
    <w:rsid w:val="00DC64F4"/>
    <w:rsid w:val="00DC7494"/>
    <w:rsid w:val="00DC787C"/>
    <w:rsid w:val="00DC7AFA"/>
    <w:rsid w:val="00DC7B69"/>
    <w:rsid w:val="00DC7CF6"/>
    <w:rsid w:val="00DC7F0B"/>
    <w:rsid w:val="00DC7FD8"/>
    <w:rsid w:val="00DD0D0F"/>
    <w:rsid w:val="00DD0E52"/>
    <w:rsid w:val="00DD1885"/>
    <w:rsid w:val="00DD19DC"/>
    <w:rsid w:val="00DD1AE1"/>
    <w:rsid w:val="00DD1B49"/>
    <w:rsid w:val="00DD2020"/>
    <w:rsid w:val="00DD2A15"/>
    <w:rsid w:val="00DD325A"/>
    <w:rsid w:val="00DD4600"/>
    <w:rsid w:val="00DD4624"/>
    <w:rsid w:val="00DD4C8B"/>
    <w:rsid w:val="00DD53E0"/>
    <w:rsid w:val="00DD5BE1"/>
    <w:rsid w:val="00DD5D48"/>
    <w:rsid w:val="00DD6661"/>
    <w:rsid w:val="00DD68C2"/>
    <w:rsid w:val="00DD6909"/>
    <w:rsid w:val="00DD6AEF"/>
    <w:rsid w:val="00DD6B75"/>
    <w:rsid w:val="00DD6D91"/>
    <w:rsid w:val="00DD7073"/>
    <w:rsid w:val="00DD75FC"/>
    <w:rsid w:val="00DD7FCA"/>
    <w:rsid w:val="00DE019A"/>
    <w:rsid w:val="00DE0353"/>
    <w:rsid w:val="00DE036B"/>
    <w:rsid w:val="00DE0B33"/>
    <w:rsid w:val="00DE0BD4"/>
    <w:rsid w:val="00DE1000"/>
    <w:rsid w:val="00DE1192"/>
    <w:rsid w:val="00DE1276"/>
    <w:rsid w:val="00DE131D"/>
    <w:rsid w:val="00DE1376"/>
    <w:rsid w:val="00DE1694"/>
    <w:rsid w:val="00DE17E2"/>
    <w:rsid w:val="00DE18E6"/>
    <w:rsid w:val="00DE19F3"/>
    <w:rsid w:val="00DE1ACE"/>
    <w:rsid w:val="00DE1C45"/>
    <w:rsid w:val="00DE2225"/>
    <w:rsid w:val="00DE236F"/>
    <w:rsid w:val="00DE2C8D"/>
    <w:rsid w:val="00DE2E7A"/>
    <w:rsid w:val="00DE30B1"/>
    <w:rsid w:val="00DE353F"/>
    <w:rsid w:val="00DE35FE"/>
    <w:rsid w:val="00DE3629"/>
    <w:rsid w:val="00DE3889"/>
    <w:rsid w:val="00DE415D"/>
    <w:rsid w:val="00DE437A"/>
    <w:rsid w:val="00DE4616"/>
    <w:rsid w:val="00DE486A"/>
    <w:rsid w:val="00DE4E7A"/>
    <w:rsid w:val="00DE547F"/>
    <w:rsid w:val="00DE54F9"/>
    <w:rsid w:val="00DE55B1"/>
    <w:rsid w:val="00DE5687"/>
    <w:rsid w:val="00DE57E9"/>
    <w:rsid w:val="00DE614B"/>
    <w:rsid w:val="00DE6AE5"/>
    <w:rsid w:val="00DE6F60"/>
    <w:rsid w:val="00DE752C"/>
    <w:rsid w:val="00DE7A33"/>
    <w:rsid w:val="00DE7B14"/>
    <w:rsid w:val="00DE7BB5"/>
    <w:rsid w:val="00DE7D09"/>
    <w:rsid w:val="00DF0259"/>
    <w:rsid w:val="00DF02EA"/>
    <w:rsid w:val="00DF0A48"/>
    <w:rsid w:val="00DF0D98"/>
    <w:rsid w:val="00DF1052"/>
    <w:rsid w:val="00DF139C"/>
    <w:rsid w:val="00DF1481"/>
    <w:rsid w:val="00DF19ED"/>
    <w:rsid w:val="00DF1AD0"/>
    <w:rsid w:val="00DF1C3A"/>
    <w:rsid w:val="00DF1EAB"/>
    <w:rsid w:val="00DF2B0C"/>
    <w:rsid w:val="00DF2EE4"/>
    <w:rsid w:val="00DF3265"/>
    <w:rsid w:val="00DF3A82"/>
    <w:rsid w:val="00DF3B2D"/>
    <w:rsid w:val="00DF4263"/>
    <w:rsid w:val="00DF44DF"/>
    <w:rsid w:val="00DF497D"/>
    <w:rsid w:val="00DF4B5D"/>
    <w:rsid w:val="00DF4BEB"/>
    <w:rsid w:val="00DF4CBB"/>
    <w:rsid w:val="00DF4CCC"/>
    <w:rsid w:val="00DF4D8A"/>
    <w:rsid w:val="00DF51F3"/>
    <w:rsid w:val="00DF5371"/>
    <w:rsid w:val="00DF5554"/>
    <w:rsid w:val="00DF5731"/>
    <w:rsid w:val="00DF5C61"/>
    <w:rsid w:val="00DF63D3"/>
    <w:rsid w:val="00DF6777"/>
    <w:rsid w:val="00DF69CF"/>
    <w:rsid w:val="00DF6C75"/>
    <w:rsid w:val="00DF6FE1"/>
    <w:rsid w:val="00DF7553"/>
    <w:rsid w:val="00DF7770"/>
    <w:rsid w:val="00DF7849"/>
    <w:rsid w:val="00DF7883"/>
    <w:rsid w:val="00DF7EF3"/>
    <w:rsid w:val="00E0010E"/>
    <w:rsid w:val="00E0054A"/>
    <w:rsid w:val="00E0055B"/>
    <w:rsid w:val="00E008F0"/>
    <w:rsid w:val="00E00DAB"/>
    <w:rsid w:val="00E0109F"/>
    <w:rsid w:val="00E01269"/>
    <w:rsid w:val="00E0138A"/>
    <w:rsid w:val="00E01A9C"/>
    <w:rsid w:val="00E01B1E"/>
    <w:rsid w:val="00E01BBB"/>
    <w:rsid w:val="00E021B1"/>
    <w:rsid w:val="00E0226A"/>
    <w:rsid w:val="00E026AF"/>
    <w:rsid w:val="00E02CC6"/>
    <w:rsid w:val="00E02E21"/>
    <w:rsid w:val="00E03210"/>
    <w:rsid w:val="00E036CB"/>
    <w:rsid w:val="00E038F0"/>
    <w:rsid w:val="00E03B6F"/>
    <w:rsid w:val="00E03D2A"/>
    <w:rsid w:val="00E04546"/>
    <w:rsid w:val="00E04AED"/>
    <w:rsid w:val="00E04B25"/>
    <w:rsid w:val="00E053AE"/>
    <w:rsid w:val="00E05739"/>
    <w:rsid w:val="00E05C76"/>
    <w:rsid w:val="00E063F0"/>
    <w:rsid w:val="00E06623"/>
    <w:rsid w:val="00E066CC"/>
    <w:rsid w:val="00E0681D"/>
    <w:rsid w:val="00E06997"/>
    <w:rsid w:val="00E06BB7"/>
    <w:rsid w:val="00E06E50"/>
    <w:rsid w:val="00E070D4"/>
    <w:rsid w:val="00E071F8"/>
    <w:rsid w:val="00E0721F"/>
    <w:rsid w:val="00E07AA3"/>
    <w:rsid w:val="00E07B50"/>
    <w:rsid w:val="00E102F1"/>
    <w:rsid w:val="00E10486"/>
    <w:rsid w:val="00E10801"/>
    <w:rsid w:val="00E1084A"/>
    <w:rsid w:val="00E108A5"/>
    <w:rsid w:val="00E10F07"/>
    <w:rsid w:val="00E1124E"/>
    <w:rsid w:val="00E1194A"/>
    <w:rsid w:val="00E11BB4"/>
    <w:rsid w:val="00E11E50"/>
    <w:rsid w:val="00E11F5A"/>
    <w:rsid w:val="00E127B9"/>
    <w:rsid w:val="00E12908"/>
    <w:rsid w:val="00E12999"/>
    <w:rsid w:val="00E129E3"/>
    <w:rsid w:val="00E12B5E"/>
    <w:rsid w:val="00E12C3E"/>
    <w:rsid w:val="00E135FE"/>
    <w:rsid w:val="00E138D2"/>
    <w:rsid w:val="00E13E7E"/>
    <w:rsid w:val="00E13FE3"/>
    <w:rsid w:val="00E1419E"/>
    <w:rsid w:val="00E14CF5"/>
    <w:rsid w:val="00E14F58"/>
    <w:rsid w:val="00E1501C"/>
    <w:rsid w:val="00E15374"/>
    <w:rsid w:val="00E15587"/>
    <w:rsid w:val="00E155F6"/>
    <w:rsid w:val="00E1592D"/>
    <w:rsid w:val="00E15AB3"/>
    <w:rsid w:val="00E15DE2"/>
    <w:rsid w:val="00E15FAB"/>
    <w:rsid w:val="00E161C8"/>
    <w:rsid w:val="00E16845"/>
    <w:rsid w:val="00E16A25"/>
    <w:rsid w:val="00E1707D"/>
    <w:rsid w:val="00E1737E"/>
    <w:rsid w:val="00E175BD"/>
    <w:rsid w:val="00E17662"/>
    <w:rsid w:val="00E177FA"/>
    <w:rsid w:val="00E20453"/>
    <w:rsid w:val="00E20B47"/>
    <w:rsid w:val="00E21575"/>
    <w:rsid w:val="00E2192E"/>
    <w:rsid w:val="00E21B51"/>
    <w:rsid w:val="00E21E17"/>
    <w:rsid w:val="00E21FA7"/>
    <w:rsid w:val="00E22018"/>
    <w:rsid w:val="00E2263A"/>
    <w:rsid w:val="00E22657"/>
    <w:rsid w:val="00E2292D"/>
    <w:rsid w:val="00E2345B"/>
    <w:rsid w:val="00E2365E"/>
    <w:rsid w:val="00E237E6"/>
    <w:rsid w:val="00E23DB7"/>
    <w:rsid w:val="00E23E32"/>
    <w:rsid w:val="00E23E5D"/>
    <w:rsid w:val="00E247D8"/>
    <w:rsid w:val="00E24A5C"/>
    <w:rsid w:val="00E24F82"/>
    <w:rsid w:val="00E257B2"/>
    <w:rsid w:val="00E258E1"/>
    <w:rsid w:val="00E25ACF"/>
    <w:rsid w:val="00E262D8"/>
    <w:rsid w:val="00E263A4"/>
    <w:rsid w:val="00E26A3B"/>
    <w:rsid w:val="00E27324"/>
    <w:rsid w:val="00E27340"/>
    <w:rsid w:val="00E27585"/>
    <w:rsid w:val="00E27621"/>
    <w:rsid w:val="00E27A76"/>
    <w:rsid w:val="00E27C15"/>
    <w:rsid w:val="00E30372"/>
    <w:rsid w:val="00E30461"/>
    <w:rsid w:val="00E3047C"/>
    <w:rsid w:val="00E30861"/>
    <w:rsid w:val="00E308B2"/>
    <w:rsid w:val="00E308FB"/>
    <w:rsid w:val="00E309E8"/>
    <w:rsid w:val="00E30AAE"/>
    <w:rsid w:val="00E31104"/>
    <w:rsid w:val="00E31109"/>
    <w:rsid w:val="00E31920"/>
    <w:rsid w:val="00E3193D"/>
    <w:rsid w:val="00E31A57"/>
    <w:rsid w:val="00E32131"/>
    <w:rsid w:val="00E325BB"/>
    <w:rsid w:val="00E328F7"/>
    <w:rsid w:val="00E328F8"/>
    <w:rsid w:val="00E32CAF"/>
    <w:rsid w:val="00E3320D"/>
    <w:rsid w:val="00E333B5"/>
    <w:rsid w:val="00E335F4"/>
    <w:rsid w:val="00E33C17"/>
    <w:rsid w:val="00E33F11"/>
    <w:rsid w:val="00E340A0"/>
    <w:rsid w:val="00E340E4"/>
    <w:rsid w:val="00E34532"/>
    <w:rsid w:val="00E34E65"/>
    <w:rsid w:val="00E352EF"/>
    <w:rsid w:val="00E358BA"/>
    <w:rsid w:val="00E36118"/>
    <w:rsid w:val="00E3612E"/>
    <w:rsid w:val="00E364E8"/>
    <w:rsid w:val="00E36EEF"/>
    <w:rsid w:val="00E36F91"/>
    <w:rsid w:val="00E372D1"/>
    <w:rsid w:val="00E3751B"/>
    <w:rsid w:val="00E37596"/>
    <w:rsid w:val="00E379B7"/>
    <w:rsid w:val="00E37BC5"/>
    <w:rsid w:val="00E37BD8"/>
    <w:rsid w:val="00E37DFB"/>
    <w:rsid w:val="00E37EA7"/>
    <w:rsid w:val="00E37F72"/>
    <w:rsid w:val="00E402DA"/>
    <w:rsid w:val="00E4031A"/>
    <w:rsid w:val="00E40616"/>
    <w:rsid w:val="00E408FD"/>
    <w:rsid w:val="00E40DB1"/>
    <w:rsid w:val="00E40E56"/>
    <w:rsid w:val="00E4106D"/>
    <w:rsid w:val="00E414A6"/>
    <w:rsid w:val="00E414AF"/>
    <w:rsid w:val="00E41838"/>
    <w:rsid w:val="00E41CA2"/>
    <w:rsid w:val="00E4204A"/>
    <w:rsid w:val="00E42695"/>
    <w:rsid w:val="00E42836"/>
    <w:rsid w:val="00E429AB"/>
    <w:rsid w:val="00E42EFE"/>
    <w:rsid w:val="00E43021"/>
    <w:rsid w:val="00E43044"/>
    <w:rsid w:val="00E4308E"/>
    <w:rsid w:val="00E431B7"/>
    <w:rsid w:val="00E448D5"/>
    <w:rsid w:val="00E45E67"/>
    <w:rsid w:val="00E45FCB"/>
    <w:rsid w:val="00E46925"/>
    <w:rsid w:val="00E46BB8"/>
    <w:rsid w:val="00E46F30"/>
    <w:rsid w:val="00E470E6"/>
    <w:rsid w:val="00E47304"/>
    <w:rsid w:val="00E4791E"/>
    <w:rsid w:val="00E47AFC"/>
    <w:rsid w:val="00E47D12"/>
    <w:rsid w:val="00E5006C"/>
    <w:rsid w:val="00E508AA"/>
    <w:rsid w:val="00E50AB5"/>
    <w:rsid w:val="00E50B85"/>
    <w:rsid w:val="00E510DD"/>
    <w:rsid w:val="00E51466"/>
    <w:rsid w:val="00E518F1"/>
    <w:rsid w:val="00E51A07"/>
    <w:rsid w:val="00E51EAA"/>
    <w:rsid w:val="00E526BE"/>
    <w:rsid w:val="00E52A34"/>
    <w:rsid w:val="00E5306A"/>
    <w:rsid w:val="00E5324D"/>
    <w:rsid w:val="00E535BF"/>
    <w:rsid w:val="00E536D5"/>
    <w:rsid w:val="00E53E14"/>
    <w:rsid w:val="00E53E95"/>
    <w:rsid w:val="00E53EC5"/>
    <w:rsid w:val="00E543DF"/>
    <w:rsid w:val="00E5448F"/>
    <w:rsid w:val="00E5466F"/>
    <w:rsid w:val="00E5480C"/>
    <w:rsid w:val="00E54C01"/>
    <w:rsid w:val="00E551AC"/>
    <w:rsid w:val="00E55548"/>
    <w:rsid w:val="00E557EF"/>
    <w:rsid w:val="00E55BA1"/>
    <w:rsid w:val="00E5608D"/>
    <w:rsid w:val="00E562B6"/>
    <w:rsid w:val="00E5632B"/>
    <w:rsid w:val="00E56861"/>
    <w:rsid w:val="00E56BFA"/>
    <w:rsid w:val="00E572EB"/>
    <w:rsid w:val="00E573E9"/>
    <w:rsid w:val="00E57401"/>
    <w:rsid w:val="00E576C5"/>
    <w:rsid w:val="00E57F21"/>
    <w:rsid w:val="00E6017B"/>
    <w:rsid w:val="00E605D7"/>
    <w:rsid w:val="00E60878"/>
    <w:rsid w:val="00E610BC"/>
    <w:rsid w:val="00E61527"/>
    <w:rsid w:val="00E6160C"/>
    <w:rsid w:val="00E61AEC"/>
    <w:rsid w:val="00E61C14"/>
    <w:rsid w:val="00E61C22"/>
    <w:rsid w:val="00E620D1"/>
    <w:rsid w:val="00E62656"/>
    <w:rsid w:val="00E627CF"/>
    <w:rsid w:val="00E62B9D"/>
    <w:rsid w:val="00E6331F"/>
    <w:rsid w:val="00E636FF"/>
    <w:rsid w:val="00E63728"/>
    <w:rsid w:val="00E638EC"/>
    <w:rsid w:val="00E63B39"/>
    <w:rsid w:val="00E63DE1"/>
    <w:rsid w:val="00E63E46"/>
    <w:rsid w:val="00E63F24"/>
    <w:rsid w:val="00E64475"/>
    <w:rsid w:val="00E6474F"/>
    <w:rsid w:val="00E64916"/>
    <w:rsid w:val="00E649BA"/>
    <w:rsid w:val="00E64E92"/>
    <w:rsid w:val="00E64FEE"/>
    <w:rsid w:val="00E654B6"/>
    <w:rsid w:val="00E65D00"/>
    <w:rsid w:val="00E663D6"/>
    <w:rsid w:val="00E667C1"/>
    <w:rsid w:val="00E66CC3"/>
    <w:rsid w:val="00E66EAD"/>
    <w:rsid w:val="00E66FA5"/>
    <w:rsid w:val="00E67180"/>
    <w:rsid w:val="00E67816"/>
    <w:rsid w:val="00E67E2E"/>
    <w:rsid w:val="00E67ECB"/>
    <w:rsid w:val="00E70A91"/>
    <w:rsid w:val="00E70D4A"/>
    <w:rsid w:val="00E70DF5"/>
    <w:rsid w:val="00E70F21"/>
    <w:rsid w:val="00E7106F"/>
    <w:rsid w:val="00E71436"/>
    <w:rsid w:val="00E716B4"/>
    <w:rsid w:val="00E72077"/>
    <w:rsid w:val="00E72244"/>
    <w:rsid w:val="00E7228D"/>
    <w:rsid w:val="00E72466"/>
    <w:rsid w:val="00E729EE"/>
    <w:rsid w:val="00E72A58"/>
    <w:rsid w:val="00E73930"/>
    <w:rsid w:val="00E739BC"/>
    <w:rsid w:val="00E73E92"/>
    <w:rsid w:val="00E74158"/>
    <w:rsid w:val="00E74BCE"/>
    <w:rsid w:val="00E74DB4"/>
    <w:rsid w:val="00E74F44"/>
    <w:rsid w:val="00E75136"/>
    <w:rsid w:val="00E753B4"/>
    <w:rsid w:val="00E753BC"/>
    <w:rsid w:val="00E75470"/>
    <w:rsid w:val="00E75B4C"/>
    <w:rsid w:val="00E75C95"/>
    <w:rsid w:val="00E75F49"/>
    <w:rsid w:val="00E75F9A"/>
    <w:rsid w:val="00E760AB"/>
    <w:rsid w:val="00E763D6"/>
    <w:rsid w:val="00E7696C"/>
    <w:rsid w:val="00E76B5D"/>
    <w:rsid w:val="00E76D6E"/>
    <w:rsid w:val="00E76E86"/>
    <w:rsid w:val="00E77046"/>
    <w:rsid w:val="00E77917"/>
    <w:rsid w:val="00E77BC6"/>
    <w:rsid w:val="00E77F03"/>
    <w:rsid w:val="00E80316"/>
    <w:rsid w:val="00E8066E"/>
    <w:rsid w:val="00E80EA0"/>
    <w:rsid w:val="00E810FB"/>
    <w:rsid w:val="00E8125A"/>
    <w:rsid w:val="00E812D5"/>
    <w:rsid w:val="00E81585"/>
    <w:rsid w:val="00E81BDC"/>
    <w:rsid w:val="00E81C5C"/>
    <w:rsid w:val="00E81D8B"/>
    <w:rsid w:val="00E81E9F"/>
    <w:rsid w:val="00E820E6"/>
    <w:rsid w:val="00E825D1"/>
    <w:rsid w:val="00E825D9"/>
    <w:rsid w:val="00E82EA1"/>
    <w:rsid w:val="00E836CA"/>
    <w:rsid w:val="00E83D8D"/>
    <w:rsid w:val="00E83DE7"/>
    <w:rsid w:val="00E8402A"/>
    <w:rsid w:val="00E84D33"/>
    <w:rsid w:val="00E85287"/>
    <w:rsid w:val="00E855DF"/>
    <w:rsid w:val="00E85657"/>
    <w:rsid w:val="00E85ADC"/>
    <w:rsid w:val="00E864C0"/>
    <w:rsid w:val="00E86869"/>
    <w:rsid w:val="00E8686A"/>
    <w:rsid w:val="00E86A1A"/>
    <w:rsid w:val="00E874C9"/>
    <w:rsid w:val="00E87566"/>
    <w:rsid w:val="00E8756E"/>
    <w:rsid w:val="00E87948"/>
    <w:rsid w:val="00E87AE3"/>
    <w:rsid w:val="00E87B29"/>
    <w:rsid w:val="00E90209"/>
    <w:rsid w:val="00E902FC"/>
    <w:rsid w:val="00E90407"/>
    <w:rsid w:val="00E90656"/>
    <w:rsid w:val="00E90D18"/>
    <w:rsid w:val="00E9120F"/>
    <w:rsid w:val="00E916BB"/>
    <w:rsid w:val="00E91A00"/>
    <w:rsid w:val="00E91A18"/>
    <w:rsid w:val="00E91EB1"/>
    <w:rsid w:val="00E922EC"/>
    <w:rsid w:val="00E92374"/>
    <w:rsid w:val="00E924FC"/>
    <w:rsid w:val="00E92556"/>
    <w:rsid w:val="00E92885"/>
    <w:rsid w:val="00E932A2"/>
    <w:rsid w:val="00E935BE"/>
    <w:rsid w:val="00E9384C"/>
    <w:rsid w:val="00E93889"/>
    <w:rsid w:val="00E93C52"/>
    <w:rsid w:val="00E93CFF"/>
    <w:rsid w:val="00E93E09"/>
    <w:rsid w:val="00E9420F"/>
    <w:rsid w:val="00E94FA0"/>
    <w:rsid w:val="00E9512A"/>
    <w:rsid w:val="00E957CD"/>
    <w:rsid w:val="00E959FF"/>
    <w:rsid w:val="00E95CBB"/>
    <w:rsid w:val="00E96454"/>
    <w:rsid w:val="00E9662D"/>
    <w:rsid w:val="00E969EE"/>
    <w:rsid w:val="00E96A49"/>
    <w:rsid w:val="00E9706A"/>
    <w:rsid w:val="00E97091"/>
    <w:rsid w:val="00E9743A"/>
    <w:rsid w:val="00E974FF"/>
    <w:rsid w:val="00E975F5"/>
    <w:rsid w:val="00E97CE1"/>
    <w:rsid w:val="00E97E9C"/>
    <w:rsid w:val="00EA0047"/>
    <w:rsid w:val="00EA017B"/>
    <w:rsid w:val="00EA01B5"/>
    <w:rsid w:val="00EA0643"/>
    <w:rsid w:val="00EA0744"/>
    <w:rsid w:val="00EA0862"/>
    <w:rsid w:val="00EA08F9"/>
    <w:rsid w:val="00EA0B77"/>
    <w:rsid w:val="00EA0D29"/>
    <w:rsid w:val="00EA0F34"/>
    <w:rsid w:val="00EA114C"/>
    <w:rsid w:val="00EA1487"/>
    <w:rsid w:val="00EA1F9A"/>
    <w:rsid w:val="00EA23CD"/>
    <w:rsid w:val="00EA2851"/>
    <w:rsid w:val="00EA2A80"/>
    <w:rsid w:val="00EA3562"/>
    <w:rsid w:val="00EA37FB"/>
    <w:rsid w:val="00EA383A"/>
    <w:rsid w:val="00EA3A1B"/>
    <w:rsid w:val="00EA3ADB"/>
    <w:rsid w:val="00EA3FA3"/>
    <w:rsid w:val="00EA41DA"/>
    <w:rsid w:val="00EA4379"/>
    <w:rsid w:val="00EA43FE"/>
    <w:rsid w:val="00EA4599"/>
    <w:rsid w:val="00EA4AF5"/>
    <w:rsid w:val="00EA4E97"/>
    <w:rsid w:val="00EA5105"/>
    <w:rsid w:val="00EA53CA"/>
    <w:rsid w:val="00EA5452"/>
    <w:rsid w:val="00EA595C"/>
    <w:rsid w:val="00EA5D44"/>
    <w:rsid w:val="00EA5FCC"/>
    <w:rsid w:val="00EA6097"/>
    <w:rsid w:val="00EA6186"/>
    <w:rsid w:val="00EA6BBB"/>
    <w:rsid w:val="00EA6CA9"/>
    <w:rsid w:val="00EA6FB1"/>
    <w:rsid w:val="00EA7265"/>
    <w:rsid w:val="00EA72F4"/>
    <w:rsid w:val="00EA7F20"/>
    <w:rsid w:val="00EB00A0"/>
    <w:rsid w:val="00EB0759"/>
    <w:rsid w:val="00EB080A"/>
    <w:rsid w:val="00EB09E0"/>
    <w:rsid w:val="00EB0E6C"/>
    <w:rsid w:val="00EB0EE1"/>
    <w:rsid w:val="00EB110C"/>
    <w:rsid w:val="00EB14C7"/>
    <w:rsid w:val="00EB177B"/>
    <w:rsid w:val="00EB2293"/>
    <w:rsid w:val="00EB24CA"/>
    <w:rsid w:val="00EB27CB"/>
    <w:rsid w:val="00EB28EC"/>
    <w:rsid w:val="00EB2EE2"/>
    <w:rsid w:val="00EB2F71"/>
    <w:rsid w:val="00EB31D0"/>
    <w:rsid w:val="00EB327A"/>
    <w:rsid w:val="00EB3455"/>
    <w:rsid w:val="00EB35D8"/>
    <w:rsid w:val="00EB3616"/>
    <w:rsid w:val="00EB3ABA"/>
    <w:rsid w:val="00EB41FB"/>
    <w:rsid w:val="00EB4669"/>
    <w:rsid w:val="00EB4F92"/>
    <w:rsid w:val="00EB5107"/>
    <w:rsid w:val="00EB5C51"/>
    <w:rsid w:val="00EB6133"/>
    <w:rsid w:val="00EB64C1"/>
    <w:rsid w:val="00EB6521"/>
    <w:rsid w:val="00EB65A3"/>
    <w:rsid w:val="00EB6660"/>
    <w:rsid w:val="00EB6E9E"/>
    <w:rsid w:val="00EB6F6D"/>
    <w:rsid w:val="00EB7386"/>
    <w:rsid w:val="00EB7465"/>
    <w:rsid w:val="00EB7470"/>
    <w:rsid w:val="00EB755F"/>
    <w:rsid w:val="00EB7745"/>
    <w:rsid w:val="00EB7B22"/>
    <w:rsid w:val="00EC0557"/>
    <w:rsid w:val="00EC07A5"/>
    <w:rsid w:val="00EC0978"/>
    <w:rsid w:val="00EC0A65"/>
    <w:rsid w:val="00EC1118"/>
    <w:rsid w:val="00EC1870"/>
    <w:rsid w:val="00EC1E25"/>
    <w:rsid w:val="00EC2585"/>
    <w:rsid w:val="00EC2939"/>
    <w:rsid w:val="00EC2C6C"/>
    <w:rsid w:val="00EC3358"/>
    <w:rsid w:val="00EC3644"/>
    <w:rsid w:val="00EC3767"/>
    <w:rsid w:val="00EC4558"/>
    <w:rsid w:val="00EC465D"/>
    <w:rsid w:val="00EC489A"/>
    <w:rsid w:val="00EC4ED7"/>
    <w:rsid w:val="00EC4F13"/>
    <w:rsid w:val="00EC5028"/>
    <w:rsid w:val="00EC5038"/>
    <w:rsid w:val="00EC5299"/>
    <w:rsid w:val="00EC5319"/>
    <w:rsid w:val="00EC5588"/>
    <w:rsid w:val="00EC581C"/>
    <w:rsid w:val="00EC5991"/>
    <w:rsid w:val="00EC59FC"/>
    <w:rsid w:val="00EC5BD7"/>
    <w:rsid w:val="00EC5DFC"/>
    <w:rsid w:val="00EC620C"/>
    <w:rsid w:val="00EC67CD"/>
    <w:rsid w:val="00EC70BD"/>
    <w:rsid w:val="00EC7357"/>
    <w:rsid w:val="00EC7744"/>
    <w:rsid w:val="00EC7DAC"/>
    <w:rsid w:val="00ED022E"/>
    <w:rsid w:val="00ED03A4"/>
    <w:rsid w:val="00ED10EA"/>
    <w:rsid w:val="00ED140B"/>
    <w:rsid w:val="00ED147F"/>
    <w:rsid w:val="00ED14CB"/>
    <w:rsid w:val="00ED191A"/>
    <w:rsid w:val="00ED2139"/>
    <w:rsid w:val="00ED213F"/>
    <w:rsid w:val="00ED238F"/>
    <w:rsid w:val="00ED287A"/>
    <w:rsid w:val="00ED28DD"/>
    <w:rsid w:val="00ED2DB1"/>
    <w:rsid w:val="00ED300C"/>
    <w:rsid w:val="00ED366C"/>
    <w:rsid w:val="00ED38FF"/>
    <w:rsid w:val="00ED418D"/>
    <w:rsid w:val="00ED426F"/>
    <w:rsid w:val="00ED462E"/>
    <w:rsid w:val="00ED4852"/>
    <w:rsid w:val="00ED48FC"/>
    <w:rsid w:val="00ED5014"/>
    <w:rsid w:val="00ED5472"/>
    <w:rsid w:val="00ED5816"/>
    <w:rsid w:val="00ED5853"/>
    <w:rsid w:val="00ED591C"/>
    <w:rsid w:val="00ED5A26"/>
    <w:rsid w:val="00ED5D71"/>
    <w:rsid w:val="00ED62B7"/>
    <w:rsid w:val="00ED6382"/>
    <w:rsid w:val="00ED68EC"/>
    <w:rsid w:val="00ED6D05"/>
    <w:rsid w:val="00ED6D17"/>
    <w:rsid w:val="00ED70AE"/>
    <w:rsid w:val="00ED726B"/>
    <w:rsid w:val="00ED77C8"/>
    <w:rsid w:val="00ED789A"/>
    <w:rsid w:val="00ED7DFC"/>
    <w:rsid w:val="00EE011A"/>
    <w:rsid w:val="00EE02E5"/>
    <w:rsid w:val="00EE034A"/>
    <w:rsid w:val="00EE0635"/>
    <w:rsid w:val="00EE07CE"/>
    <w:rsid w:val="00EE16A6"/>
    <w:rsid w:val="00EE18D7"/>
    <w:rsid w:val="00EE1A71"/>
    <w:rsid w:val="00EE1BB4"/>
    <w:rsid w:val="00EE1FF4"/>
    <w:rsid w:val="00EE21C7"/>
    <w:rsid w:val="00EE283B"/>
    <w:rsid w:val="00EE2948"/>
    <w:rsid w:val="00EE2C45"/>
    <w:rsid w:val="00EE3A3E"/>
    <w:rsid w:val="00EE3BCB"/>
    <w:rsid w:val="00EE41A7"/>
    <w:rsid w:val="00EE458F"/>
    <w:rsid w:val="00EE48D3"/>
    <w:rsid w:val="00EE48FA"/>
    <w:rsid w:val="00EE4AEB"/>
    <w:rsid w:val="00EE4D27"/>
    <w:rsid w:val="00EE4E67"/>
    <w:rsid w:val="00EE4FB6"/>
    <w:rsid w:val="00EE51AC"/>
    <w:rsid w:val="00EE5532"/>
    <w:rsid w:val="00EE56BE"/>
    <w:rsid w:val="00EE5E2D"/>
    <w:rsid w:val="00EE6947"/>
    <w:rsid w:val="00EE70AB"/>
    <w:rsid w:val="00EE7174"/>
    <w:rsid w:val="00EE74A2"/>
    <w:rsid w:val="00EE75CF"/>
    <w:rsid w:val="00EE784E"/>
    <w:rsid w:val="00EE797B"/>
    <w:rsid w:val="00EF02BD"/>
    <w:rsid w:val="00EF0367"/>
    <w:rsid w:val="00EF03D8"/>
    <w:rsid w:val="00EF0D03"/>
    <w:rsid w:val="00EF114D"/>
    <w:rsid w:val="00EF12FB"/>
    <w:rsid w:val="00EF1317"/>
    <w:rsid w:val="00EF1903"/>
    <w:rsid w:val="00EF1C52"/>
    <w:rsid w:val="00EF212F"/>
    <w:rsid w:val="00EF21C8"/>
    <w:rsid w:val="00EF2787"/>
    <w:rsid w:val="00EF295C"/>
    <w:rsid w:val="00EF29AA"/>
    <w:rsid w:val="00EF3031"/>
    <w:rsid w:val="00EF3B02"/>
    <w:rsid w:val="00EF3E28"/>
    <w:rsid w:val="00EF3F97"/>
    <w:rsid w:val="00EF41A4"/>
    <w:rsid w:val="00EF450E"/>
    <w:rsid w:val="00EF45D5"/>
    <w:rsid w:val="00EF47E7"/>
    <w:rsid w:val="00EF4CA6"/>
    <w:rsid w:val="00EF52DB"/>
    <w:rsid w:val="00EF56F6"/>
    <w:rsid w:val="00EF589B"/>
    <w:rsid w:val="00EF5B68"/>
    <w:rsid w:val="00EF5C56"/>
    <w:rsid w:val="00EF6000"/>
    <w:rsid w:val="00EF613A"/>
    <w:rsid w:val="00EF6439"/>
    <w:rsid w:val="00EF6551"/>
    <w:rsid w:val="00EF672C"/>
    <w:rsid w:val="00EF6852"/>
    <w:rsid w:val="00EF68F2"/>
    <w:rsid w:val="00EF6B9D"/>
    <w:rsid w:val="00EF6F20"/>
    <w:rsid w:val="00EF701A"/>
    <w:rsid w:val="00EF758E"/>
    <w:rsid w:val="00EF7DFE"/>
    <w:rsid w:val="00F00A01"/>
    <w:rsid w:val="00F00FDD"/>
    <w:rsid w:val="00F01125"/>
    <w:rsid w:val="00F01582"/>
    <w:rsid w:val="00F01B25"/>
    <w:rsid w:val="00F02A17"/>
    <w:rsid w:val="00F02A2D"/>
    <w:rsid w:val="00F02D9C"/>
    <w:rsid w:val="00F02E75"/>
    <w:rsid w:val="00F032ED"/>
    <w:rsid w:val="00F037B0"/>
    <w:rsid w:val="00F041A2"/>
    <w:rsid w:val="00F042D6"/>
    <w:rsid w:val="00F043D8"/>
    <w:rsid w:val="00F04479"/>
    <w:rsid w:val="00F05562"/>
    <w:rsid w:val="00F05778"/>
    <w:rsid w:val="00F058F0"/>
    <w:rsid w:val="00F05973"/>
    <w:rsid w:val="00F07170"/>
    <w:rsid w:val="00F0719E"/>
    <w:rsid w:val="00F07C23"/>
    <w:rsid w:val="00F10BBF"/>
    <w:rsid w:val="00F10C00"/>
    <w:rsid w:val="00F10E94"/>
    <w:rsid w:val="00F10F9D"/>
    <w:rsid w:val="00F11369"/>
    <w:rsid w:val="00F114C8"/>
    <w:rsid w:val="00F115D4"/>
    <w:rsid w:val="00F11CDC"/>
    <w:rsid w:val="00F11EC1"/>
    <w:rsid w:val="00F11EC2"/>
    <w:rsid w:val="00F1228C"/>
    <w:rsid w:val="00F12489"/>
    <w:rsid w:val="00F12513"/>
    <w:rsid w:val="00F12669"/>
    <w:rsid w:val="00F12B13"/>
    <w:rsid w:val="00F12BA7"/>
    <w:rsid w:val="00F12CCA"/>
    <w:rsid w:val="00F12D8C"/>
    <w:rsid w:val="00F13330"/>
    <w:rsid w:val="00F134C7"/>
    <w:rsid w:val="00F137FD"/>
    <w:rsid w:val="00F13919"/>
    <w:rsid w:val="00F13E65"/>
    <w:rsid w:val="00F1420C"/>
    <w:rsid w:val="00F1481E"/>
    <w:rsid w:val="00F14931"/>
    <w:rsid w:val="00F1499E"/>
    <w:rsid w:val="00F15222"/>
    <w:rsid w:val="00F1553F"/>
    <w:rsid w:val="00F1566C"/>
    <w:rsid w:val="00F15786"/>
    <w:rsid w:val="00F15881"/>
    <w:rsid w:val="00F15A43"/>
    <w:rsid w:val="00F161AB"/>
    <w:rsid w:val="00F16895"/>
    <w:rsid w:val="00F17825"/>
    <w:rsid w:val="00F20009"/>
    <w:rsid w:val="00F2035E"/>
    <w:rsid w:val="00F20755"/>
    <w:rsid w:val="00F20CAB"/>
    <w:rsid w:val="00F20CD7"/>
    <w:rsid w:val="00F20F25"/>
    <w:rsid w:val="00F20F61"/>
    <w:rsid w:val="00F2105C"/>
    <w:rsid w:val="00F2110A"/>
    <w:rsid w:val="00F21315"/>
    <w:rsid w:val="00F21882"/>
    <w:rsid w:val="00F219F2"/>
    <w:rsid w:val="00F21ED2"/>
    <w:rsid w:val="00F22476"/>
    <w:rsid w:val="00F23207"/>
    <w:rsid w:val="00F23350"/>
    <w:rsid w:val="00F23C84"/>
    <w:rsid w:val="00F2405B"/>
    <w:rsid w:val="00F244A3"/>
    <w:rsid w:val="00F24721"/>
    <w:rsid w:val="00F24A81"/>
    <w:rsid w:val="00F24BAE"/>
    <w:rsid w:val="00F24E4C"/>
    <w:rsid w:val="00F24E57"/>
    <w:rsid w:val="00F252C6"/>
    <w:rsid w:val="00F25384"/>
    <w:rsid w:val="00F25D06"/>
    <w:rsid w:val="00F262B9"/>
    <w:rsid w:val="00F26445"/>
    <w:rsid w:val="00F265D4"/>
    <w:rsid w:val="00F2699A"/>
    <w:rsid w:val="00F26D54"/>
    <w:rsid w:val="00F26E1D"/>
    <w:rsid w:val="00F27029"/>
    <w:rsid w:val="00F273EC"/>
    <w:rsid w:val="00F2756F"/>
    <w:rsid w:val="00F27742"/>
    <w:rsid w:val="00F27A35"/>
    <w:rsid w:val="00F27C4E"/>
    <w:rsid w:val="00F3067C"/>
    <w:rsid w:val="00F306E3"/>
    <w:rsid w:val="00F308B0"/>
    <w:rsid w:val="00F30B2B"/>
    <w:rsid w:val="00F30DBB"/>
    <w:rsid w:val="00F31028"/>
    <w:rsid w:val="00F310DD"/>
    <w:rsid w:val="00F31346"/>
    <w:rsid w:val="00F31797"/>
    <w:rsid w:val="00F3198C"/>
    <w:rsid w:val="00F31E44"/>
    <w:rsid w:val="00F31ED5"/>
    <w:rsid w:val="00F3213F"/>
    <w:rsid w:val="00F326A0"/>
    <w:rsid w:val="00F328FE"/>
    <w:rsid w:val="00F32EB5"/>
    <w:rsid w:val="00F32EE9"/>
    <w:rsid w:val="00F32F43"/>
    <w:rsid w:val="00F32F8C"/>
    <w:rsid w:val="00F3356F"/>
    <w:rsid w:val="00F3362C"/>
    <w:rsid w:val="00F33974"/>
    <w:rsid w:val="00F33A8C"/>
    <w:rsid w:val="00F33B16"/>
    <w:rsid w:val="00F33CD9"/>
    <w:rsid w:val="00F33D22"/>
    <w:rsid w:val="00F34422"/>
    <w:rsid w:val="00F34A27"/>
    <w:rsid w:val="00F35198"/>
    <w:rsid w:val="00F35397"/>
    <w:rsid w:val="00F355ED"/>
    <w:rsid w:val="00F356DA"/>
    <w:rsid w:val="00F357D1"/>
    <w:rsid w:val="00F35941"/>
    <w:rsid w:val="00F35984"/>
    <w:rsid w:val="00F359B6"/>
    <w:rsid w:val="00F35AC6"/>
    <w:rsid w:val="00F35C4E"/>
    <w:rsid w:val="00F35E99"/>
    <w:rsid w:val="00F36256"/>
    <w:rsid w:val="00F36797"/>
    <w:rsid w:val="00F3688D"/>
    <w:rsid w:val="00F3688F"/>
    <w:rsid w:val="00F369FB"/>
    <w:rsid w:val="00F36C0D"/>
    <w:rsid w:val="00F36DE7"/>
    <w:rsid w:val="00F3702C"/>
    <w:rsid w:val="00F37037"/>
    <w:rsid w:val="00F37626"/>
    <w:rsid w:val="00F37810"/>
    <w:rsid w:val="00F3782E"/>
    <w:rsid w:val="00F37CF5"/>
    <w:rsid w:val="00F37FFC"/>
    <w:rsid w:val="00F402C9"/>
    <w:rsid w:val="00F410EA"/>
    <w:rsid w:val="00F412EA"/>
    <w:rsid w:val="00F41717"/>
    <w:rsid w:val="00F41838"/>
    <w:rsid w:val="00F41A5A"/>
    <w:rsid w:val="00F41BD5"/>
    <w:rsid w:val="00F41C77"/>
    <w:rsid w:val="00F41E20"/>
    <w:rsid w:val="00F41E84"/>
    <w:rsid w:val="00F422BE"/>
    <w:rsid w:val="00F4265C"/>
    <w:rsid w:val="00F4281C"/>
    <w:rsid w:val="00F42AFA"/>
    <w:rsid w:val="00F42BDC"/>
    <w:rsid w:val="00F436C0"/>
    <w:rsid w:val="00F43A0A"/>
    <w:rsid w:val="00F43C5A"/>
    <w:rsid w:val="00F43F12"/>
    <w:rsid w:val="00F43FEF"/>
    <w:rsid w:val="00F44DFB"/>
    <w:rsid w:val="00F44F6C"/>
    <w:rsid w:val="00F4538E"/>
    <w:rsid w:val="00F45709"/>
    <w:rsid w:val="00F4654D"/>
    <w:rsid w:val="00F4664D"/>
    <w:rsid w:val="00F46929"/>
    <w:rsid w:val="00F46AC0"/>
    <w:rsid w:val="00F46C7F"/>
    <w:rsid w:val="00F46E56"/>
    <w:rsid w:val="00F47607"/>
    <w:rsid w:val="00F47B02"/>
    <w:rsid w:val="00F47E8E"/>
    <w:rsid w:val="00F47FFB"/>
    <w:rsid w:val="00F5011E"/>
    <w:rsid w:val="00F50219"/>
    <w:rsid w:val="00F50297"/>
    <w:rsid w:val="00F50981"/>
    <w:rsid w:val="00F50EA7"/>
    <w:rsid w:val="00F50F35"/>
    <w:rsid w:val="00F51342"/>
    <w:rsid w:val="00F51507"/>
    <w:rsid w:val="00F51B14"/>
    <w:rsid w:val="00F51CF4"/>
    <w:rsid w:val="00F51DBF"/>
    <w:rsid w:val="00F51E88"/>
    <w:rsid w:val="00F52007"/>
    <w:rsid w:val="00F522EC"/>
    <w:rsid w:val="00F52496"/>
    <w:rsid w:val="00F52527"/>
    <w:rsid w:val="00F52709"/>
    <w:rsid w:val="00F529D5"/>
    <w:rsid w:val="00F52D4F"/>
    <w:rsid w:val="00F52E99"/>
    <w:rsid w:val="00F53920"/>
    <w:rsid w:val="00F53979"/>
    <w:rsid w:val="00F54519"/>
    <w:rsid w:val="00F545AC"/>
    <w:rsid w:val="00F546FF"/>
    <w:rsid w:val="00F54ADB"/>
    <w:rsid w:val="00F54B0B"/>
    <w:rsid w:val="00F553C5"/>
    <w:rsid w:val="00F55777"/>
    <w:rsid w:val="00F558C7"/>
    <w:rsid w:val="00F55ABB"/>
    <w:rsid w:val="00F55D6B"/>
    <w:rsid w:val="00F56084"/>
    <w:rsid w:val="00F5632C"/>
    <w:rsid w:val="00F5636E"/>
    <w:rsid w:val="00F563F6"/>
    <w:rsid w:val="00F56975"/>
    <w:rsid w:val="00F56CD9"/>
    <w:rsid w:val="00F57156"/>
    <w:rsid w:val="00F57356"/>
    <w:rsid w:val="00F575DA"/>
    <w:rsid w:val="00F5783C"/>
    <w:rsid w:val="00F578EB"/>
    <w:rsid w:val="00F57B6C"/>
    <w:rsid w:val="00F57BA1"/>
    <w:rsid w:val="00F57C62"/>
    <w:rsid w:val="00F57F03"/>
    <w:rsid w:val="00F60598"/>
    <w:rsid w:val="00F60E61"/>
    <w:rsid w:val="00F61D46"/>
    <w:rsid w:val="00F62076"/>
    <w:rsid w:val="00F6213C"/>
    <w:rsid w:val="00F6215E"/>
    <w:rsid w:val="00F62764"/>
    <w:rsid w:val="00F627D2"/>
    <w:rsid w:val="00F629BC"/>
    <w:rsid w:val="00F62C41"/>
    <w:rsid w:val="00F62EF1"/>
    <w:rsid w:val="00F6314D"/>
    <w:rsid w:val="00F631D8"/>
    <w:rsid w:val="00F63328"/>
    <w:rsid w:val="00F634A9"/>
    <w:rsid w:val="00F63977"/>
    <w:rsid w:val="00F639F3"/>
    <w:rsid w:val="00F63A31"/>
    <w:rsid w:val="00F64135"/>
    <w:rsid w:val="00F64414"/>
    <w:rsid w:val="00F645DE"/>
    <w:rsid w:val="00F646EE"/>
    <w:rsid w:val="00F64944"/>
    <w:rsid w:val="00F64D08"/>
    <w:rsid w:val="00F65431"/>
    <w:rsid w:val="00F6583F"/>
    <w:rsid w:val="00F662F0"/>
    <w:rsid w:val="00F66573"/>
    <w:rsid w:val="00F66578"/>
    <w:rsid w:val="00F668DC"/>
    <w:rsid w:val="00F6692F"/>
    <w:rsid w:val="00F66B74"/>
    <w:rsid w:val="00F67058"/>
    <w:rsid w:val="00F67112"/>
    <w:rsid w:val="00F6723E"/>
    <w:rsid w:val="00F6752E"/>
    <w:rsid w:val="00F6767C"/>
    <w:rsid w:val="00F67792"/>
    <w:rsid w:val="00F67E7A"/>
    <w:rsid w:val="00F67ED0"/>
    <w:rsid w:val="00F67FBA"/>
    <w:rsid w:val="00F70128"/>
    <w:rsid w:val="00F7042A"/>
    <w:rsid w:val="00F70510"/>
    <w:rsid w:val="00F70602"/>
    <w:rsid w:val="00F70881"/>
    <w:rsid w:val="00F70959"/>
    <w:rsid w:val="00F70A68"/>
    <w:rsid w:val="00F7105B"/>
    <w:rsid w:val="00F71289"/>
    <w:rsid w:val="00F714DB"/>
    <w:rsid w:val="00F7156B"/>
    <w:rsid w:val="00F715F5"/>
    <w:rsid w:val="00F716FB"/>
    <w:rsid w:val="00F71952"/>
    <w:rsid w:val="00F71A16"/>
    <w:rsid w:val="00F71E39"/>
    <w:rsid w:val="00F7260A"/>
    <w:rsid w:val="00F726CD"/>
    <w:rsid w:val="00F72C4B"/>
    <w:rsid w:val="00F72DA5"/>
    <w:rsid w:val="00F72F07"/>
    <w:rsid w:val="00F73113"/>
    <w:rsid w:val="00F735AD"/>
    <w:rsid w:val="00F737E9"/>
    <w:rsid w:val="00F738EE"/>
    <w:rsid w:val="00F739E8"/>
    <w:rsid w:val="00F73AAC"/>
    <w:rsid w:val="00F73AAE"/>
    <w:rsid w:val="00F740D1"/>
    <w:rsid w:val="00F741C4"/>
    <w:rsid w:val="00F74501"/>
    <w:rsid w:val="00F74AED"/>
    <w:rsid w:val="00F7525F"/>
    <w:rsid w:val="00F752B3"/>
    <w:rsid w:val="00F75524"/>
    <w:rsid w:val="00F755F3"/>
    <w:rsid w:val="00F75A8F"/>
    <w:rsid w:val="00F75AC4"/>
    <w:rsid w:val="00F7627F"/>
    <w:rsid w:val="00F767E0"/>
    <w:rsid w:val="00F77340"/>
    <w:rsid w:val="00F7754F"/>
    <w:rsid w:val="00F77705"/>
    <w:rsid w:val="00F77E36"/>
    <w:rsid w:val="00F804A0"/>
    <w:rsid w:val="00F80503"/>
    <w:rsid w:val="00F8055E"/>
    <w:rsid w:val="00F80CD8"/>
    <w:rsid w:val="00F81336"/>
    <w:rsid w:val="00F81A1B"/>
    <w:rsid w:val="00F81A69"/>
    <w:rsid w:val="00F81B07"/>
    <w:rsid w:val="00F8207C"/>
    <w:rsid w:val="00F824F6"/>
    <w:rsid w:val="00F82A11"/>
    <w:rsid w:val="00F82ADA"/>
    <w:rsid w:val="00F82EB7"/>
    <w:rsid w:val="00F830DD"/>
    <w:rsid w:val="00F8323E"/>
    <w:rsid w:val="00F83E57"/>
    <w:rsid w:val="00F83E81"/>
    <w:rsid w:val="00F83F92"/>
    <w:rsid w:val="00F83FFC"/>
    <w:rsid w:val="00F847C7"/>
    <w:rsid w:val="00F847D0"/>
    <w:rsid w:val="00F84A51"/>
    <w:rsid w:val="00F85170"/>
    <w:rsid w:val="00F857DD"/>
    <w:rsid w:val="00F85CC5"/>
    <w:rsid w:val="00F85FC4"/>
    <w:rsid w:val="00F86ED1"/>
    <w:rsid w:val="00F86F9A"/>
    <w:rsid w:val="00F870E4"/>
    <w:rsid w:val="00F8756F"/>
    <w:rsid w:val="00F87640"/>
    <w:rsid w:val="00F87789"/>
    <w:rsid w:val="00F87E42"/>
    <w:rsid w:val="00F903C4"/>
    <w:rsid w:val="00F903D7"/>
    <w:rsid w:val="00F904EB"/>
    <w:rsid w:val="00F90B06"/>
    <w:rsid w:val="00F90B90"/>
    <w:rsid w:val="00F90C97"/>
    <w:rsid w:val="00F9102D"/>
    <w:rsid w:val="00F91110"/>
    <w:rsid w:val="00F91531"/>
    <w:rsid w:val="00F91B36"/>
    <w:rsid w:val="00F9209B"/>
    <w:rsid w:val="00F925E6"/>
    <w:rsid w:val="00F92699"/>
    <w:rsid w:val="00F926D5"/>
    <w:rsid w:val="00F929F2"/>
    <w:rsid w:val="00F92D59"/>
    <w:rsid w:val="00F92EF9"/>
    <w:rsid w:val="00F9349E"/>
    <w:rsid w:val="00F93A82"/>
    <w:rsid w:val="00F93E7A"/>
    <w:rsid w:val="00F93E7B"/>
    <w:rsid w:val="00F93FED"/>
    <w:rsid w:val="00F94457"/>
    <w:rsid w:val="00F9448E"/>
    <w:rsid w:val="00F9470D"/>
    <w:rsid w:val="00F94914"/>
    <w:rsid w:val="00F94A39"/>
    <w:rsid w:val="00F94A94"/>
    <w:rsid w:val="00F94FDE"/>
    <w:rsid w:val="00F952A8"/>
    <w:rsid w:val="00F9672A"/>
    <w:rsid w:val="00F96FF2"/>
    <w:rsid w:val="00F97610"/>
    <w:rsid w:val="00F9761A"/>
    <w:rsid w:val="00F97C58"/>
    <w:rsid w:val="00FA000B"/>
    <w:rsid w:val="00FA00AB"/>
    <w:rsid w:val="00FA02A8"/>
    <w:rsid w:val="00FA0310"/>
    <w:rsid w:val="00FA0744"/>
    <w:rsid w:val="00FA0D23"/>
    <w:rsid w:val="00FA0FD7"/>
    <w:rsid w:val="00FA1083"/>
    <w:rsid w:val="00FA1148"/>
    <w:rsid w:val="00FA15C6"/>
    <w:rsid w:val="00FA1EC3"/>
    <w:rsid w:val="00FA1FA6"/>
    <w:rsid w:val="00FA2337"/>
    <w:rsid w:val="00FA28CE"/>
    <w:rsid w:val="00FA291B"/>
    <w:rsid w:val="00FA2AEF"/>
    <w:rsid w:val="00FA2B15"/>
    <w:rsid w:val="00FA2C80"/>
    <w:rsid w:val="00FA2CD8"/>
    <w:rsid w:val="00FA2D14"/>
    <w:rsid w:val="00FA30B9"/>
    <w:rsid w:val="00FA32C9"/>
    <w:rsid w:val="00FA343E"/>
    <w:rsid w:val="00FA3680"/>
    <w:rsid w:val="00FA3945"/>
    <w:rsid w:val="00FA405B"/>
    <w:rsid w:val="00FA4403"/>
    <w:rsid w:val="00FA44E5"/>
    <w:rsid w:val="00FA4B73"/>
    <w:rsid w:val="00FA4BC8"/>
    <w:rsid w:val="00FA52D7"/>
    <w:rsid w:val="00FA589B"/>
    <w:rsid w:val="00FA5B74"/>
    <w:rsid w:val="00FA5D31"/>
    <w:rsid w:val="00FA5D9B"/>
    <w:rsid w:val="00FA5EE4"/>
    <w:rsid w:val="00FA5F0D"/>
    <w:rsid w:val="00FA625F"/>
    <w:rsid w:val="00FA66D3"/>
    <w:rsid w:val="00FA68EB"/>
    <w:rsid w:val="00FA69FE"/>
    <w:rsid w:val="00FA6A23"/>
    <w:rsid w:val="00FA6F7E"/>
    <w:rsid w:val="00FA6FCA"/>
    <w:rsid w:val="00FA7119"/>
    <w:rsid w:val="00FA72C2"/>
    <w:rsid w:val="00FA78DD"/>
    <w:rsid w:val="00FA7C01"/>
    <w:rsid w:val="00FB05D6"/>
    <w:rsid w:val="00FB09C7"/>
    <w:rsid w:val="00FB0F8F"/>
    <w:rsid w:val="00FB1551"/>
    <w:rsid w:val="00FB1A25"/>
    <w:rsid w:val="00FB1B1B"/>
    <w:rsid w:val="00FB1FD4"/>
    <w:rsid w:val="00FB268A"/>
    <w:rsid w:val="00FB26F1"/>
    <w:rsid w:val="00FB28DA"/>
    <w:rsid w:val="00FB3046"/>
    <w:rsid w:val="00FB31DD"/>
    <w:rsid w:val="00FB3337"/>
    <w:rsid w:val="00FB33E9"/>
    <w:rsid w:val="00FB37B5"/>
    <w:rsid w:val="00FB37BF"/>
    <w:rsid w:val="00FB3B88"/>
    <w:rsid w:val="00FB3CA7"/>
    <w:rsid w:val="00FB44DA"/>
    <w:rsid w:val="00FB4971"/>
    <w:rsid w:val="00FB49E9"/>
    <w:rsid w:val="00FB4ED7"/>
    <w:rsid w:val="00FB5CCC"/>
    <w:rsid w:val="00FB5DC4"/>
    <w:rsid w:val="00FB645E"/>
    <w:rsid w:val="00FB653D"/>
    <w:rsid w:val="00FB6636"/>
    <w:rsid w:val="00FB66DA"/>
    <w:rsid w:val="00FB67A8"/>
    <w:rsid w:val="00FB67E9"/>
    <w:rsid w:val="00FB6964"/>
    <w:rsid w:val="00FB741E"/>
    <w:rsid w:val="00FB7645"/>
    <w:rsid w:val="00FB769B"/>
    <w:rsid w:val="00FB7BFD"/>
    <w:rsid w:val="00FB7F1D"/>
    <w:rsid w:val="00FC016A"/>
    <w:rsid w:val="00FC04B8"/>
    <w:rsid w:val="00FC06AF"/>
    <w:rsid w:val="00FC09AF"/>
    <w:rsid w:val="00FC0CE7"/>
    <w:rsid w:val="00FC17C4"/>
    <w:rsid w:val="00FC1827"/>
    <w:rsid w:val="00FC1A4D"/>
    <w:rsid w:val="00FC1E58"/>
    <w:rsid w:val="00FC1F96"/>
    <w:rsid w:val="00FC201E"/>
    <w:rsid w:val="00FC229C"/>
    <w:rsid w:val="00FC2437"/>
    <w:rsid w:val="00FC2761"/>
    <w:rsid w:val="00FC29E0"/>
    <w:rsid w:val="00FC2ACB"/>
    <w:rsid w:val="00FC2D11"/>
    <w:rsid w:val="00FC2D9A"/>
    <w:rsid w:val="00FC2E02"/>
    <w:rsid w:val="00FC3CAF"/>
    <w:rsid w:val="00FC3CC0"/>
    <w:rsid w:val="00FC43EB"/>
    <w:rsid w:val="00FC4AFD"/>
    <w:rsid w:val="00FC4B04"/>
    <w:rsid w:val="00FC4DF4"/>
    <w:rsid w:val="00FC504D"/>
    <w:rsid w:val="00FC516F"/>
    <w:rsid w:val="00FC5204"/>
    <w:rsid w:val="00FC52E6"/>
    <w:rsid w:val="00FC5690"/>
    <w:rsid w:val="00FC5D20"/>
    <w:rsid w:val="00FC5E05"/>
    <w:rsid w:val="00FC6196"/>
    <w:rsid w:val="00FC6815"/>
    <w:rsid w:val="00FC6A24"/>
    <w:rsid w:val="00FC6B26"/>
    <w:rsid w:val="00FC6BE5"/>
    <w:rsid w:val="00FC7347"/>
    <w:rsid w:val="00FC7CDF"/>
    <w:rsid w:val="00FD00A4"/>
    <w:rsid w:val="00FD02B5"/>
    <w:rsid w:val="00FD02BD"/>
    <w:rsid w:val="00FD03A7"/>
    <w:rsid w:val="00FD10BF"/>
    <w:rsid w:val="00FD1204"/>
    <w:rsid w:val="00FD125D"/>
    <w:rsid w:val="00FD1A6F"/>
    <w:rsid w:val="00FD1C3E"/>
    <w:rsid w:val="00FD1E40"/>
    <w:rsid w:val="00FD227A"/>
    <w:rsid w:val="00FD32F6"/>
    <w:rsid w:val="00FD3E54"/>
    <w:rsid w:val="00FD46D2"/>
    <w:rsid w:val="00FD4A1D"/>
    <w:rsid w:val="00FD54E0"/>
    <w:rsid w:val="00FD58B6"/>
    <w:rsid w:val="00FD58DF"/>
    <w:rsid w:val="00FD5A32"/>
    <w:rsid w:val="00FD5BE8"/>
    <w:rsid w:val="00FD5CF8"/>
    <w:rsid w:val="00FD5E83"/>
    <w:rsid w:val="00FD637E"/>
    <w:rsid w:val="00FD67BE"/>
    <w:rsid w:val="00FD68B6"/>
    <w:rsid w:val="00FD6B02"/>
    <w:rsid w:val="00FD6BC1"/>
    <w:rsid w:val="00FD6C78"/>
    <w:rsid w:val="00FD7769"/>
    <w:rsid w:val="00FE0343"/>
    <w:rsid w:val="00FE038D"/>
    <w:rsid w:val="00FE0514"/>
    <w:rsid w:val="00FE094D"/>
    <w:rsid w:val="00FE114A"/>
    <w:rsid w:val="00FE1210"/>
    <w:rsid w:val="00FE172E"/>
    <w:rsid w:val="00FE19C7"/>
    <w:rsid w:val="00FE24EE"/>
    <w:rsid w:val="00FE2C47"/>
    <w:rsid w:val="00FE2C90"/>
    <w:rsid w:val="00FE303C"/>
    <w:rsid w:val="00FE35A7"/>
    <w:rsid w:val="00FE3AFD"/>
    <w:rsid w:val="00FE4011"/>
    <w:rsid w:val="00FE411C"/>
    <w:rsid w:val="00FE4503"/>
    <w:rsid w:val="00FE455C"/>
    <w:rsid w:val="00FE4755"/>
    <w:rsid w:val="00FE47B8"/>
    <w:rsid w:val="00FE4C44"/>
    <w:rsid w:val="00FE4D16"/>
    <w:rsid w:val="00FE53DD"/>
    <w:rsid w:val="00FE56F4"/>
    <w:rsid w:val="00FE5781"/>
    <w:rsid w:val="00FE5AEC"/>
    <w:rsid w:val="00FE5BA7"/>
    <w:rsid w:val="00FE6033"/>
    <w:rsid w:val="00FE64F1"/>
    <w:rsid w:val="00FE6520"/>
    <w:rsid w:val="00FE6589"/>
    <w:rsid w:val="00FE69AB"/>
    <w:rsid w:val="00FE6B8B"/>
    <w:rsid w:val="00FE6DC0"/>
    <w:rsid w:val="00FE770A"/>
    <w:rsid w:val="00FE7D8B"/>
    <w:rsid w:val="00FF029D"/>
    <w:rsid w:val="00FF0306"/>
    <w:rsid w:val="00FF050E"/>
    <w:rsid w:val="00FF0845"/>
    <w:rsid w:val="00FF0848"/>
    <w:rsid w:val="00FF0C7D"/>
    <w:rsid w:val="00FF100D"/>
    <w:rsid w:val="00FF1041"/>
    <w:rsid w:val="00FF12B3"/>
    <w:rsid w:val="00FF14B6"/>
    <w:rsid w:val="00FF16F9"/>
    <w:rsid w:val="00FF1EEE"/>
    <w:rsid w:val="00FF21EA"/>
    <w:rsid w:val="00FF24D2"/>
    <w:rsid w:val="00FF2621"/>
    <w:rsid w:val="00FF2637"/>
    <w:rsid w:val="00FF2D05"/>
    <w:rsid w:val="00FF2E16"/>
    <w:rsid w:val="00FF37F2"/>
    <w:rsid w:val="00FF3C4A"/>
    <w:rsid w:val="00FF42E8"/>
    <w:rsid w:val="00FF44BD"/>
    <w:rsid w:val="00FF57B4"/>
    <w:rsid w:val="00FF5A2D"/>
    <w:rsid w:val="00FF5AC4"/>
    <w:rsid w:val="00FF5B6F"/>
    <w:rsid w:val="00FF5B87"/>
    <w:rsid w:val="00FF5D2D"/>
    <w:rsid w:val="00FF5E86"/>
    <w:rsid w:val="00FF6056"/>
    <w:rsid w:val="00FF61AE"/>
    <w:rsid w:val="00FF61F9"/>
    <w:rsid w:val="00FF68B4"/>
    <w:rsid w:val="00FF6A93"/>
    <w:rsid w:val="00FF6BBC"/>
    <w:rsid w:val="00FF738C"/>
    <w:rsid w:val="00FF77CC"/>
    <w:rsid w:val="00FF7ADC"/>
    <w:rsid w:val="00FF7B63"/>
    <w:rsid w:val="00FF7EA6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c"/>
    </o:shapedefaults>
    <o:shapelayout v:ext="edit">
      <o:idmap v:ext="edit" data="1"/>
    </o:shapelayout>
  </w:shapeDefaults>
  <w:decimalSymbol w:val=","/>
  <w:listSeparator w:val=";"/>
  <w14:docId w14:val="162EDB31"/>
  <w15:docId w15:val="{28147E54-0615-4B2E-ADC4-1677632D6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uiPriority="0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D123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23CA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23C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23CAA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923CAA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a)"/>
    <w:basedOn w:val="Normalny"/>
    <w:next w:val="Normalny"/>
    <w:link w:val="Nagwek5Znak"/>
    <w:uiPriority w:val="9"/>
    <w:unhideWhenUsed/>
    <w:qFormat/>
    <w:rsid w:val="00923CAA"/>
    <w:p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923CAA"/>
    <w:pPr>
      <w:spacing w:before="240" w:after="60"/>
      <w:outlineLvl w:val="5"/>
    </w:pPr>
    <w:rPr>
      <w:b/>
      <w:bCs/>
      <w:sz w:val="20"/>
      <w:szCs w:val="20"/>
      <w:lang w:val="x-none" w:eastAsia="x-none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923CAA"/>
    <w:pPr>
      <w:spacing w:before="240" w:after="60"/>
      <w:outlineLvl w:val="6"/>
    </w:pPr>
    <w:rPr>
      <w:lang w:val="x-none" w:eastAsia="x-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3CAA"/>
    <w:pPr>
      <w:spacing w:before="240" w:after="60"/>
      <w:outlineLvl w:val="7"/>
    </w:pPr>
    <w:rPr>
      <w:i/>
      <w:iCs/>
      <w:lang w:val="x-none" w:eastAsia="x-none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923CAA"/>
    <w:pPr>
      <w:spacing w:before="240" w:after="60"/>
      <w:outlineLvl w:val="8"/>
    </w:pPr>
    <w:rPr>
      <w:rFonts w:ascii="Cambria" w:hAnsi="Cambria"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5">
    <w:name w:val="toc 5"/>
    <w:basedOn w:val="Normalny"/>
    <w:next w:val="Normalny"/>
    <w:autoRedefine/>
    <w:semiHidden/>
    <w:rsid w:val="007E3894"/>
    <w:pPr>
      <w:ind w:left="880"/>
    </w:pPr>
    <w:rPr>
      <w:sz w:val="18"/>
      <w:szCs w:val="18"/>
    </w:rPr>
  </w:style>
  <w:style w:type="paragraph" w:styleId="Nagwek">
    <w:name w:val="header"/>
    <w:aliases w:val=" Znak"/>
    <w:basedOn w:val="Normalny"/>
    <w:link w:val="NagwekZnak"/>
    <w:uiPriority w:val="99"/>
    <w:rsid w:val="007E3894"/>
    <w:pPr>
      <w:tabs>
        <w:tab w:val="center" w:pos="4536"/>
        <w:tab w:val="right" w:pos="9072"/>
      </w:tabs>
    </w:pPr>
    <w:rPr>
      <w:rFonts w:ascii="Arial" w:hAnsi="Arial"/>
      <w:sz w:val="22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rsid w:val="007E3894"/>
    <w:pPr>
      <w:spacing w:after="120"/>
    </w:pPr>
    <w:rPr>
      <w:lang w:val="x-none" w:eastAsia="x-none"/>
    </w:rPr>
  </w:style>
  <w:style w:type="paragraph" w:styleId="Tekstprzypisudolnego">
    <w:name w:val="footnote text"/>
    <w:aliases w:val="Podrozdział,Footnote,Podrozdzia3,single space,FOOTNOTES,fn,Fußnote,przypis,-E Fuﬂnotentext,Fuﬂnotentext Ursprung,Fußnotentext Ursprung,-E Fußnotentext,Footnote text,Tekst przypisu Znak Znak Znak Znak,przypisy,fn1,o,Schriftart: 9 p"/>
    <w:basedOn w:val="Normalny"/>
    <w:link w:val="TekstprzypisudolnegoZnak"/>
    <w:qFormat/>
    <w:rsid w:val="007E3894"/>
    <w:rPr>
      <w:sz w:val="20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7E3894"/>
    <w:rPr>
      <w:vertAlign w:val="superscript"/>
    </w:rPr>
  </w:style>
  <w:style w:type="paragraph" w:styleId="Tekstpodstawowy2">
    <w:name w:val="Body Text 2"/>
    <w:basedOn w:val="Normalny"/>
    <w:link w:val="Tekstpodstawowy2Znak"/>
    <w:rsid w:val="007E3894"/>
    <w:pPr>
      <w:spacing w:after="120" w:line="480" w:lineRule="auto"/>
    </w:pPr>
  </w:style>
  <w:style w:type="paragraph" w:styleId="Tytu">
    <w:name w:val="Title"/>
    <w:basedOn w:val="Normalny"/>
    <w:next w:val="Normalny"/>
    <w:link w:val="TytuZnak"/>
    <w:uiPriority w:val="10"/>
    <w:qFormat/>
    <w:rsid w:val="00923CA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paragraph" w:styleId="Indeks1">
    <w:name w:val="index 1"/>
    <w:basedOn w:val="Normalny"/>
    <w:next w:val="Normalny"/>
    <w:autoRedefine/>
    <w:semiHidden/>
    <w:rsid w:val="007E3894"/>
    <w:pPr>
      <w:ind w:left="220" w:hanging="220"/>
    </w:pPr>
  </w:style>
  <w:style w:type="paragraph" w:styleId="Nagwekindeksu">
    <w:name w:val="index heading"/>
    <w:basedOn w:val="Normalny"/>
    <w:next w:val="Indeks1"/>
    <w:semiHidden/>
    <w:rsid w:val="007E3894"/>
    <w:pPr>
      <w:autoSpaceDE w:val="0"/>
      <w:autoSpaceDN w:val="0"/>
    </w:pPr>
    <w:rPr>
      <w:sz w:val="20"/>
    </w:rPr>
  </w:style>
  <w:style w:type="paragraph" w:customStyle="1" w:styleId="xl38">
    <w:name w:val="xl38"/>
    <w:basedOn w:val="Normalny"/>
    <w:rsid w:val="007E3894"/>
    <w:pPr>
      <w:autoSpaceDE w:val="0"/>
      <w:autoSpaceDN w:val="0"/>
      <w:spacing w:before="100" w:after="100"/>
    </w:pPr>
    <w:rPr>
      <w:b/>
      <w:bCs/>
      <w:sz w:val="20"/>
    </w:rPr>
  </w:style>
  <w:style w:type="paragraph" w:customStyle="1" w:styleId="xl33">
    <w:name w:val="xl33"/>
    <w:basedOn w:val="Normalny"/>
    <w:rsid w:val="007E3894"/>
    <w:pPr>
      <w:autoSpaceDE w:val="0"/>
      <w:autoSpaceDN w:val="0"/>
      <w:spacing w:before="100" w:after="100"/>
      <w:jc w:val="center"/>
    </w:pPr>
    <w:rPr>
      <w:sz w:val="20"/>
    </w:rPr>
  </w:style>
  <w:style w:type="paragraph" w:customStyle="1" w:styleId="PodrozdziaRK6">
    <w:name w:val="Podrozdział RK 6"/>
    <w:basedOn w:val="Normalny"/>
    <w:next w:val="Nagwek"/>
    <w:rsid w:val="007E3894"/>
    <w:pPr>
      <w:tabs>
        <w:tab w:val="center" w:pos="4536"/>
        <w:tab w:val="right" w:pos="9072"/>
      </w:tabs>
      <w:autoSpaceDE w:val="0"/>
      <w:autoSpaceDN w:val="0"/>
    </w:pPr>
    <w:rPr>
      <w:sz w:val="20"/>
      <w:lang w:val="en-GB"/>
    </w:rPr>
  </w:style>
  <w:style w:type="paragraph" w:styleId="Stopka">
    <w:name w:val="footer"/>
    <w:basedOn w:val="Normalny"/>
    <w:link w:val="StopkaZnak"/>
    <w:uiPriority w:val="99"/>
    <w:rsid w:val="007E3894"/>
    <w:pPr>
      <w:tabs>
        <w:tab w:val="center" w:pos="4536"/>
        <w:tab w:val="right" w:pos="9072"/>
      </w:tabs>
      <w:autoSpaceDE w:val="0"/>
      <w:autoSpaceDN w:val="0"/>
    </w:pPr>
    <w:rPr>
      <w:sz w:val="20"/>
      <w:lang w:val="x-none" w:eastAsia="x-none"/>
    </w:rPr>
  </w:style>
  <w:style w:type="paragraph" w:styleId="Tekstpodstawowy3">
    <w:name w:val="Body Text 3"/>
    <w:basedOn w:val="Normalny"/>
    <w:link w:val="Tekstpodstawowy3Znak"/>
    <w:rsid w:val="007E389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7E3894"/>
    <w:pPr>
      <w:spacing w:after="120"/>
      <w:ind w:left="283"/>
    </w:pPr>
  </w:style>
  <w:style w:type="paragraph" w:styleId="Tekstpodstawowywcity3">
    <w:name w:val="Body Text Indent 3"/>
    <w:basedOn w:val="Normalny"/>
    <w:link w:val="Tekstpodstawowywcity3Znak"/>
    <w:rsid w:val="007E3894"/>
    <w:pPr>
      <w:spacing w:after="120"/>
      <w:ind w:left="283"/>
    </w:pPr>
    <w:rPr>
      <w:sz w:val="16"/>
      <w:szCs w:val="16"/>
    </w:rPr>
  </w:style>
  <w:style w:type="character" w:styleId="Hipercze">
    <w:name w:val="Hyperlink"/>
    <w:uiPriority w:val="99"/>
    <w:rsid w:val="007E3894"/>
    <w:rPr>
      <w:color w:val="0000FF"/>
      <w:u w:val="single"/>
    </w:rPr>
  </w:style>
  <w:style w:type="paragraph" w:customStyle="1" w:styleId="Tekstpodstawowywcity1">
    <w:name w:val="Tekst podstawowy wcięty1"/>
    <w:basedOn w:val="Normalny"/>
    <w:rsid w:val="007E3894"/>
    <w:pPr>
      <w:widowControl w:val="0"/>
      <w:autoSpaceDE w:val="0"/>
      <w:autoSpaceDN w:val="0"/>
    </w:pPr>
    <w:rPr>
      <w:sz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3CAA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styleId="Numerstrony">
    <w:name w:val="page number"/>
    <w:basedOn w:val="Domylnaczcionkaakapitu"/>
    <w:rsid w:val="007E3894"/>
  </w:style>
  <w:style w:type="paragraph" w:customStyle="1" w:styleId="Pisma">
    <w:name w:val="Pisma"/>
    <w:basedOn w:val="Normalny"/>
    <w:rsid w:val="007E3894"/>
    <w:pPr>
      <w:autoSpaceDE w:val="0"/>
      <w:autoSpaceDN w:val="0"/>
      <w:jc w:val="both"/>
    </w:pPr>
    <w:rPr>
      <w:sz w:val="20"/>
    </w:rPr>
  </w:style>
  <w:style w:type="paragraph" w:customStyle="1" w:styleId="xl28">
    <w:name w:val="xl28"/>
    <w:basedOn w:val="Normalny"/>
    <w:rsid w:val="007E3894"/>
    <w:pPr>
      <w:pBdr>
        <w:top w:val="single" w:sz="4" w:space="0" w:color="auto"/>
      </w:pBdr>
      <w:autoSpaceDE w:val="0"/>
      <w:autoSpaceDN w:val="0"/>
      <w:spacing w:before="100" w:after="100"/>
    </w:pPr>
    <w:rPr>
      <w:sz w:val="20"/>
    </w:rPr>
  </w:style>
  <w:style w:type="paragraph" w:customStyle="1" w:styleId="Standardowy1">
    <w:name w:val="Standardowy1"/>
    <w:rsid w:val="007E3894"/>
    <w:pPr>
      <w:overflowPunct w:val="0"/>
      <w:autoSpaceDE w:val="0"/>
      <w:autoSpaceDN w:val="0"/>
      <w:adjustRightInd w:val="0"/>
      <w:textAlignment w:val="baseline"/>
    </w:pPr>
    <w:rPr>
      <w:sz w:val="24"/>
      <w:szCs w:val="22"/>
      <w:lang w:val="en-US"/>
    </w:rPr>
  </w:style>
  <w:style w:type="paragraph" w:customStyle="1" w:styleId="SOP">
    <w:name w:val="SOP"/>
    <w:basedOn w:val="Tekstpodstawowy3"/>
    <w:rsid w:val="007E3894"/>
    <w:pPr>
      <w:widowControl w:val="0"/>
      <w:spacing w:before="240" w:after="0"/>
      <w:jc w:val="both"/>
    </w:pPr>
    <w:rPr>
      <w:sz w:val="24"/>
      <w:szCs w:val="20"/>
    </w:rPr>
  </w:style>
  <w:style w:type="paragraph" w:styleId="NormalnyWeb">
    <w:name w:val="Normal (Web)"/>
    <w:basedOn w:val="Normalny"/>
    <w:uiPriority w:val="99"/>
    <w:rsid w:val="007E3894"/>
    <w:pPr>
      <w:spacing w:before="100" w:after="100"/>
    </w:pPr>
  </w:style>
  <w:style w:type="paragraph" w:styleId="Legenda">
    <w:name w:val="caption"/>
    <w:basedOn w:val="Normalny"/>
    <w:next w:val="Normalny"/>
    <w:rsid w:val="007E389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b/>
      <w:sz w:val="20"/>
    </w:rPr>
  </w:style>
  <w:style w:type="paragraph" w:customStyle="1" w:styleId="Tekstpodstawowy21">
    <w:name w:val="Tekst podstawowy 21"/>
    <w:basedOn w:val="Normalny"/>
    <w:rsid w:val="007E3894"/>
    <w:pPr>
      <w:jc w:val="both"/>
    </w:pPr>
  </w:style>
  <w:style w:type="character" w:styleId="Odwoaniedokomentarza">
    <w:name w:val="annotation reference"/>
    <w:uiPriority w:val="99"/>
    <w:rsid w:val="007E3894"/>
    <w:rPr>
      <w:sz w:val="16"/>
      <w:szCs w:val="16"/>
    </w:rPr>
  </w:style>
  <w:style w:type="paragraph" w:customStyle="1" w:styleId="xl35">
    <w:name w:val="xl35"/>
    <w:basedOn w:val="Normalny"/>
    <w:rsid w:val="007E3894"/>
    <w:pPr>
      <w:spacing w:before="100" w:beforeAutospacing="1" w:after="100" w:afterAutospacing="1"/>
      <w:jc w:val="center"/>
      <w:textAlignment w:val="top"/>
    </w:pPr>
    <w:rPr>
      <w:rFonts w:eastAsia="Arial Unicode MS"/>
      <w:b/>
      <w:bCs/>
    </w:rPr>
  </w:style>
  <w:style w:type="paragraph" w:styleId="Tekstkomentarza">
    <w:name w:val="annotation text"/>
    <w:basedOn w:val="Normalny"/>
    <w:link w:val="TekstkomentarzaZnak"/>
    <w:uiPriority w:val="99"/>
    <w:rsid w:val="007E3894"/>
    <w:pPr>
      <w:overflowPunct w:val="0"/>
      <w:autoSpaceDE w:val="0"/>
      <w:autoSpaceDN w:val="0"/>
      <w:adjustRightInd w:val="0"/>
      <w:textAlignment w:val="baseline"/>
    </w:pPr>
    <w:rPr>
      <w:sz w:val="20"/>
      <w:lang w:val="x-none" w:eastAsia="x-none"/>
    </w:rPr>
  </w:style>
  <w:style w:type="paragraph" w:styleId="Spistreci1">
    <w:name w:val="toc 1"/>
    <w:basedOn w:val="Normalny"/>
    <w:next w:val="Normalny"/>
    <w:autoRedefine/>
    <w:uiPriority w:val="39"/>
    <w:rsid w:val="007E3894"/>
    <w:pPr>
      <w:spacing w:before="120" w:after="120"/>
    </w:pPr>
    <w:rPr>
      <w:b/>
      <w:bCs/>
      <w:caps/>
      <w:sz w:val="20"/>
    </w:rPr>
  </w:style>
  <w:style w:type="paragraph" w:styleId="Spistreci2">
    <w:name w:val="toc 2"/>
    <w:basedOn w:val="Normalny"/>
    <w:next w:val="Normalny"/>
    <w:autoRedefine/>
    <w:uiPriority w:val="39"/>
    <w:rsid w:val="004279F6"/>
    <w:pPr>
      <w:tabs>
        <w:tab w:val="left" w:pos="851"/>
        <w:tab w:val="right" w:leader="dot" w:pos="9742"/>
      </w:tabs>
      <w:spacing w:before="120" w:after="120"/>
      <w:ind w:left="851" w:hanging="851"/>
    </w:pPr>
    <w:rPr>
      <w:smallCaps/>
      <w:sz w:val="20"/>
    </w:rPr>
  </w:style>
  <w:style w:type="paragraph" w:styleId="Spistreci3">
    <w:name w:val="toc 3"/>
    <w:basedOn w:val="Normalny"/>
    <w:next w:val="Normalny"/>
    <w:autoRedefine/>
    <w:uiPriority w:val="39"/>
    <w:rsid w:val="003F3373"/>
    <w:pPr>
      <w:tabs>
        <w:tab w:val="left" w:pos="1320"/>
        <w:tab w:val="right" w:leader="dot" w:pos="9060"/>
      </w:tabs>
      <w:ind w:left="440"/>
    </w:pPr>
    <w:rPr>
      <w:i/>
      <w:iCs/>
      <w:sz w:val="20"/>
    </w:rPr>
  </w:style>
  <w:style w:type="paragraph" w:styleId="Spistreci4">
    <w:name w:val="toc 4"/>
    <w:basedOn w:val="Normalny"/>
    <w:next w:val="Normalny"/>
    <w:autoRedefine/>
    <w:semiHidden/>
    <w:rsid w:val="007E3894"/>
    <w:pPr>
      <w:ind w:left="660"/>
    </w:pPr>
    <w:rPr>
      <w:sz w:val="18"/>
      <w:szCs w:val="18"/>
    </w:rPr>
  </w:style>
  <w:style w:type="paragraph" w:customStyle="1" w:styleId="Default">
    <w:name w:val="Default"/>
    <w:rsid w:val="007E3894"/>
    <w:pPr>
      <w:autoSpaceDE w:val="0"/>
      <w:autoSpaceDN w:val="0"/>
      <w:adjustRightInd w:val="0"/>
    </w:pPr>
    <w:rPr>
      <w:rFonts w:ascii="TimesNewRoman,Bold" w:hAnsi="TimesNewRoman,Bold" w:cs="TimesNewRoman,Bold"/>
      <w:sz w:val="22"/>
      <w:szCs w:val="22"/>
    </w:rPr>
  </w:style>
  <w:style w:type="paragraph" w:customStyle="1" w:styleId="tekstZPORR">
    <w:name w:val="tekst ZPORR"/>
    <w:basedOn w:val="Default"/>
    <w:next w:val="Default"/>
    <w:rsid w:val="007E3894"/>
    <w:pPr>
      <w:spacing w:after="120"/>
    </w:pPr>
    <w:rPr>
      <w:rFonts w:cs="Times New Roman"/>
      <w:sz w:val="24"/>
      <w:szCs w:val="24"/>
    </w:rPr>
  </w:style>
  <w:style w:type="paragraph" w:customStyle="1" w:styleId="Nag3wek1">
    <w:name w:val="Nag3ówek 1"/>
    <w:basedOn w:val="Default"/>
    <w:next w:val="Default"/>
    <w:rsid w:val="007E3894"/>
    <w:pPr>
      <w:spacing w:after="240"/>
    </w:pPr>
    <w:rPr>
      <w:rFonts w:cs="Times New Roman"/>
      <w:sz w:val="24"/>
      <w:szCs w:val="24"/>
    </w:rPr>
  </w:style>
  <w:style w:type="paragraph" w:customStyle="1" w:styleId="BodyText23">
    <w:name w:val="Body Text 23"/>
    <w:basedOn w:val="Default"/>
    <w:next w:val="Default"/>
    <w:rsid w:val="007E3894"/>
    <w:rPr>
      <w:rFonts w:cs="Times New Roman"/>
      <w:sz w:val="24"/>
      <w:szCs w:val="24"/>
    </w:rPr>
  </w:style>
  <w:style w:type="character" w:styleId="UyteHipercze">
    <w:name w:val="FollowedHyperlink"/>
    <w:rsid w:val="007E3894"/>
    <w:rPr>
      <w:color w:val="800080"/>
      <w:u w:val="single"/>
    </w:rPr>
  </w:style>
  <w:style w:type="paragraph" w:styleId="Spistreci6">
    <w:name w:val="toc 6"/>
    <w:basedOn w:val="Normalny"/>
    <w:next w:val="Normalny"/>
    <w:autoRedefine/>
    <w:semiHidden/>
    <w:rsid w:val="007E3894"/>
    <w:pPr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semiHidden/>
    <w:rsid w:val="007E3894"/>
    <w:pPr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semiHidden/>
    <w:rsid w:val="007E3894"/>
    <w:pPr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semiHidden/>
    <w:rsid w:val="007E3894"/>
    <w:pPr>
      <w:ind w:left="1760"/>
    </w:pPr>
    <w:rPr>
      <w:sz w:val="18"/>
      <w:szCs w:val="18"/>
    </w:rPr>
  </w:style>
  <w:style w:type="table" w:styleId="Tabela-Siatka">
    <w:name w:val="Table Grid"/>
    <w:basedOn w:val="Standardowy"/>
    <w:uiPriority w:val="59"/>
    <w:rsid w:val="00B1774B"/>
    <w:pPr>
      <w:spacing w:before="200" w:line="32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2"/>
    <w:basedOn w:val="Normalny"/>
    <w:semiHidden/>
    <w:rsid w:val="00A80EC5"/>
  </w:style>
  <w:style w:type="paragraph" w:styleId="Tekstdymka">
    <w:name w:val="Balloon Text"/>
    <w:basedOn w:val="Normalny"/>
    <w:link w:val="TekstdymkaZnak"/>
    <w:semiHidden/>
    <w:rsid w:val="002A0976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semiHidden/>
    <w:rsid w:val="00515BAC"/>
    <w:rPr>
      <w:sz w:val="20"/>
    </w:rPr>
  </w:style>
  <w:style w:type="character" w:styleId="Odwoanieprzypisukocowego">
    <w:name w:val="endnote reference"/>
    <w:semiHidden/>
    <w:rsid w:val="00515BAC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0A5DED"/>
    <w:pPr>
      <w:overflowPunct/>
      <w:autoSpaceDE/>
      <w:autoSpaceDN/>
      <w:adjustRightInd/>
      <w:spacing w:before="200" w:line="320" w:lineRule="atLeast"/>
      <w:textAlignment w:val="auto"/>
    </w:pPr>
    <w:rPr>
      <w:rFonts w:ascii="Arial" w:hAnsi="Arial"/>
      <w:b/>
      <w:bCs/>
    </w:rPr>
  </w:style>
  <w:style w:type="paragraph" w:customStyle="1" w:styleId="Znak">
    <w:name w:val="Znak"/>
    <w:basedOn w:val="Normalny"/>
    <w:rsid w:val="0017529E"/>
  </w:style>
  <w:style w:type="character" w:customStyle="1" w:styleId="TekstprzypisudolnegoZnak">
    <w:name w:val="Tekst przypisu dolnego Znak"/>
    <w:aliases w:val="Podrozdział Znak,Footnote Znak,Podrozdzia3 Znak,single space Znak,FOOTNOTES Znak,fn Znak,Fußnote Znak,przypis Znak,-E Fuﬂnotentext Znak,Fuﬂnotentext Ursprung Znak,Fußnotentext Ursprung Znak,-E Fußnotentext Znak,przypisy Znak"/>
    <w:link w:val="Tekstprzypisudolnego"/>
    <w:qFormat/>
    <w:rsid w:val="00147E9B"/>
    <w:rPr>
      <w:szCs w:val="24"/>
    </w:rPr>
  </w:style>
  <w:style w:type="character" w:customStyle="1" w:styleId="NagwekZnak">
    <w:name w:val="Nagłówek Znak"/>
    <w:aliases w:val=" Znak Znak"/>
    <w:link w:val="Nagwek"/>
    <w:uiPriority w:val="99"/>
    <w:rsid w:val="004B0FF5"/>
    <w:rPr>
      <w:rFonts w:ascii="Arial" w:hAnsi="Arial"/>
      <w:sz w:val="22"/>
    </w:rPr>
  </w:style>
  <w:style w:type="character" w:customStyle="1" w:styleId="ZnakZnak1">
    <w:name w:val="Znak Znak1"/>
    <w:rsid w:val="0016187F"/>
    <w:rPr>
      <w:rFonts w:ascii="Arial" w:hAnsi="Arial"/>
      <w:sz w:val="22"/>
    </w:rPr>
  </w:style>
  <w:style w:type="paragraph" w:styleId="Akapitzlist">
    <w:name w:val="List Paragraph"/>
    <w:aliases w:val="Numerowanie,List Paragraph,Kolorowa lista — akcent 11,Akapit z listą BS,List Paragraph compact,Normal bullet 2,Paragraphe de liste 2,Reference list,Bullet list,Numbered List,List Paragraph1,1st level - Bullet List Paragraph,Paragraph,L1,L"/>
    <w:basedOn w:val="Normalny"/>
    <w:link w:val="AkapitzlistZnak"/>
    <w:uiPriority w:val="34"/>
    <w:qFormat/>
    <w:rsid w:val="00923CAA"/>
    <w:pPr>
      <w:ind w:left="720"/>
      <w:contextualSpacing/>
    </w:pPr>
    <w:rPr>
      <w:lang w:val="x-none" w:eastAsia="x-none"/>
    </w:rPr>
  </w:style>
  <w:style w:type="character" w:customStyle="1" w:styleId="ZnakZnakZnak">
    <w:name w:val="Znak Znak Znak"/>
    <w:rsid w:val="006855DE"/>
    <w:rPr>
      <w:rFonts w:ascii="Arial" w:hAnsi="Arial"/>
      <w:sz w:val="22"/>
    </w:rPr>
  </w:style>
  <w:style w:type="character" w:customStyle="1" w:styleId="TytuZnak">
    <w:name w:val="Tytuł Znak"/>
    <w:link w:val="Tytu"/>
    <w:uiPriority w:val="10"/>
    <w:rsid w:val="00923CAA"/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Nagwek1Znak">
    <w:name w:val="Nagłówek 1 Znak"/>
    <w:link w:val="Nagwek1"/>
    <w:uiPriority w:val="9"/>
    <w:rsid w:val="00923CAA"/>
    <w:rPr>
      <w:rFonts w:ascii="Cambria" w:eastAsia="Times New Roman" w:hAnsi="Cambria" w:cs="Arial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923CAA"/>
    <w:rPr>
      <w:rFonts w:ascii="Cambria" w:eastAsia="Times New Roman" w:hAnsi="Cambria" w:cs="Arial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923CAA"/>
    <w:rPr>
      <w:rFonts w:ascii="Cambria" w:eastAsia="Times New Roman" w:hAnsi="Cambria" w:cs="Arial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rsid w:val="00923CAA"/>
    <w:rPr>
      <w:b/>
      <w:bCs/>
      <w:sz w:val="28"/>
      <w:szCs w:val="28"/>
    </w:rPr>
  </w:style>
  <w:style w:type="character" w:customStyle="1" w:styleId="Nagwek5Znak">
    <w:name w:val="Nagłówek 5 Znak"/>
    <w:aliases w:val="a) Znak"/>
    <w:link w:val="Nagwek5"/>
    <w:uiPriority w:val="9"/>
    <w:rsid w:val="00923CAA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"/>
    <w:rsid w:val="00923CAA"/>
    <w:rPr>
      <w:b/>
      <w:bCs/>
    </w:rPr>
  </w:style>
  <w:style w:type="character" w:customStyle="1" w:styleId="Nagwek7Znak">
    <w:name w:val="Nagłówek 7 Znak"/>
    <w:link w:val="Nagwek7"/>
    <w:uiPriority w:val="9"/>
    <w:rsid w:val="00923CAA"/>
    <w:rPr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923CAA"/>
    <w:rPr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rsid w:val="00923CAA"/>
    <w:rPr>
      <w:rFonts w:ascii="Cambria" w:eastAsia="Times New Roman" w:hAnsi="Cambria"/>
    </w:rPr>
  </w:style>
  <w:style w:type="character" w:customStyle="1" w:styleId="PodtytuZnak">
    <w:name w:val="Podtytuł Znak"/>
    <w:link w:val="Podtytu"/>
    <w:uiPriority w:val="11"/>
    <w:rsid w:val="00923CAA"/>
    <w:rPr>
      <w:rFonts w:ascii="Cambria" w:eastAsia="Times New Roman" w:hAnsi="Cambria" w:cs="Tahoma"/>
      <w:sz w:val="24"/>
      <w:szCs w:val="24"/>
    </w:rPr>
  </w:style>
  <w:style w:type="character" w:styleId="Pogrubienie">
    <w:name w:val="Strong"/>
    <w:uiPriority w:val="22"/>
    <w:qFormat/>
    <w:rsid w:val="00923CAA"/>
    <w:rPr>
      <w:b/>
      <w:bCs/>
    </w:rPr>
  </w:style>
  <w:style w:type="character" w:styleId="Uwydatnienie">
    <w:name w:val="Emphasis"/>
    <w:uiPriority w:val="20"/>
    <w:qFormat/>
    <w:rsid w:val="00923CAA"/>
    <w:rPr>
      <w:rFonts w:ascii="Calibri" w:hAnsi="Calibri"/>
      <w:b/>
      <w:i/>
      <w:iCs/>
    </w:rPr>
  </w:style>
  <w:style w:type="paragraph" w:styleId="Bezodstpw">
    <w:name w:val="No Spacing"/>
    <w:basedOn w:val="Normalny"/>
    <w:link w:val="BezodstpwZnak"/>
    <w:uiPriority w:val="1"/>
    <w:qFormat/>
    <w:rsid w:val="00923CAA"/>
    <w:rPr>
      <w:szCs w:val="32"/>
      <w:lang w:val="x-none" w:eastAsia="x-none"/>
    </w:rPr>
  </w:style>
  <w:style w:type="paragraph" w:styleId="Cytat">
    <w:name w:val="Quote"/>
    <w:basedOn w:val="Normalny"/>
    <w:next w:val="Normalny"/>
    <w:link w:val="CytatZnak"/>
    <w:uiPriority w:val="29"/>
    <w:qFormat/>
    <w:rsid w:val="00923CAA"/>
    <w:rPr>
      <w:i/>
      <w:lang w:val="x-none" w:eastAsia="x-none"/>
    </w:rPr>
  </w:style>
  <w:style w:type="character" w:customStyle="1" w:styleId="CytatZnak">
    <w:name w:val="Cytat Znak"/>
    <w:link w:val="Cytat"/>
    <w:uiPriority w:val="29"/>
    <w:rsid w:val="00923CAA"/>
    <w:rPr>
      <w:i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3CAA"/>
    <w:pPr>
      <w:ind w:left="720" w:right="720"/>
    </w:pPr>
    <w:rPr>
      <w:b/>
      <w:i/>
      <w:szCs w:val="20"/>
      <w:lang w:val="x-none" w:eastAsia="x-none"/>
    </w:rPr>
  </w:style>
  <w:style w:type="character" w:customStyle="1" w:styleId="CytatintensywnyZnak">
    <w:name w:val="Cytat intensywny Znak"/>
    <w:link w:val="Cytatintensywny"/>
    <w:uiPriority w:val="30"/>
    <w:rsid w:val="00923CAA"/>
    <w:rPr>
      <w:b/>
      <w:i/>
      <w:sz w:val="24"/>
    </w:rPr>
  </w:style>
  <w:style w:type="character" w:styleId="Wyrnieniedelikatne">
    <w:name w:val="Subtle Emphasis"/>
    <w:uiPriority w:val="19"/>
    <w:qFormat/>
    <w:rsid w:val="00923CAA"/>
    <w:rPr>
      <w:i/>
      <w:color w:val="5A5A5A"/>
    </w:rPr>
  </w:style>
  <w:style w:type="character" w:styleId="Wyrnienieintensywne">
    <w:name w:val="Intense Emphasis"/>
    <w:uiPriority w:val="21"/>
    <w:qFormat/>
    <w:rsid w:val="00923CAA"/>
    <w:rPr>
      <w:b/>
      <w:i/>
      <w:sz w:val="24"/>
      <w:szCs w:val="24"/>
      <w:u w:val="single"/>
    </w:rPr>
  </w:style>
  <w:style w:type="character" w:styleId="Odwoaniedelikatne">
    <w:name w:val="Subtle Reference"/>
    <w:uiPriority w:val="31"/>
    <w:qFormat/>
    <w:rsid w:val="00923CAA"/>
    <w:rPr>
      <w:sz w:val="24"/>
      <w:szCs w:val="24"/>
      <w:u w:val="single"/>
    </w:rPr>
  </w:style>
  <w:style w:type="character" w:styleId="Odwoanieintensywne">
    <w:name w:val="Intense Reference"/>
    <w:uiPriority w:val="32"/>
    <w:qFormat/>
    <w:rsid w:val="00923CAA"/>
    <w:rPr>
      <w:b/>
      <w:sz w:val="24"/>
      <w:u w:val="single"/>
    </w:rPr>
  </w:style>
  <w:style w:type="character" w:styleId="Tytuksiki">
    <w:name w:val="Book Title"/>
    <w:uiPriority w:val="33"/>
    <w:qFormat/>
    <w:rsid w:val="00923CAA"/>
    <w:rPr>
      <w:rFonts w:ascii="Cambria" w:eastAsia="Times New Roman" w:hAnsi="Cambria"/>
      <w:b/>
      <w:i/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23CAA"/>
    <w:pPr>
      <w:outlineLvl w:val="9"/>
    </w:pPr>
  </w:style>
  <w:style w:type="character" w:customStyle="1" w:styleId="BezodstpwZnak">
    <w:name w:val="Bez odstępów Znak"/>
    <w:link w:val="Bezodstpw"/>
    <w:uiPriority w:val="1"/>
    <w:rsid w:val="0019077D"/>
    <w:rPr>
      <w:sz w:val="24"/>
      <w:szCs w:val="32"/>
    </w:rPr>
  </w:style>
  <w:style w:type="paragraph" w:styleId="Lista">
    <w:name w:val="List"/>
    <w:basedOn w:val="Normalny"/>
    <w:uiPriority w:val="99"/>
    <w:unhideWhenUsed/>
    <w:rsid w:val="000E3131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0E3131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0E3131"/>
    <w:pPr>
      <w:ind w:left="849" w:hanging="283"/>
      <w:contextualSpacing/>
    </w:pPr>
  </w:style>
  <w:style w:type="paragraph" w:styleId="Lista4">
    <w:name w:val="List 4"/>
    <w:basedOn w:val="Normalny"/>
    <w:uiPriority w:val="99"/>
    <w:unhideWhenUsed/>
    <w:rsid w:val="000E3131"/>
    <w:pPr>
      <w:ind w:left="1132" w:hanging="283"/>
      <w:contextualSpacing/>
    </w:pPr>
  </w:style>
  <w:style w:type="paragraph" w:styleId="Lista5">
    <w:name w:val="List 5"/>
    <w:basedOn w:val="Normalny"/>
    <w:uiPriority w:val="99"/>
    <w:unhideWhenUsed/>
    <w:rsid w:val="000E3131"/>
    <w:pPr>
      <w:ind w:left="1415" w:hanging="283"/>
      <w:contextualSpacing/>
    </w:pPr>
  </w:style>
  <w:style w:type="paragraph" w:styleId="Listapunktowana2">
    <w:name w:val="List Bullet 2"/>
    <w:basedOn w:val="Normalny"/>
    <w:uiPriority w:val="99"/>
    <w:unhideWhenUsed/>
    <w:rsid w:val="004B759F"/>
    <w:pPr>
      <w:numPr>
        <w:numId w:val="1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4B759F"/>
    <w:pPr>
      <w:numPr>
        <w:numId w:val="2"/>
      </w:numPr>
      <w:contextualSpacing/>
    </w:pPr>
  </w:style>
  <w:style w:type="paragraph" w:styleId="Listapunktowana5">
    <w:name w:val="List Bullet 5"/>
    <w:basedOn w:val="Normalny"/>
    <w:uiPriority w:val="99"/>
    <w:unhideWhenUsed/>
    <w:rsid w:val="004B759F"/>
    <w:pPr>
      <w:numPr>
        <w:numId w:val="3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0E3131"/>
    <w:pPr>
      <w:spacing w:after="120"/>
      <w:ind w:left="283"/>
      <w:contextualSpacing/>
    </w:pPr>
  </w:style>
  <w:style w:type="character" w:customStyle="1" w:styleId="TekstkomentarzaZnak">
    <w:name w:val="Tekst komentarza Znak"/>
    <w:link w:val="Tekstkomentarza"/>
    <w:uiPriority w:val="99"/>
    <w:rsid w:val="000014E5"/>
    <w:rPr>
      <w:rFonts w:ascii="Times New Roman" w:hAnsi="Times New Roman"/>
      <w:szCs w:val="24"/>
    </w:rPr>
  </w:style>
  <w:style w:type="character" w:customStyle="1" w:styleId="AkapitzlistZnak">
    <w:name w:val="Akapit z listą Znak"/>
    <w:aliases w:val="Numerowanie Znak,List Paragraph Znak,Kolorowa lista — akcent 11 Znak,Akapit z listą BS Znak,List Paragraph compact Znak,Normal bullet 2 Znak,Paragraphe de liste 2 Znak,Reference list Znak,Bullet list Znak,Numbered List Znak,L1 Znak"/>
    <w:link w:val="Akapitzlist"/>
    <w:uiPriority w:val="34"/>
    <w:qFormat/>
    <w:locked/>
    <w:rsid w:val="00A17BDD"/>
    <w:rPr>
      <w:sz w:val="24"/>
      <w:szCs w:val="24"/>
    </w:rPr>
  </w:style>
  <w:style w:type="character" w:customStyle="1" w:styleId="TekstpodstawowyZnak">
    <w:name w:val="Tekst podstawowy Znak"/>
    <w:link w:val="Tekstpodstawowy"/>
    <w:rsid w:val="0080646B"/>
    <w:rPr>
      <w:sz w:val="24"/>
      <w:szCs w:val="24"/>
    </w:rPr>
  </w:style>
  <w:style w:type="paragraph" w:styleId="Poprawka">
    <w:name w:val="Revision"/>
    <w:hidden/>
    <w:uiPriority w:val="99"/>
    <w:semiHidden/>
    <w:rsid w:val="00044478"/>
    <w:rPr>
      <w:sz w:val="24"/>
      <w:szCs w:val="24"/>
    </w:rPr>
  </w:style>
  <w:style w:type="character" w:customStyle="1" w:styleId="h1">
    <w:name w:val="h1"/>
    <w:basedOn w:val="Domylnaczcionkaakapitu"/>
    <w:rsid w:val="00550796"/>
  </w:style>
  <w:style w:type="character" w:customStyle="1" w:styleId="h2">
    <w:name w:val="h2"/>
    <w:basedOn w:val="Domylnaczcionkaakapitu"/>
    <w:rsid w:val="00A33075"/>
  </w:style>
  <w:style w:type="character" w:customStyle="1" w:styleId="StopkaZnak">
    <w:name w:val="Stopka Znak"/>
    <w:link w:val="Stopka"/>
    <w:uiPriority w:val="99"/>
    <w:rsid w:val="001D63D7"/>
    <w:rPr>
      <w:szCs w:val="24"/>
    </w:rPr>
  </w:style>
  <w:style w:type="character" w:customStyle="1" w:styleId="changed-paragraph">
    <w:name w:val="changed-paragraph"/>
    <w:basedOn w:val="Domylnaczcionkaakapitu"/>
    <w:rsid w:val="005B2816"/>
  </w:style>
  <w:style w:type="paragraph" w:customStyle="1" w:styleId="Lista21">
    <w:name w:val="Lista 21"/>
    <w:basedOn w:val="Normalny"/>
    <w:rsid w:val="009C64CB"/>
    <w:pPr>
      <w:suppressAutoHyphens/>
      <w:spacing w:after="120" w:line="100" w:lineRule="atLeast"/>
      <w:ind w:left="566" w:hanging="283"/>
    </w:pPr>
    <w:rPr>
      <w:kern w:val="1"/>
      <w:szCs w:val="20"/>
      <w:lang w:eastAsia="ar-SA"/>
    </w:rPr>
  </w:style>
  <w:style w:type="paragraph" w:customStyle="1" w:styleId="Akapitzlist1">
    <w:name w:val="Akapit z listą1"/>
    <w:basedOn w:val="Normalny"/>
    <w:rsid w:val="008E4498"/>
    <w:pPr>
      <w:suppressAutoHyphens/>
      <w:spacing w:after="200" w:line="276" w:lineRule="auto"/>
      <w:ind w:left="708"/>
    </w:pPr>
    <w:rPr>
      <w:rFonts w:ascii="Calibri" w:eastAsia="SimSun" w:hAnsi="Calibri" w:cs="Calibri"/>
      <w:sz w:val="22"/>
      <w:szCs w:val="22"/>
      <w:lang w:eastAsia="ar-SA"/>
    </w:rPr>
  </w:style>
  <w:style w:type="character" w:customStyle="1" w:styleId="WW8Num13z0">
    <w:name w:val="WW8Num13z0"/>
    <w:rsid w:val="007D29E8"/>
    <w:rPr>
      <w:rFonts w:ascii="Arial" w:hAnsi="Arial" w:cs="Arial"/>
      <w:b w:val="0"/>
      <w:sz w:val="20"/>
    </w:rPr>
  </w:style>
  <w:style w:type="paragraph" w:customStyle="1" w:styleId="Akapitzlist2">
    <w:name w:val="Akapit z listą2"/>
    <w:basedOn w:val="Normalny"/>
    <w:rsid w:val="007D29E8"/>
    <w:pPr>
      <w:suppressAutoHyphens/>
      <w:spacing w:after="200" w:line="276" w:lineRule="auto"/>
      <w:ind w:left="708"/>
    </w:pPr>
    <w:rPr>
      <w:rFonts w:ascii="Calibri" w:eastAsia="SimSun" w:hAnsi="Calibri" w:cs="Calibri"/>
      <w:sz w:val="22"/>
      <w:szCs w:val="22"/>
      <w:lang w:eastAsia="ar-SA"/>
    </w:rPr>
  </w:style>
  <w:style w:type="character" w:customStyle="1" w:styleId="Znakiprzypiswdolnych">
    <w:name w:val="Znaki przypisów dolnych"/>
    <w:rsid w:val="000B17DA"/>
    <w:rPr>
      <w:vertAlign w:val="superscript"/>
    </w:rPr>
  </w:style>
  <w:style w:type="paragraph" w:customStyle="1" w:styleId="CM4">
    <w:name w:val="CM4"/>
    <w:basedOn w:val="Default"/>
    <w:next w:val="Default"/>
    <w:uiPriority w:val="99"/>
    <w:rsid w:val="000B062B"/>
    <w:rPr>
      <w:rFonts w:ascii="EUAlbertina" w:hAnsi="EUAlbertina" w:cs="Times New Roman"/>
      <w:sz w:val="24"/>
      <w:szCs w:val="24"/>
    </w:rPr>
  </w:style>
  <w:style w:type="paragraph" w:customStyle="1" w:styleId="Styl1">
    <w:name w:val="Styl1"/>
    <w:basedOn w:val="Nagwek1"/>
    <w:link w:val="Styl1Znak"/>
    <w:autoRedefine/>
    <w:qFormat/>
    <w:rsid w:val="00056C1A"/>
    <w:pPr>
      <w:shd w:val="clear" w:color="auto" w:fill="FFFFFF"/>
      <w:spacing w:before="120" w:after="120" w:line="271" w:lineRule="auto"/>
      <w:ind w:left="357" w:hanging="357"/>
    </w:pPr>
    <w:rPr>
      <w:rFonts w:ascii="Arial" w:hAnsi="Arial"/>
      <w:sz w:val="28"/>
      <w:szCs w:val="22"/>
    </w:rPr>
  </w:style>
  <w:style w:type="character" w:customStyle="1" w:styleId="Styl1Znak">
    <w:name w:val="Styl1 Znak"/>
    <w:link w:val="Styl1"/>
    <w:rsid w:val="00056C1A"/>
    <w:rPr>
      <w:rFonts w:ascii="Arial" w:hAnsi="Arial"/>
      <w:b/>
      <w:bCs/>
      <w:kern w:val="32"/>
      <w:sz w:val="28"/>
      <w:szCs w:val="22"/>
      <w:shd w:val="clear" w:color="auto" w:fill="FFFFFF"/>
    </w:rPr>
  </w:style>
  <w:style w:type="paragraph" w:customStyle="1" w:styleId="Styl2">
    <w:name w:val="Styl2"/>
    <w:basedOn w:val="Nagwek1"/>
    <w:link w:val="Styl2Znak"/>
    <w:qFormat/>
    <w:rsid w:val="00056C1A"/>
    <w:pPr>
      <w:shd w:val="clear" w:color="auto" w:fill="FFFFFF"/>
      <w:spacing w:before="120" w:after="120" w:line="271" w:lineRule="auto"/>
      <w:ind w:left="357" w:hanging="357"/>
    </w:pPr>
    <w:rPr>
      <w:rFonts w:ascii="Arial" w:hAnsi="Arial"/>
      <w:sz w:val="28"/>
      <w:szCs w:val="22"/>
    </w:rPr>
  </w:style>
  <w:style w:type="character" w:customStyle="1" w:styleId="Styl2Znak">
    <w:name w:val="Styl2 Znak"/>
    <w:link w:val="Styl2"/>
    <w:rsid w:val="00056C1A"/>
    <w:rPr>
      <w:rFonts w:ascii="Arial" w:hAnsi="Arial"/>
      <w:b/>
      <w:bCs/>
      <w:kern w:val="32"/>
      <w:sz w:val="28"/>
      <w:szCs w:val="22"/>
      <w:shd w:val="clear" w:color="auto" w:fill="FFFFFF"/>
    </w:rPr>
  </w:style>
  <w:style w:type="paragraph" w:customStyle="1" w:styleId="RozdziaRK">
    <w:name w:val="Rozdział RK"/>
    <w:basedOn w:val="Nagwek1"/>
    <w:link w:val="RozdziaRKZnak"/>
    <w:autoRedefine/>
    <w:qFormat/>
    <w:rsid w:val="00EC4ED7"/>
    <w:pPr>
      <w:numPr>
        <w:numId w:val="61"/>
      </w:numPr>
      <w:shd w:val="clear" w:color="auto" w:fill="FFFFFF"/>
      <w:spacing w:before="120" w:after="120" w:line="276" w:lineRule="auto"/>
    </w:pPr>
    <w:rPr>
      <w:rFonts w:ascii="Myriad Pro" w:hAnsi="Myriad Pro"/>
      <w:sz w:val="28"/>
      <w:szCs w:val="22"/>
      <w:lang w:val="pl-PL"/>
    </w:rPr>
  </w:style>
  <w:style w:type="character" w:customStyle="1" w:styleId="RozdziaRKZnak">
    <w:name w:val="Rozdział RK Znak"/>
    <w:link w:val="RozdziaRK"/>
    <w:rsid w:val="00EC4ED7"/>
    <w:rPr>
      <w:rFonts w:ascii="Myriad Pro" w:hAnsi="Myriad Pro"/>
      <w:b/>
      <w:bCs/>
      <w:kern w:val="32"/>
      <w:sz w:val="28"/>
      <w:szCs w:val="22"/>
      <w:shd w:val="clear" w:color="auto" w:fill="FFFFFF"/>
      <w:lang w:eastAsia="x-none"/>
    </w:rPr>
  </w:style>
  <w:style w:type="paragraph" w:customStyle="1" w:styleId="Styl3">
    <w:name w:val="Styl3"/>
    <w:basedOn w:val="Nagwek2"/>
    <w:link w:val="Styl3Znak"/>
    <w:autoRedefine/>
    <w:qFormat/>
    <w:rsid w:val="00151544"/>
    <w:pPr>
      <w:numPr>
        <w:ilvl w:val="1"/>
        <w:numId w:val="6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</w:pPr>
    <w:rPr>
      <w:rFonts w:ascii="Myriad Pro" w:hAnsi="Myriad Pro"/>
      <w:i w:val="0"/>
      <w:sz w:val="22"/>
      <w:szCs w:val="22"/>
    </w:rPr>
  </w:style>
  <w:style w:type="character" w:customStyle="1" w:styleId="Styl3Znak">
    <w:name w:val="Styl3 Znak"/>
    <w:link w:val="Styl3"/>
    <w:rsid w:val="00151544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Styl4">
    <w:name w:val="Styl4"/>
    <w:basedOn w:val="Nagwek2"/>
    <w:link w:val="Styl4Znak"/>
    <w:autoRedefine/>
    <w:qFormat/>
    <w:rsid w:val="00192E48"/>
    <w:pPr>
      <w:numPr>
        <w:ilvl w:val="1"/>
        <w:numId w:val="42"/>
      </w:numPr>
      <w:pBdr>
        <w:top w:val="single" w:sz="12" w:space="4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6" w:lineRule="auto"/>
    </w:pPr>
    <w:rPr>
      <w:rFonts w:ascii="Myriad Pro" w:hAnsi="Myriad Pro"/>
      <w:i w:val="0"/>
      <w:sz w:val="22"/>
      <w:szCs w:val="22"/>
      <w:lang w:val="pl-PL"/>
    </w:rPr>
  </w:style>
  <w:style w:type="character" w:customStyle="1" w:styleId="Styl4Znak">
    <w:name w:val="Styl4 Znak"/>
    <w:link w:val="Styl4"/>
    <w:rsid w:val="00192E48"/>
    <w:rPr>
      <w:rFonts w:ascii="Myriad Pro" w:hAnsi="Myriad Pro"/>
      <w:b/>
      <w:bCs/>
      <w:iCs/>
      <w:sz w:val="22"/>
      <w:szCs w:val="22"/>
      <w:shd w:val="clear" w:color="auto" w:fill="9CC2E5"/>
      <w:lang w:eastAsia="x-none"/>
    </w:rPr>
  </w:style>
  <w:style w:type="paragraph" w:customStyle="1" w:styleId="Styl5">
    <w:name w:val="Styl5"/>
    <w:basedOn w:val="Nagwek2"/>
    <w:link w:val="Styl5Znak"/>
    <w:autoRedefine/>
    <w:qFormat/>
    <w:rsid w:val="00A80449"/>
    <w:pPr>
      <w:numPr>
        <w:ilvl w:val="1"/>
        <w:numId w:val="61"/>
      </w:num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  <w:jc w:val="both"/>
    </w:pPr>
    <w:rPr>
      <w:rFonts w:ascii="Myriad Pro" w:hAnsi="Myriad Pro"/>
      <w:i w:val="0"/>
      <w:sz w:val="22"/>
      <w:szCs w:val="22"/>
    </w:rPr>
  </w:style>
  <w:style w:type="character" w:customStyle="1" w:styleId="Styl5Znak">
    <w:name w:val="Styl5 Znak"/>
    <w:link w:val="Styl5"/>
    <w:rsid w:val="00A80449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Styl6">
    <w:name w:val="Styl6"/>
    <w:basedOn w:val="Nagwek2"/>
    <w:link w:val="Styl6Znak"/>
    <w:autoRedefine/>
    <w:qFormat/>
    <w:rsid w:val="005B1824"/>
    <w:pPr>
      <w:numPr>
        <w:ilvl w:val="1"/>
        <w:numId w:val="43"/>
      </w:numPr>
      <w:pBdr>
        <w:top w:val="single" w:sz="12" w:space="0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8DB3E2"/>
      <w:spacing w:before="120" w:after="120" w:line="271" w:lineRule="auto"/>
      <w:ind w:left="426"/>
    </w:pPr>
    <w:rPr>
      <w:rFonts w:ascii="Myriad Pro" w:hAnsi="Myriad Pro"/>
      <w:i w:val="0"/>
      <w:sz w:val="24"/>
      <w:szCs w:val="22"/>
    </w:rPr>
  </w:style>
  <w:style w:type="character" w:customStyle="1" w:styleId="Styl6Znak">
    <w:name w:val="Styl6 Znak"/>
    <w:link w:val="Styl6"/>
    <w:rsid w:val="005B1824"/>
    <w:rPr>
      <w:rFonts w:ascii="Myriad Pro" w:hAnsi="Myriad Pro"/>
      <w:b/>
      <w:bCs/>
      <w:iCs/>
      <w:sz w:val="24"/>
      <w:szCs w:val="22"/>
      <w:shd w:val="clear" w:color="auto" w:fill="8DB3E2"/>
      <w:lang w:val="x-none" w:eastAsia="x-none"/>
    </w:rPr>
  </w:style>
  <w:style w:type="paragraph" w:customStyle="1" w:styleId="Styl7">
    <w:name w:val="Styl7"/>
    <w:basedOn w:val="Nagwek3"/>
    <w:link w:val="Styl7Znak"/>
    <w:autoRedefine/>
    <w:qFormat/>
    <w:rsid w:val="007324AB"/>
    <w:p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spacing w:before="120" w:after="120" w:line="271" w:lineRule="auto"/>
      <w:ind w:left="142"/>
    </w:pPr>
    <w:rPr>
      <w:rFonts w:ascii="Arial" w:hAnsi="Arial"/>
      <w:iCs/>
      <w:sz w:val="24"/>
      <w:szCs w:val="22"/>
      <w:lang w:val="pl-PL"/>
    </w:rPr>
  </w:style>
  <w:style w:type="character" w:customStyle="1" w:styleId="Styl7Znak">
    <w:name w:val="Styl7 Znak"/>
    <w:link w:val="Styl7"/>
    <w:rsid w:val="007324AB"/>
    <w:rPr>
      <w:rFonts w:ascii="Arial" w:hAnsi="Arial"/>
      <w:b/>
      <w:bCs/>
      <w:iCs/>
      <w:sz w:val="24"/>
      <w:szCs w:val="22"/>
      <w:shd w:val="clear" w:color="auto" w:fill="C6D9F1"/>
      <w:lang w:eastAsia="x-none"/>
    </w:rPr>
  </w:style>
  <w:style w:type="paragraph" w:customStyle="1" w:styleId="Styl8">
    <w:name w:val="Styl8"/>
    <w:basedOn w:val="Nagwek2"/>
    <w:link w:val="Styl8Znak"/>
    <w:autoRedefine/>
    <w:qFormat/>
    <w:rsid w:val="00202B37"/>
    <w:pPr>
      <w:numPr>
        <w:ilvl w:val="1"/>
        <w:numId w:val="51"/>
      </w:numPr>
      <w:pBdr>
        <w:top w:val="single" w:sz="12" w:space="0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8DB3E2"/>
      <w:spacing w:before="120" w:after="120" w:line="271" w:lineRule="auto"/>
    </w:pPr>
    <w:rPr>
      <w:rFonts w:ascii="Myriad Pro" w:hAnsi="Myriad Pro"/>
      <w:i w:val="0"/>
      <w:sz w:val="24"/>
      <w:szCs w:val="24"/>
      <w:lang w:val="pl-PL"/>
    </w:rPr>
  </w:style>
  <w:style w:type="character" w:customStyle="1" w:styleId="Styl8Znak">
    <w:name w:val="Styl8 Znak"/>
    <w:link w:val="Styl8"/>
    <w:rsid w:val="00202B37"/>
    <w:rPr>
      <w:rFonts w:ascii="Myriad Pro" w:hAnsi="Myriad Pro"/>
      <w:b/>
      <w:bCs/>
      <w:iCs/>
      <w:sz w:val="24"/>
      <w:szCs w:val="24"/>
      <w:shd w:val="clear" w:color="auto" w:fill="8DB3E2"/>
      <w:lang w:eastAsia="x-none"/>
    </w:rPr>
  </w:style>
  <w:style w:type="paragraph" w:customStyle="1" w:styleId="Styl9">
    <w:name w:val="Styl9"/>
    <w:basedOn w:val="Nagwek3"/>
    <w:link w:val="Styl9Znak"/>
    <w:autoRedefine/>
    <w:qFormat/>
    <w:rsid w:val="00207B98"/>
    <w:pPr>
      <w:numPr>
        <w:ilvl w:val="2"/>
        <w:numId w:val="11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spacing w:before="120" w:after="120" w:line="271" w:lineRule="auto"/>
    </w:pPr>
    <w:rPr>
      <w:rFonts w:ascii="Arial" w:hAnsi="Arial"/>
      <w:iCs/>
      <w:sz w:val="24"/>
      <w:szCs w:val="22"/>
    </w:rPr>
  </w:style>
  <w:style w:type="character" w:customStyle="1" w:styleId="Styl9Znak">
    <w:name w:val="Styl9 Znak"/>
    <w:link w:val="Styl9"/>
    <w:rsid w:val="00207B98"/>
    <w:rPr>
      <w:rFonts w:ascii="Arial" w:hAnsi="Arial"/>
      <w:b/>
      <w:bCs/>
      <w:iCs/>
      <w:sz w:val="24"/>
      <w:szCs w:val="22"/>
      <w:shd w:val="clear" w:color="auto" w:fill="C6D9F1"/>
      <w:lang w:val="x-none" w:eastAsia="x-none"/>
    </w:rPr>
  </w:style>
  <w:style w:type="paragraph" w:customStyle="1" w:styleId="Styl10">
    <w:name w:val="Styl10"/>
    <w:basedOn w:val="Nagwek3"/>
    <w:link w:val="Styl10Znak"/>
    <w:autoRedefine/>
    <w:qFormat/>
    <w:rsid w:val="00084DC2"/>
    <w:p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tabs>
        <w:tab w:val="left" w:pos="720"/>
      </w:tabs>
      <w:autoSpaceDE w:val="0"/>
      <w:autoSpaceDN w:val="0"/>
      <w:adjustRightInd w:val="0"/>
      <w:spacing w:before="120" w:after="120" w:line="276" w:lineRule="auto"/>
      <w:ind w:left="426" w:hanging="360"/>
    </w:pPr>
    <w:rPr>
      <w:rFonts w:ascii="Myriad Pro" w:hAnsi="Myriad Pro"/>
      <w:iCs/>
      <w:sz w:val="22"/>
      <w:szCs w:val="22"/>
      <w:lang w:val="pl-PL"/>
    </w:rPr>
  </w:style>
  <w:style w:type="character" w:customStyle="1" w:styleId="Styl10Znak">
    <w:name w:val="Styl10 Znak"/>
    <w:link w:val="Styl10"/>
    <w:rsid w:val="00084DC2"/>
    <w:rPr>
      <w:rFonts w:ascii="Myriad Pro" w:hAnsi="Myriad Pro"/>
      <w:b/>
      <w:bCs/>
      <w:iCs/>
      <w:sz w:val="22"/>
      <w:szCs w:val="22"/>
      <w:shd w:val="clear" w:color="auto" w:fill="C6D9F1"/>
      <w:lang w:eastAsia="x-none"/>
    </w:rPr>
  </w:style>
  <w:style w:type="paragraph" w:customStyle="1" w:styleId="Styl11">
    <w:name w:val="Styl11"/>
    <w:basedOn w:val="Nagwek2"/>
    <w:link w:val="Styl11Znak"/>
    <w:autoRedefine/>
    <w:rsid w:val="00F2756F"/>
    <w:pPr>
      <w:numPr>
        <w:ilvl w:val="2"/>
        <w:numId w:val="15"/>
      </w:numPr>
      <w:pBdr>
        <w:top w:val="single" w:sz="12" w:space="2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6D9F1"/>
      <w:autoSpaceDE w:val="0"/>
      <w:autoSpaceDN w:val="0"/>
      <w:adjustRightInd w:val="0"/>
      <w:spacing w:before="120" w:after="120" w:line="271" w:lineRule="auto"/>
    </w:pPr>
    <w:rPr>
      <w:rFonts w:ascii="Arial" w:hAnsi="Arial"/>
      <w:sz w:val="24"/>
      <w:szCs w:val="22"/>
    </w:rPr>
  </w:style>
  <w:style w:type="character" w:customStyle="1" w:styleId="Styl11Znak">
    <w:name w:val="Styl11 Znak"/>
    <w:link w:val="Styl11"/>
    <w:rsid w:val="00F2756F"/>
    <w:rPr>
      <w:rFonts w:ascii="Arial" w:hAnsi="Arial"/>
      <w:b/>
      <w:bCs/>
      <w:i/>
      <w:iCs/>
      <w:sz w:val="24"/>
      <w:szCs w:val="22"/>
      <w:shd w:val="clear" w:color="auto" w:fill="C6D9F1"/>
      <w:lang w:val="x-none" w:eastAsia="x-none"/>
    </w:rPr>
  </w:style>
  <w:style w:type="paragraph" w:customStyle="1" w:styleId="Styl12">
    <w:name w:val="Styl12"/>
    <w:basedOn w:val="Nagwek2"/>
    <w:link w:val="Styl12Znak"/>
    <w:autoRedefine/>
    <w:qFormat/>
    <w:rsid w:val="00DC03E2"/>
    <w:pPr>
      <w:numPr>
        <w:ilvl w:val="1"/>
        <w:numId w:val="13"/>
      </w:num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/>
      <w:spacing w:before="120" w:after="120" w:line="271" w:lineRule="auto"/>
      <w:ind w:left="0" w:firstLine="0"/>
    </w:pPr>
    <w:rPr>
      <w:rFonts w:ascii="Myriad Pro" w:hAnsi="Myriad Pro"/>
      <w:i w:val="0"/>
      <w:sz w:val="22"/>
      <w:szCs w:val="22"/>
    </w:rPr>
  </w:style>
  <w:style w:type="character" w:customStyle="1" w:styleId="Styl12Znak">
    <w:name w:val="Styl12 Znak"/>
    <w:link w:val="Styl12"/>
    <w:rsid w:val="00DC03E2"/>
    <w:rPr>
      <w:rFonts w:ascii="Myriad Pro" w:hAnsi="Myriad Pro"/>
      <w:b/>
      <w:bCs/>
      <w:iCs/>
      <w:sz w:val="22"/>
      <w:szCs w:val="22"/>
      <w:shd w:val="clear" w:color="auto" w:fill="9CC2E5"/>
      <w:lang w:val="x-none" w:eastAsia="x-none"/>
    </w:rPr>
  </w:style>
  <w:style w:type="paragraph" w:customStyle="1" w:styleId="extra-data">
    <w:name w:val="extra-data"/>
    <w:basedOn w:val="Normalny"/>
    <w:rsid w:val="00226A51"/>
    <w:pPr>
      <w:spacing w:before="100" w:beforeAutospacing="1" w:after="100" w:afterAutospacing="1"/>
    </w:pPr>
  </w:style>
  <w:style w:type="character" w:customStyle="1" w:styleId="Nierozpoznanawzmianka1">
    <w:name w:val="Nierozpoznana wzmianka1"/>
    <w:uiPriority w:val="99"/>
    <w:semiHidden/>
    <w:unhideWhenUsed/>
    <w:rsid w:val="00E3193D"/>
    <w:rPr>
      <w:color w:val="605E5C"/>
      <w:shd w:val="clear" w:color="auto" w:fill="E1DFDD"/>
    </w:rPr>
  </w:style>
  <w:style w:type="character" w:customStyle="1" w:styleId="markedcontent">
    <w:name w:val="markedcontent"/>
    <w:rsid w:val="00B94CC8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46165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D11330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8F2435"/>
    <w:rPr>
      <w:color w:val="605E5C"/>
      <w:shd w:val="clear" w:color="auto" w:fill="E1DFDD"/>
    </w:rPr>
  </w:style>
  <w:style w:type="character" w:customStyle="1" w:styleId="fn-ref">
    <w:name w:val="fn-ref"/>
    <w:basedOn w:val="Domylnaczcionkaakapitu"/>
    <w:rsid w:val="008136A0"/>
  </w:style>
  <w:style w:type="character" w:customStyle="1" w:styleId="cf01">
    <w:name w:val="cf01"/>
    <w:basedOn w:val="Domylnaczcionkaakapitu"/>
    <w:rsid w:val="00C83BFF"/>
    <w:rPr>
      <w:rFonts w:ascii="Segoe UI" w:hAnsi="Segoe UI" w:cs="Segoe UI" w:hint="default"/>
      <w:sz w:val="18"/>
      <w:szCs w:val="18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877B49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177E71"/>
    <w:rPr>
      <w:color w:val="605E5C"/>
      <w:shd w:val="clear" w:color="auto" w:fill="E1DFDD"/>
    </w:rPr>
  </w:style>
  <w:style w:type="character" w:customStyle="1" w:styleId="Tekstpodstawowy2Znak">
    <w:name w:val="Tekst podstawowy 2 Znak"/>
    <w:basedOn w:val="Domylnaczcionkaakapitu"/>
    <w:link w:val="Tekstpodstawowy2"/>
    <w:rsid w:val="003C1A90"/>
    <w:rPr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3C1A90"/>
    <w:rPr>
      <w:sz w:val="16"/>
      <w:szCs w:val="16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C1A90"/>
    <w:rPr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C1A90"/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3C1A90"/>
    <w:rPr>
      <w:rFonts w:ascii="Tahoma" w:hAnsi="Tahoma" w:cs="Tahoma"/>
      <w:sz w:val="16"/>
      <w:szCs w:val="16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3C1A90"/>
    <w:rPr>
      <w:szCs w:val="24"/>
    </w:rPr>
  </w:style>
  <w:style w:type="character" w:customStyle="1" w:styleId="TematkomentarzaZnak">
    <w:name w:val="Temat komentarza Znak"/>
    <w:basedOn w:val="TekstkomentarzaZnak"/>
    <w:link w:val="Tematkomentarza"/>
    <w:semiHidden/>
    <w:rsid w:val="003C1A90"/>
    <w:rPr>
      <w:rFonts w:ascii="Arial" w:hAnsi="Arial"/>
      <w:b/>
      <w:bCs/>
      <w:szCs w:val="24"/>
      <w:lang w:val="x-none" w:eastAsia="x-none"/>
    </w:rPr>
  </w:style>
  <w:style w:type="paragraph" w:customStyle="1" w:styleId="pf0">
    <w:name w:val="pf0"/>
    <w:basedOn w:val="Normalny"/>
    <w:rsid w:val="003C1A90"/>
    <w:pPr>
      <w:spacing w:before="100" w:beforeAutospacing="1" w:after="100" w:afterAutospacing="1"/>
    </w:pPr>
  </w:style>
  <w:style w:type="paragraph" w:customStyle="1" w:styleId="Ngowekregulamin">
    <w:name w:val="Ngłowek regulamin"/>
    <w:basedOn w:val="Nagwek8"/>
    <w:link w:val="NgowekregulaminZnak"/>
    <w:qFormat/>
    <w:rsid w:val="00993696"/>
    <w:pPr>
      <w:spacing w:before="200" w:after="0" w:line="276" w:lineRule="auto"/>
    </w:pPr>
    <w:rPr>
      <w:rFonts w:asciiTheme="minorHAnsi" w:eastAsiaTheme="minorEastAsia" w:hAnsiTheme="minorHAnsi" w:cstheme="minorBidi"/>
      <w:b/>
      <w:i w:val="0"/>
      <w:iCs w:val="0"/>
      <w:caps/>
      <w:spacing w:val="10"/>
      <w:sz w:val="22"/>
      <w:szCs w:val="22"/>
      <w:lang w:val="pl-PL" w:eastAsia="pl-PL"/>
    </w:rPr>
  </w:style>
  <w:style w:type="character" w:customStyle="1" w:styleId="NgowekregulaminZnak">
    <w:name w:val="Ngłowek regulamin Znak"/>
    <w:basedOn w:val="Nagwek8Znak"/>
    <w:link w:val="Ngowekregulamin"/>
    <w:rsid w:val="00993696"/>
    <w:rPr>
      <w:rFonts w:asciiTheme="minorHAnsi" w:eastAsiaTheme="minorEastAsia" w:hAnsiTheme="minorHAnsi" w:cstheme="minorBidi"/>
      <w:b/>
      <w:i w:val="0"/>
      <w:iCs w:val="0"/>
      <w:caps/>
      <w:spacing w:val="10"/>
      <w:sz w:val="22"/>
      <w:szCs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B67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7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9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2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83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9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0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4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6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8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4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9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8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2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7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5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1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6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5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2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338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5630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6220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9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077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31510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3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42685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2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2883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77138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2215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6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1352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7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9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7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8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54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0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3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0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6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1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0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3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8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3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2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46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2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6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4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411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861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68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3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8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4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9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../customXml/item26.xml"/><Relationship Id="rId21" Type="http://schemas.openxmlformats.org/officeDocument/2006/relationships/customXml" Target="../customXml/item21.xml"/><Relationship Id="rId42" Type="http://schemas.openxmlformats.org/officeDocument/2006/relationships/customXml" Target="../customXml/item42.xml"/><Relationship Id="rId47" Type="http://schemas.openxmlformats.org/officeDocument/2006/relationships/customXml" Target="../customXml/item47.xml"/><Relationship Id="rId63" Type="http://schemas.openxmlformats.org/officeDocument/2006/relationships/customXml" Target="../customXml/item63.xml"/><Relationship Id="rId68" Type="http://schemas.openxmlformats.org/officeDocument/2006/relationships/customXml" Target="../customXml/item68.xml"/><Relationship Id="rId84" Type="http://schemas.openxmlformats.org/officeDocument/2006/relationships/footnotes" Target="footnotes.xml"/><Relationship Id="rId89" Type="http://schemas.openxmlformats.org/officeDocument/2006/relationships/hyperlink" Target="http://www.funduszeue.wzp.pl" TargetMode="External"/><Relationship Id="rId16" Type="http://schemas.openxmlformats.org/officeDocument/2006/relationships/customXml" Target="../customXml/item16.xml"/><Relationship Id="rId11" Type="http://schemas.openxmlformats.org/officeDocument/2006/relationships/customXml" Target="../customXml/item11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53" Type="http://schemas.openxmlformats.org/officeDocument/2006/relationships/customXml" Target="../customXml/item53.xml"/><Relationship Id="rId58" Type="http://schemas.openxmlformats.org/officeDocument/2006/relationships/customXml" Target="../customXml/item58.xml"/><Relationship Id="rId74" Type="http://schemas.openxmlformats.org/officeDocument/2006/relationships/customXml" Target="../customXml/item74.xml"/><Relationship Id="rId79" Type="http://schemas.openxmlformats.org/officeDocument/2006/relationships/customXml" Target="../customXml/item79.xml"/><Relationship Id="rId102" Type="http://schemas.openxmlformats.org/officeDocument/2006/relationships/footer" Target="footer2.xml"/><Relationship Id="rId5" Type="http://schemas.openxmlformats.org/officeDocument/2006/relationships/customXml" Target="../customXml/item5.xml"/><Relationship Id="rId90" Type="http://schemas.openxmlformats.org/officeDocument/2006/relationships/hyperlink" Target="https://www.funduszeeuropejskie.gov.pl/media/119614/wytyczne_dotyczace_sposobu_korygowania_nieprawidlowosci_na_lata_2021_2027.pdf" TargetMode="External"/><Relationship Id="rId95" Type="http://schemas.openxmlformats.org/officeDocument/2006/relationships/hyperlink" Target="https://sowa2021.efs.gov.pl/" TargetMode="Externa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43" Type="http://schemas.openxmlformats.org/officeDocument/2006/relationships/customXml" Target="../customXml/item43.xml"/><Relationship Id="rId48" Type="http://schemas.openxmlformats.org/officeDocument/2006/relationships/customXml" Target="../customXml/item48.xml"/><Relationship Id="rId64" Type="http://schemas.openxmlformats.org/officeDocument/2006/relationships/customXml" Target="../customXml/item64.xml"/><Relationship Id="rId69" Type="http://schemas.openxmlformats.org/officeDocument/2006/relationships/customXml" Target="../customXml/item69.xml"/><Relationship Id="rId80" Type="http://schemas.openxmlformats.org/officeDocument/2006/relationships/numbering" Target="numbering.xml"/><Relationship Id="rId85" Type="http://schemas.openxmlformats.org/officeDocument/2006/relationships/endnotes" Target="endnotes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59" Type="http://schemas.openxmlformats.org/officeDocument/2006/relationships/customXml" Target="../customXml/item59.xml"/><Relationship Id="rId103" Type="http://schemas.openxmlformats.org/officeDocument/2006/relationships/header" Target="header3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customXml" Target="../customXml/item54.xml"/><Relationship Id="rId62" Type="http://schemas.openxmlformats.org/officeDocument/2006/relationships/customXml" Target="../customXml/item62.xml"/><Relationship Id="rId70" Type="http://schemas.openxmlformats.org/officeDocument/2006/relationships/customXml" Target="../customXml/item70.xml"/><Relationship Id="rId75" Type="http://schemas.openxmlformats.org/officeDocument/2006/relationships/customXml" Target="../customXml/item75.xml"/><Relationship Id="rId83" Type="http://schemas.openxmlformats.org/officeDocument/2006/relationships/webSettings" Target="webSettings.xml"/><Relationship Id="rId88" Type="http://schemas.openxmlformats.org/officeDocument/2006/relationships/hyperlink" Target="http://www.funduszeue.wzp.pl" TargetMode="External"/><Relationship Id="rId91" Type="http://schemas.openxmlformats.org/officeDocument/2006/relationships/hyperlink" Target="http://www.gov.pl/web/fundusze-regiony" TargetMode="External"/><Relationship Id="rId96" Type="http://schemas.openxmlformats.org/officeDocument/2006/relationships/hyperlink" Target="https://sowa2021.efs.gov.pl/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customXml" Target="../customXml/item49.xml"/><Relationship Id="rId57" Type="http://schemas.openxmlformats.org/officeDocument/2006/relationships/customXml" Target="../customXml/item57.xml"/><Relationship Id="rId106" Type="http://schemas.openxmlformats.org/officeDocument/2006/relationships/theme" Target="theme/theme1.xml"/><Relationship Id="rId10" Type="http://schemas.openxmlformats.org/officeDocument/2006/relationships/customXml" Target="../customXml/item10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customXml" Target="../customXml/item52.xml"/><Relationship Id="rId60" Type="http://schemas.openxmlformats.org/officeDocument/2006/relationships/customXml" Target="../customXml/item60.xml"/><Relationship Id="rId65" Type="http://schemas.openxmlformats.org/officeDocument/2006/relationships/customXml" Target="../customXml/item65.xml"/><Relationship Id="rId73" Type="http://schemas.openxmlformats.org/officeDocument/2006/relationships/customXml" Target="../customXml/item73.xml"/><Relationship Id="rId78" Type="http://schemas.openxmlformats.org/officeDocument/2006/relationships/customXml" Target="../customXml/item78.xml"/><Relationship Id="rId81" Type="http://schemas.openxmlformats.org/officeDocument/2006/relationships/styles" Target="styles.xml"/><Relationship Id="rId86" Type="http://schemas.openxmlformats.org/officeDocument/2006/relationships/image" Target="media/image1.png"/><Relationship Id="rId94" Type="http://schemas.openxmlformats.org/officeDocument/2006/relationships/hyperlink" Target="mailto:fepz6.14@wzp.pl" TargetMode="External"/><Relationship Id="rId99" Type="http://schemas.openxmlformats.org/officeDocument/2006/relationships/header" Target="header1.xml"/><Relationship Id="rId10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39" Type="http://schemas.openxmlformats.org/officeDocument/2006/relationships/customXml" Target="../customXml/item39.xml"/><Relationship Id="rId34" Type="http://schemas.openxmlformats.org/officeDocument/2006/relationships/customXml" Target="../customXml/item34.xml"/><Relationship Id="rId50" Type="http://schemas.openxmlformats.org/officeDocument/2006/relationships/customXml" Target="../customXml/item50.xml"/><Relationship Id="rId55" Type="http://schemas.openxmlformats.org/officeDocument/2006/relationships/customXml" Target="../customXml/item55.xml"/><Relationship Id="rId76" Type="http://schemas.openxmlformats.org/officeDocument/2006/relationships/customXml" Target="../customXml/item76.xml"/><Relationship Id="rId97" Type="http://schemas.openxmlformats.org/officeDocument/2006/relationships/hyperlink" Target="mailto:fepz6.14@wzp.pl" TargetMode="External"/><Relationship Id="rId104" Type="http://schemas.openxmlformats.org/officeDocument/2006/relationships/footer" Target="footer3.xml"/><Relationship Id="rId7" Type="http://schemas.openxmlformats.org/officeDocument/2006/relationships/customXml" Target="../customXml/item7.xml"/><Relationship Id="rId71" Type="http://schemas.openxmlformats.org/officeDocument/2006/relationships/customXml" Target="../customXml/item71.xml"/><Relationship Id="rId92" Type="http://schemas.openxmlformats.org/officeDocument/2006/relationships/hyperlink" Target="https://funduszeue.wzp.pl" TargetMode="External"/><Relationship Id="rId2" Type="http://schemas.openxmlformats.org/officeDocument/2006/relationships/customXml" Target="../customXml/item2.xml"/><Relationship Id="rId29" Type="http://schemas.openxmlformats.org/officeDocument/2006/relationships/customXml" Target="../customXml/item29.xml"/><Relationship Id="rId24" Type="http://schemas.openxmlformats.org/officeDocument/2006/relationships/customXml" Target="../customXml/item24.xml"/><Relationship Id="rId40" Type="http://schemas.openxmlformats.org/officeDocument/2006/relationships/customXml" Target="../customXml/item40.xml"/><Relationship Id="rId45" Type="http://schemas.openxmlformats.org/officeDocument/2006/relationships/customXml" Target="../customXml/item45.xml"/><Relationship Id="rId66" Type="http://schemas.openxmlformats.org/officeDocument/2006/relationships/customXml" Target="../customXml/item66.xml"/><Relationship Id="rId87" Type="http://schemas.openxmlformats.org/officeDocument/2006/relationships/hyperlink" Target="http://www.funduszeeuropejskie.gov.pl" TargetMode="External"/><Relationship Id="rId61" Type="http://schemas.openxmlformats.org/officeDocument/2006/relationships/customXml" Target="../customXml/item61.xml"/><Relationship Id="rId82" Type="http://schemas.openxmlformats.org/officeDocument/2006/relationships/settings" Target="settings.xml"/><Relationship Id="rId19" Type="http://schemas.openxmlformats.org/officeDocument/2006/relationships/customXml" Target="../customXml/item19.xml"/><Relationship Id="rId14" Type="http://schemas.openxmlformats.org/officeDocument/2006/relationships/customXml" Target="../customXml/item14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56" Type="http://schemas.openxmlformats.org/officeDocument/2006/relationships/customXml" Target="../customXml/item56.xml"/><Relationship Id="rId77" Type="http://schemas.openxmlformats.org/officeDocument/2006/relationships/customXml" Target="../customXml/item77.xml"/><Relationship Id="rId100" Type="http://schemas.openxmlformats.org/officeDocument/2006/relationships/header" Target="header2.xml"/><Relationship Id="rId105" Type="http://schemas.openxmlformats.org/officeDocument/2006/relationships/fontTable" Target="fontTable.xml"/><Relationship Id="rId8" Type="http://schemas.openxmlformats.org/officeDocument/2006/relationships/customXml" Target="../customXml/item8.xml"/><Relationship Id="rId51" Type="http://schemas.openxmlformats.org/officeDocument/2006/relationships/customXml" Target="../customXml/item51.xml"/><Relationship Id="rId72" Type="http://schemas.openxmlformats.org/officeDocument/2006/relationships/customXml" Target="../customXml/item72.xml"/><Relationship Id="rId93" Type="http://schemas.openxmlformats.org/officeDocument/2006/relationships/hyperlink" Target="http://www.funduszeeuropejskie.gov.pl" TargetMode="External"/><Relationship Id="rId98" Type="http://schemas.openxmlformats.org/officeDocument/2006/relationships/hyperlink" Target="mailto:rzecznikFE@wzp.pl" TargetMode="External"/><Relationship Id="rId3" Type="http://schemas.openxmlformats.org/officeDocument/2006/relationships/customXml" Target="../customXml/item3.xml"/><Relationship Id="rId25" Type="http://schemas.openxmlformats.org/officeDocument/2006/relationships/customXml" Target="../customXml/item25.xml"/><Relationship Id="rId46" Type="http://schemas.openxmlformats.org/officeDocument/2006/relationships/customXml" Target="../customXml/item46.xml"/><Relationship Id="rId67" Type="http://schemas.openxmlformats.org/officeDocument/2006/relationships/customXml" Target="../customXml/item67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1.xml"/></Relationships>
</file>

<file path=customXml/_rels/item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2.xml"/></Relationships>
</file>

<file path=customXml/_rels/item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3.xml"/></Relationships>
</file>

<file path=customXml/_rels/item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4.xml"/></Relationships>
</file>

<file path=customXml/_rels/item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5.xml"/></Relationships>
</file>

<file path=customXml/_rels/item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6.xml"/></Relationships>
</file>

<file path=customXml/_rels/item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7.xml"/></Relationships>
</file>

<file path=customXml/_rels/item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8.xml"/></Relationships>
</file>

<file path=customXml/_rels/item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9.xml"/></Relationships>
</file>

<file path=customXml/_rels/item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0.xml"/></Relationships>
</file>

<file path=customXml/_rels/item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1.xml"/></Relationships>
</file>

<file path=customXml/_rels/item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2.xml"/></Relationships>
</file>

<file path=customXml/_rels/item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3.xml"/></Relationships>
</file>

<file path=customXml/_rels/item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4.xml"/></Relationships>
</file>

<file path=customXml/_rels/item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5.xml"/></Relationships>
</file>

<file path=customXml/_rels/item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6.xml"/></Relationships>
</file>

<file path=customXml/_rels/item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7.xml"/></Relationships>
</file>

<file path=customXml/_rels/item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8.xml"/></Relationships>
</file>

<file path=customXml/_rels/item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9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0B9DEC-FBB6-4245-9305-6CFA9CDC9F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77361B-46FF-495E-AF41-EB91979351F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8BFDCF-FBAD-4310-A908-6118A30F5D6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F7A5468-9854-478A-8EFF-F66616DE242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0361B1E-3A54-472C-ADA5-7F0388616C3A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EE9BA10-F236-4F87-9BB9-79CA17C279F6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BF847884-9629-40A3-97E4-B3E8C230A1A9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FF0A599-4FE4-4B03-AF07-1D35238BEDAB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C25A5315-5652-49A9-BD81-1543E54DBF05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6264D436-5475-4977-8310-2136C7C6D427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5C271EA2-DDE1-4AC9-9B24-05A95B08A50D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7D6E9E78-AA79-4505-B182-ABFF6B6CD437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8A73AE87-15E5-431E-89BD-4C8C9CF3F80A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77D249EF-2055-4DF7-ACCA-9655D1330A68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5FC7D3DC-2CA1-4E4F-8912-106A736FA457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E0E7053B-E243-46BD-93D6-80F516264CB5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C55C7B4E-70EE-4A7A-AB1D-87F3DDECD285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BF3C5209-59E6-47ED-B29C-2A822F16468E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0A0F571F-1003-43A8-8A1F-A46BC2B329DB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0076AA32-59F8-46F6-9AC5-523C938B5013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156FDEDF-272D-4E10-BE2D-C7E24EE663C3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E5C0F9D6-34ED-4B51-B570-C90F2F952F19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70C343D5-823A-43CE-849C-96504BFEB443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4E7C65F9-A843-465F-988F-B4CC13A9B8A6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73FC1271-7045-4EAC-9197-BC242F1EFDEA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ECF9B7D1-F231-425E-98E3-BD6942D0931B}">
  <ds:schemaRefs>
    <ds:schemaRef ds:uri="http://schemas.openxmlformats.org/officeDocument/2006/bibliography"/>
  </ds:schemaRefs>
</ds:datastoreItem>
</file>

<file path=customXml/itemProps27.xml><?xml version="1.0" encoding="utf-8"?>
<ds:datastoreItem xmlns:ds="http://schemas.openxmlformats.org/officeDocument/2006/customXml" ds:itemID="{F0E0DCAF-E319-4CCC-8D5F-681D174CE236}">
  <ds:schemaRefs>
    <ds:schemaRef ds:uri="http://schemas.openxmlformats.org/officeDocument/2006/bibliography"/>
  </ds:schemaRefs>
</ds:datastoreItem>
</file>

<file path=customXml/itemProps28.xml><?xml version="1.0" encoding="utf-8"?>
<ds:datastoreItem xmlns:ds="http://schemas.openxmlformats.org/officeDocument/2006/customXml" ds:itemID="{64BF0231-0401-4506-A0CC-37A787DBE688}">
  <ds:schemaRefs>
    <ds:schemaRef ds:uri="http://schemas.openxmlformats.org/officeDocument/2006/bibliography"/>
  </ds:schemaRefs>
</ds:datastoreItem>
</file>

<file path=customXml/itemProps29.xml><?xml version="1.0" encoding="utf-8"?>
<ds:datastoreItem xmlns:ds="http://schemas.openxmlformats.org/officeDocument/2006/customXml" ds:itemID="{4FFC2F9B-2FF8-440A-8DA1-27AED133BBE2}">
  <ds:schemaRefs>
    <ds:schemaRef ds:uri="http://schemas.openxmlformats.org/officeDocument/2006/bibliography"/>
  </ds:schemaRefs>
</ds:datastoreItem>
</file>

<file path=customXml/itemProps30.xml><?xml version="1.0" encoding="utf-8"?>
<ds:datastoreItem xmlns:ds="http://schemas.openxmlformats.org/officeDocument/2006/customXml" ds:itemID="{2C04EAC5-7DDC-4FFC-858F-DE6A984AB605}">
  <ds:schemaRefs>
    <ds:schemaRef ds:uri="http://schemas.openxmlformats.org/officeDocument/2006/bibliography"/>
  </ds:schemaRefs>
</ds:datastoreItem>
</file>

<file path=customXml/itemProps31.xml><?xml version="1.0" encoding="utf-8"?>
<ds:datastoreItem xmlns:ds="http://schemas.openxmlformats.org/officeDocument/2006/customXml" ds:itemID="{30A06239-F651-4D2F-9DD0-689D62DA8572}">
  <ds:schemaRefs>
    <ds:schemaRef ds:uri="http://schemas.openxmlformats.org/officeDocument/2006/bibliography"/>
  </ds:schemaRefs>
</ds:datastoreItem>
</file>

<file path=customXml/itemProps32.xml><?xml version="1.0" encoding="utf-8"?>
<ds:datastoreItem xmlns:ds="http://schemas.openxmlformats.org/officeDocument/2006/customXml" ds:itemID="{53EC3A27-D2E5-4D0E-A129-0EF2B43D59FD}">
  <ds:schemaRefs>
    <ds:schemaRef ds:uri="http://schemas.openxmlformats.org/officeDocument/2006/bibliography"/>
  </ds:schemaRefs>
</ds:datastoreItem>
</file>

<file path=customXml/itemProps33.xml><?xml version="1.0" encoding="utf-8"?>
<ds:datastoreItem xmlns:ds="http://schemas.openxmlformats.org/officeDocument/2006/customXml" ds:itemID="{00B37977-5281-4E2A-80E3-A0D24AAF6A1B}">
  <ds:schemaRefs>
    <ds:schemaRef ds:uri="http://schemas.openxmlformats.org/officeDocument/2006/bibliography"/>
  </ds:schemaRefs>
</ds:datastoreItem>
</file>

<file path=customXml/itemProps34.xml><?xml version="1.0" encoding="utf-8"?>
<ds:datastoreItem xmlns:ds="http://schemas.openxmlformats.org/officeDocument/2006/customXml" ds:itemID="{EC095D9B-4B69-4E0F-A292-6A0DED127150}">
  <ds:schemaRefs>
    <ds:schemaRef ds:uri="http://schemas.openxmlformats.org/officeDocument/2006/bibliography"/>
  </ds:schemaRefs>
</ds:datastoreItem>
</file>

<file path=customXml/itemProps35.xml><?xml version="1.0" encoding="utf-8"?>
<ds:datastoreItem xmlns:ds="http://schemas.openxmlformats.org/officeDocument/2006/customXml" ds:itemID="{0832D283-1656-444A-AA1D-9442625D3FBC}">
  <ds:schemaRefs>
    <ds:schemaRef ds:uri="http://schemas.openxmlformats.org/officeDocument/2006/bibliography"/>
  </ds:schemaRefs>
</ds:datastoreItem>
</file>

<file path=customXml/itemProps36.xml><?xml version="1.0" encoding="utf-8"?>
<ds:datastoreItem xmlns:ds="http://schemas.openxmlformats.org/officeDocument/2006/customXml" ds:itemID="{EFBD0664-C07A-4043-9BDB-3E848C8EC668}">
  <ds:schemaRefs>
    <ds:schemaRef ds:uri="http://schemas.openxmlformats.org/officeDocument/2006/bibliography"/>
  </ds:schemaRefs>
</ds:datastoreItem>
</file>

<file path=customXml/itemProps37.xml><?xml version="1.0" encoding="utf-8"?>
<ds:datastoreItem xmlns:ds="http://schemas.openxmlformats.org/officeDocument/2006/customXml" ds:itemID="{7BB705FA-038B-4882-BE64-348BC7746AFB}">
  <ds:schemaRefs>
    <ds:schemaRef ds:uri="http://schemas.openxmlformats.org/officeDocument/2006/bibliography"/>
  </ds:schemaRefs>
</ds:datastoreItem>
</file>

<file path=customXml/itemProps38.xml><?xml version="1.0" encoding="utf-8"?>
<ds:datastoreItem xmlns:ds="http://schemas.openxmlformats.org/officeDocument/2006/customXml" ds:itemID="{B3BA9FAD-9A73-4FF7-9419-DDBD50AE7C2E}">
  <ds:schemaRefs>
    <ds:schemaRef ds:uri="http://schemas.openxmlformats.org/officeDocument/2006/bibliography"/>
  </ds:schemaRefs>
</ds:datastoreItem>
</file>

<file path=customXml/itemProps39.xml><?xml version="1.0" encoding="utf-8"?>
<ds:datastoreItem xmlns:ds="http://schemas.openxmlformats.org/officeDocument/2006/customXml" ds:itemID="{C8CEE041-B5C7-4715-B1AA-D5D8CD6EF441}">
  <ds:schemaRefs>
    <ds:schemaRef ds:uri="http://schemas.openxmlformats.org/officeDocument/2006/bibliography"/>
  </ds:schemaRefs>
</ds:datastoreItem>
</file>

<file path=customXml/itemProps40.xml><?xml version="1.0" encoding="utf-8"?>
<ds:datastoreItem xmlns:ds="http://schemas.openxmlformats.org/officeDocument/2006/customXml" ds:itemID="{0F9FA44A-9555-4179-9B28-C0E20CC6A055}">
  <ds:schemaRefs>
    <ds:schemaRef ds:uri="http://schemas.openxmlformats.org/officeDocument/2006/bibliography"/>
  </ds:schemaRefs>
</ds:datastoreItem>
</file>

<file path=customXml/itemProps41.xml><?xml version="1.0" encoding="utf-8"?>
<ds:datastoreItem xmlns:ds="http://schemas.openxmlformats.org/officeDocument/2006/customXml" ds:itemID="{0D5B72AA-EAF2-4949-A5CA-2EC89913F3C6}">
  <ds:schemaRefs>
    <ds:schemaRef ds:uri="http://schemas.openxmlformats.org/officeDocument/2006/bibliography"/>
  </ds:schemaRefs>
</ds:datastoreItem>
</file>

<file path=customXml/itemProps42.xml><?xml version="1.0" encoding="utf-8"?>
<ds:datastoreItem xmlns:ds="http://schemas.openxmlformats.org/officeDocument/2006/customXml" ds:itemID="{27332F8B-1879-43D4-8DCF-A9119D0D2031}">
  <ds:schemaRefs>
    <ds:schemaRef ds:uri="http://schemas.openxmlformats.org/officeDocument/2006/bibliography"/>
  </ds:schemaRefs>
</ds:datastoreItem>
</file>

<file path=customXml/itemProps43.xml><?xml version="1.0" encoding="utf-8"?>
<ds:datastoreItem xmlns:ds="http://schemas.openxmlformats.org/officeDocument/2006/customXml" ds:itemID="{2DAC2939-CE2A-42F9-966A-42FAA7C7D65F}">
  <ds:schemaRefs>
    <ds:schemaRef ds:uri="http://schemas.openxmlformats.org/officeDocument/2006/bibliography"/>
  </ds:schemaRefs>
</ds:datastoreItem>
</file>

<file path=customXml/itemProps44.xml><?xml version="1.0" encoding="utf-8"?>
<ds:datastoreItem xmlns:ds="http://schemas.openxmlformats.org/officeDocument/2006/customXml" ds:itemID="{F2573D91-B4FF-4DFE-9D24-5FDAC150D8EB}">
  <ds:schemaRefs>
    <ds:schemaRef ds:uri="http://schemas.openxmlformats.org/officeDocument/2006/bibliography"/>
  </ds:schemaRefs>
</ds:datastoreItem>
</file>

<file path=customXml/itemProps45.xml><?xml version="1.0" encoding="utf-8"?>
<ds:datastoreItem xmlns:ds="http://schemas.openxmlformats.org/officeDocument/2006/customXml" ds:itemID="{67B2537C-0A07-4DE7-AB9B-43AEF58A723A}">
  <ds:schemaRefs>
    <ds:schemaRef ds:uri="http://schemas.openxmlformats.org/officeDocument/2006/bibliography"/>
  </ds:schemaRefs>
</ds:datastoreItem>
</file>

<file path=customXml/itemProps46.xml><?xml version="1.0" encoding="utf-8"?>
<ds:datastoreItem xmlns:ds="http://schemas.openxmlformats.org/officeDocument/2006/customXml" ds:itemID="{9235219D-C155-4170-B5EA-E6918C544699}">
  <ds:schemaRefs>
    <ds:schemaRef ds:uri="http://schemas.openxmlformats.org/officeDocument/2006/bibliography"/>
  </ds:schemaRefs>
</ds:datastoreItem>
</file>

<file path=customXml/itemProps47.xml><?xml version="1.0" encoding="utf-8"?>
<ds:datastoreItem xmlns:ds="http://schemas.openxmlformats.org/officeDocument/2006/customXml" ds:itemID="{D1CAD709-5AEE-470F-9798-A7738CA30DAB}">
  <ds:schemaRefs>
    <ds:schemaRef ds:uri="http://schemas.openxmlformats.org/officeDocument/2006/bibliography"/>
  </ds:schemaRefs>
</ds:datastoreItem>
</file>

<file path=customXml/itemProps48.xml><?xml version="1.0" encoding="utf-8"?>
<ds:datastoreItem xmlns:ds="http://schemas.openxmlformats.org/officeDocument/2006/customXml" ds:itemID="{3B56469C-3025-48CA-9CD7-26C25CB8123E}">
  <ds:schemaRefs>
    <ds:schemaRef ds:uri="http://schemas.openxmlformats.org/officeDocument/2006/bibliography"/>
  </ds:schemaRefs>
</ds:datastoreItem>
</file>

<file path=customXml/itemProps49.xml><?xml version="1.0" encoding="utf-8"?>
<ds:datastoreItem xmlns:ds="http://schemas.openxmlformats.org/officeDocument/2006/customXml" ds:itemID="{EFCD2650-2FB8-4B2F-8702-C43597A0B085}">
  <ds:schemaRefs>
    <ds:schemaRef ds:uri="http://schemas.openxmlformats.org/officeDocument/2006/bibliography"/>
  </ds:schemaRefs>
</ds:datastoreItem>
</file>

<file path=customXml/itemProps50.xml><?xml version="1.0" encoding="utf-8"?>
<ds:datastoreItem xmlns:ds="http://schemas.openxmlformats.org/officeDocument/2006/customXml" ds:itemID="{F0F75BED-B5E3-412F-87CE-F98F1C2F9331}">
  <ds:schemaRefs>
    <ds:schemaRef ds:uri="http://schemas.openxmlformats.org/officeDocument/2006/bibliography"/>
  </ds:schemaRefs>
</ds:datastoreItem>
</file>

<file path=customXml/itemProps51.xml><?xml version="1.0" encoding="utf-8"?>
<ds:datastoreItem xmlns:ds="http://schemas.openxmlformats.org/officeDocument/2006/customXml" ds:itemID="{3EBE35D1-6D02-4FD3-B3AA-75530C9E1EBD}">
  <ds:schemaRefs>
    <ds:schemaRef ds:uri="http://schemas.openxmlformats.org/officeDocument/2006/bibliography"/>
  </ds:schemaRefs>
</ds:datastoreItem>
</file>

<file path=customXml/itemProps52.xml><?xml version="1.0" encoding="utf-8"?>
<ds:datastoreItem xmlns:ds="http://schemas.openxmlformats.org/officeDocument/2006/customXml" ds:itemID="{0D9CD582-F2E1-4E5B-AA75-1493A93B34B2}">
  <ds:schemaRefs>
    <ds:schemaRef ds:uri="http://schemas.openxmlformats.org/officeDocument/2006/bibliography"/>
  </ds:schemaRefs>
</ds:datastoreItem>
</file>

<file path=customXml/itemProps53.xml><?xml version="1.0" encoding="utf-8"?>
<ds:datastoreItem xmlns:ds="http://schemas.openxmlformats.org/officeDocument/2006/customXml" ds:itemID="{57FEE865-E415-4D49-BA6E-5CD348181BFA}">
  <ds:schemaRefs>
    <ds:schemaRef ds:uri="http://schemas.openxmlformats.org/officeDocument/2006/bibliography"/>
  </ds:schemaRefs>
</ds:datastoreItem>
</file>

<file path=customXml/itemProps54.xml><?xml version="1.0" encoding="utf-8"?>
<ds:datastoreItem xmlns:ds="http://schemas.openxmlformats.org/officeDocument/2006/customXml" ds:itemID="{B4189C8B-F240-4B0B-85EF-D5A62AE35A1C}">
  <ds:schemaRefs>
    <ds:schemaRef ds:uri="http://schemas.openxmlformats.org/officeDocument/2006/bibliography"/>
  </ds:schemaRefs>
</ds:datastoreItem>
</file>

<file path=customXml/itemProps55.xml><?xml version="1.0" encoding="utf-8"?>
<ds:datastoreItem xmlns:ds="http://schemas.openxmlformats.org/officeDocument/2006/customXml" ds:itemID="{37D5C76A-4D6A-4A20-B06D-6F38A0DA9D62}">
  <ds:schemaRefs>
    <ds:schemaRef ds:uri="http://schemas.openxmlformats.org/officeDocument/2006/bibliography"/>
  </ds:schemaRefs>
</ds:datastoreItem>
</file>

<file path=customXml/itemProps56.xml><?xml version="1.0" encoding="utf-8"?>
<ds:datastoreItem xmlns:ds="http://schemas.openxmlformats.org/officeDocument/2006/customXml" ds:itemID="{44BFF1E9-7F60-45BA-AF99-6455241D3321}">
  <ds:schemaRefs>
    <ds:schemaRef ds:uri="http://schemas.openxmlformats.org/officeDocument/2006/bibliography"/>
  </ds:schemaRefs>
</ds:datastoreItem>
</file>

<file path=customXml/itemProps57.xml><?xml version="1.0" encoding="utf-8"?>
<ds:datastoreItem xmlns:ds="http://schemas.openxmlformats.org/officeDocument/2006/customXml" ds:itemID="{9A81743B-0A44-4652-A96D-16C9A6BDE0CB}">
  <ds:schemaRefs>
    <ds:schemaRef ds:uri="http://schemas.openxmlformats.org/officeDocument/2006/bibliography"/>
  </ds:schemaRefs>
</ds:datastoreItem>
</file>

<file path=customXml/itemProps58.xml><?xml version="1.0" encoding="utf-8"?>
<ds:datastoreItem xmlns:ds="http://schemas.openxmlformats.org/officeDocument/2006/customXml" ds:itemID="{B104F0C1-26F3-4695-97FA-BE9316BE9D09}">
  <ds:schemaRefs>
    <ds:schemaRef ds:uri="http://schemas.openxmlformats.org/officeDocument/2006/bibliography"/>
  </ds:schemaRefs>
</ds:datastoreItem>
</file>

<file path=customXml/itemProps59.xml><?xml version="1.0" encoding="utf-8"?>
<ds:datastoreItem xmlns:ds="http://schemas.openxmlformats.org/officeDocument/2006/customXml" ds:itemID="{64BFF2E7-D42B-46A0-BB2A-01AC6A5CA6BF}">
  <ds:schemaRefs>
    <ds:schemaRef ds:uri="http://schemas.openxmlformats.org/officeDocument/2006/bibliography"/>
  </ds:schemaRefs>
</ds:datastoreItem>
</file>

<file path=customXml/itemProps60.xml><?xml version="1.0" encoding="utf-8"?>
<ds:datastoreItem xmlns:ds="http://schemas.openxmlformats.org/officeDocument/2006/customXml" ds:itemID="{20FD338C-DA89-4656-B6AC-4F69855E10C9}">
  <ds:schemaRefs>
    <ds:schemaRef ds:uri="http://schemas.openxmlformats.org/officeDocument/2006/bibliography"/>
  </ds:schemaRefs>
</ds:datastoreItem>
</file>

<file path=customXml/itemProps61.xml><?xml version="1.0" encoding="utf-8"?>
<ds:datastoreItem xmlns:ds="http://schemas.openxmlformats.org/officeDocument/2006/customXml" ds:itemID="{5E405952-F630-4388-8EB1-501245764640}">
  <ds:schemaRefs>
    <ds:schemaRef ds:uri="http://schemas.openxmlformats.org/officeDocument/2006/bibliography"/>
  </ds:schemaRefs>
</ds:datastoreItem>
</file>

<file path=customXml/itemProps62.xml><?xml version="1.0" encoding="utf-8"?>
<ds:datastoreItem xmlns:ds="http://schemas.openxmlformats.org/officeDocument/2006/customXml" ds:itemID="{7C0F7AC7-42ED-4E62-8532-A0E2C7AE6D94}">
  <ds:schemaRefs>
    <ds:schemaRef ds:uri="http://schemas.openxmlformats.org/officeDocument/2006/bibliography"/>
  </ds:schemaRefs>
</ds:datastoreItem>
</file>

<file path=customXml/itemProps63.xml><?xml version="1.0" encoding="utf-8"?>
<ds:datastoreItem xmlns:ds="http://schemas.openxmlformats.org/officeDocument/2006/customXml" ds:itemID="{811007E0-7C4E-4980-AB35-FEE58A8DCE30}">
  <ds:schemaRefs>
    <ds:schemaRef ds:uri="http://schemas.openxmlformats.org/officeDocument/2006/bibliography"/>
  </ds:schemaRefs>
</ds:datastoreItem>
</file>

<file path=customXml/itemProps64.xml><?xml version="1.0" encoding="utf-8"?>
<ds:datastoreItem xmlns:ds="http://schemas.openxmlformats.org/officeDocument/2006/customXml" ds:itemID="{30BC4CEA-E1E8-458B-B62E-72D9EE1B2359}">
  <ds:schemaRefs>
    <ds:schemaRef ds:uri="http://schemas.openxmlformats.org/officeDocument/2006/bibliography"/>
  </ds:schemaRefs>
</ds:datastoreItem>
</file>

<file path=customXml/itemProps65.xml><?xml version="1.0" encoding="utf-8"?>
<ds:datastoreItem xmlns:ds="http://schemas.openxmlformats.org/officeDocument/2006/customXml" ds:itemID="{09880D05-1E0E-470D-AC49-6DAC317EEF92}">
  <ds:schemaRefs>
    <ds:schemaRef ds:uri="http://schemas.openxmlformats.org/officeDocument/2006/bibliography"/>
  </ds:schemaRefs>
</ds:datastoreItem>
</file>

<file path=customXml/itemProps66.xml><?xml version="1.0" encoding="utf-8"?>
<ds:datastoreItem xmlns:ds="http://schemas.openxmlformats.org/officeDocument/2006/customXml" ds:itemID="{DCFF836D-C845-4135-B6E5-C40D96D8A326}">
  <ds:schemaRefs>
    <ds:schemaRef ds:uri="http://schemas.openxmlformats.org/officeDocument/2006/bibliography"/>
  </ds:schemaRefs>
</ds:datastoreItem>
</file>

<file path=customXml/itemProps67.xml><?xml version="1.0" encoding="utf-8"?>
<ds:datastoreItem xmlns:ds="http://schemas.openxmlformats.org/officeDocument/2006/customXml" ds:itemID="{0852C05B-0616-41EB-A491-D3BF7F996A4C}">
  <ds:schemaRefs>
    <ds:schemaRef ds:uri="http://schemas.openxmlformats.org/officeDocument/2006/bibliography"/>
  </ds:schemaRefs>
</ds:datastoreItem>
</file>

<file path=customXml/itemProps68.xml><?xml version="1.0" encoding="utf-8"?>
<ds:datastoreItem xmlns:ds="http://schemas.openxmlformats.org/officeDocument/2006/customXml" ds:itemID="{2C70F8C9-6078-44A5-8FD7-C31F1E58837C}">
  <ds:schemaRefs>
    <ds:schemaRef ds:uri="http://schemas.openxmlformats.org/officeDocument/2006/bibliography"/>
  </ds:schemaRefs>
</ds:datastoreItem>
</file>

<file path=customXml/itemProps69.xml><?xml version="1.0" encoding="utf-8"?>
<ds:datastoreItem xmlns:ds="http://schemas.openxmlformats.org/officeDocument/2006/customXml" ds:itemID="{E4C567D3-EA77-446C-B7F6-29493F8A33A9}">
  <ds:schemaRefs>
    <ds:schemaRef ds:uri="http://schemas.openxmlformats.org/officeDocument/2006/bibliography"/>
  </ds:schemaRefs>
</ds:datastoreItem>
</file>

<file path=customXml/itemProps70.xml><?xml version="1.0" encoding="utf-8"?>
<ds:datastoreItem xmlns:ds="http://schemas.openxmlformats.org/officeDocument/2006/customXml" ds:itemID="{92E89E9B-3DD6-4749-8B60-0FE2DCACA549}">
  <ds:schemaRefs>
    <ds:schemaRef ds:uri="http://schemas.openxmlformats.org/officeDocument/2006/bibliography"/>
  </ds:schemaRefs>
</ds:datastoreItem>
</file>

<file path=customXml/itemProps71.xml><?xml version="1.0" encoding="utf-8"?>
<ds:datastoreItem xmlns:ds="http://schemas.openxmlformats.org/officeDocument/2006/customXml" ds:itemID="{3DCF2C4B-5924-496C-96C8-A1E83A701075}">
  <ds:schemaRefs>
    <ds:schemaRef ds:uri="http://schemas.openxmlformats.org/officeDocument/2006/bibliography"/>
  </ds:schemaRefs>
</ds:datastoreItem>
</file>

<file path=customXml/itemProps72.xml><?xml version="1.0" encoding="utf-8"?>
<ds:datastoreItem xmlns:ds="http://schemas.openxmlformats.org/officeDocument/2006/customXml" ds:itemID="{AC7D0D2C-19C6-49D5-8536-FCACC69BA71B}">
  <ds:schemaRefs>
    <ds:schemaRef ds:uri="http://schemas.openxmlformats.org/officeDocument/2006/bibliography"/>
  </ds:schemaRefs>
</ds:datastoreItem>
</file>

<file path=customXml/itemProps73.xml><?xml version="1.0" encoding="utf-8"?>
<ds:datastoreItem xmlns:ds="http://schemas.openxmlformats.org/officeDocument/2006/customXml" ds:itemID="{B151D9EC-2A62-4C8C-A507-3F28DDE3AB3C}">
  <ds:schemaRefs>
    <ds:schemaRef ds:uri="http://schemas.openxmlformats.org/officeDocument/2006/bibliography"/>
  </ds:schemaRefs>
</ds:datastoreItem>
</file>

<file path=customXml/itemProps74.xml><?xml version="1.0" encoding="utf-8"?>
<ds:datastoreItem xmlns:ds="http://schemas.openxmlformats.org/officeDocument/2006/customXml" ds:itemID="{FDC300A3-A2D1-4749-A6F4-6DB62BA60AAB}">
  <ds:schemaRefs>
    <ds:schemaRef ds:uri="http://schemas.openxmlformats.org/officeDocument/2006/bibliography"/>
  </ds:schemaRefs>
</ds:datastoreItem>
</file>

<file path=customXml/itemProps75.xml><?xml version="1.0" encoding="utf-8"?>
<ds:datastoreItem xmlns:ds="http://schemas.openxmlformats.org/officeDocument/2006/customXml" ds:itemID="{AF49550E-3684-45C2-9BDF-2E086880B547}">
  <ds:schemaRefs>
    <ds:schemaRef ds:uri="http://schemas.openxmlformats.org/officeDocument/2006/bibliography"/>
  </ds:schemaRefs>
</ds:datastoreItem>
</file>

<file path=customXml/itemProps76.xml><?xml version="1.0" encoding="utf-8"?>
<ds:datastoreItem xmlns:ds="http://schemas.openxmlformats.org/officeDocument/2006/customXml" ds:itemID="{E23285CA-2A7C-4D2F-8B64-B14168BE7908}">
  <ds:schemaRefs>
    <ds:schemaRef ds:uri="http://schemas.openxmlformats.org/officeDocument/2006/bibliography"/>
  </ds:schemaRefs>
</ds:datastoreItem>
</file>

<file path=customXml/itemProps77.xml><?xml version="1.0" encoding="utf-8"?>
<ds:datastoreItem xmlns:ds="http://schemas.openxmlformats.org/officeDocument/2006/customXml" ds:itemID="{AB895C99-BCE5-4D7C-B5E2-7D928E52C31C}">
  <ds:schemaRefs>
    <ds:schemaRef ds:uri="http://schemas.openxmlformats.org/officeDocument/2006/bibliography"/>
  </ds:schemaRefs>
</ds:datastoreItem>
</file>

<file path=customXml/itemProps78.xml><?xml version="1.0" encoding="utf-8"?>
<ds:datastoreItem xmlns:ds="http://schemas.openxmlformats.org/officeDocument/2006/customXml" ds:itemID="{2E3C22B6-5E77-4F9F-B076-E157AA74F3F1}">
  <ds:schemaRefs>
    <ds:schemaRef ds:uri="http://schemas.openxmlformats.org/officeDocument/2006/bibliography"/>
  </ds:schemaRefs>
</ds:datastoreItem>
</file>

<file path=customXml/itemProps79.xml><?xml version="1.0" encoding="utf-8"?>
<ds:datastoreItem xmlns:ds="http://schemas.openxmlformats.org/officeDocument/2006/customXml" ds:itemID="{0635BE8A-C248-4BAA-965F-4C0F067FD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43</Pages>
  <Words>15570</Words>
  <Characters>93424</Characters>
  <Application>Microsoft Office Word</Application>
  <DocSecurity>0</DocSecurity>
  <Lines>778</Lines>
  <Paragraphs>217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konkursowa WUP w Szczecinie</vt:lpstr>
    </vt:vector>
  </TitlesOfParts>
  <Company/>
  <LinksUpToDate>false</LinksUpToDate>
  <CharactersWithSpaces>108777</CharactersWithSpaces>
  <SharedDoc>false</SharedDoc>
  <HLinks>
    <vt:vector size="468" baseType="variant">
      <vt:variant>
        <vt:i4>6357041</vt:i4>
      </vt:variant>
      <vt:variant>
        <vt:i4>375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372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7864388</vt:i4>
      </vt:variant>
      <vt:variant>
        <vt:i4>369</vt:i4>
      </vt:variant>
      <vt:variant>
        <vt:i4>0</vt:i4>
      </vt:variant>
      <vt:variant>
        <vt:i4>5</vt:i4>
      </vt:variant>
      <vt:variant>
        <vt:lpwstr>mailto:rzecznikFE@wzp.pl</vt:lpwstr>
      </vt:variant>
      <vt:variant>
        <vt:lpwstr/>
      </vt:variant>
      <vt:variant>
        <vt:i4>6357088</vt:i4>
      </vt:variant>
      <vt:variant>
        <vt:i4>366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3997757</vt:i4>
      </vt:variant>
      <vt:variant>
        <vt:i4>363</vt:i4>
      </vt:variant>
      <vt:variant>
        <vt:i4>0</vt:i4>
      </vt:variant>
      <vt:variant>
        <vt:i4>5</vt:i4>
      </vt:variant>
      <vt:variant>
        <vt:lpwstr>https://epuap.gov.pl/wps/myportal/strefa-klienta/katalog-spraw/sprawy-ogolne/ogolne-sprawy-urzedowe-2/pismo-ogolne-do-podmiotu-publicznego-nowe</vt:lpwstr>
      </vt:variant>
      <vt:variant>
        <vt:lpwstr/>
      </vt:variant>
      <vt:variant>
        <vt:i4>6357041</vt:i4>
      </vt:variant>
      <vt:variant>
        <vt:i4>360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357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354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351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4587535</vt:i4>
      </vt:variant>
      <vt:variant>
        <vt:i4>348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4587535</vt:i4>
      </vt:variant>
      <vt:variant>
        <vt:i4>345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4587535</vt:i4>
      </vt:variant>
      <vt:variant>
        <vt:i4>342</vt:i4>
      </vt:variant>
      <vt:variant>
        <vt:i4>0</vt:i4>
      </vt:variant>
      <vt:variant>
        <vt:i4>5</vt:i4>
      </vt:variant>
      <vt:variant>
        <vt:lpwstr>https://sowa2021.efs.gov.pl/</vt:lpwstr>
      </vt:variant>
      <vt:variant>
        <vt:lpwstr/>
      </vt:variant>
      <vt:variant>
        <vt:i4>6357041</vt:i4>
      </vt:variant>
      <vt:variant>
        <vt:i4>339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336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6357088</vt:i4>
      </vt:variant>
      <vt:variant>
        <vt:i4>333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1310759</vt:i4>
      </vt:variant>
      <vt:variant>
        <vt:i4>330</vt:i4>
      </vt:variant>
      <vt:variant>
        <vt:i4>0</vt:i4>
      </vt:variant>
      <vt:variant>
        <vt:i4>5</vt:i4>
      </vt:variant>
      <vt:variant>
        <vt:lpwstr>mailto:efskoszalin@wup.pl</vt:lpwstr>
      </vt:variant>
      <vt:variant>
        <vt:lpwstr/>
      </vt:variant>
      <vt:variant>
        <vt:i4>196663</vt:i4>
      </vt:variant>
      <vt:variant>
        <vt:i4>327</vt:i4>
      </vt:variant>
      <vt:variant>
        <vt:i4>0</vt:i4>
      </vt:variant>
      <vt:variant>
        <vt:i4>5</vt:i4>
      </vt:variant>
      <vt:variant>
        <vt:lpwstr>mailto:efs@wup.pl</vt:lpwstr>
      </vt:variant>
      <vt:variant>
        <vt:lpwstr/>
      </vt:variant>
      <vt:variant>
        <vt:i4>6357041</vt:i4>
      </vt:variant>
      <vt:variant>
        <vt:i4>324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7209014</vt:i4>
      </vt:variant>
      <vt:variant>
        <vt:i4>321</vt:i4>
      </vt:variant>
      <vt:variant>
        <vt:i4>0</vt:i4>
      </vt:variant>
      <vt:variant>
        <vt:i4>5</vt:i4>
      </vt:variant>
      <vt:variant>
        <vt:lpwstr>http://www.rpo.wzp.pl/</vt:lpwstr>
      </vt:variant>
      <vt:variant>
        <vt:lpwstr/>
      </vt:variant>
      <vt:variant>
        <vt:i4>2818080</vt:i4>
      </vt:variant>
      <vt:variant>
        <vt:i4>318</vt:i4>
      </vt:variant>
      <vt:variant>
        <vt:i4>0</vt:i4>
      </vt:variant>
      <vt:variant>
        <vt:i4>5</vt:i4>
      </vt:variant>
      <vt:variant>
        <vt:lpwstr>http://www.gov.pl/web/fundusze-regiony</vt:lpwstr>
      </vt:variant>
      <vt:variant>
        <vt:lpwstr/>
      </vt:variant>
      <vt:variant>
        <vt:i4>6357041</vt:i4>
      </vt:variant>
      <vt:variant>
        <vt:i4>315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312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309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6357088</vt:i4>
      </vt:variant>
      <vt:variant>
        <vt:i4>306</vt:i4>
      </vt:variant>
      <vt:variant>
        <vt:i4>0</vt:i4>
      </vt:variant>
      <vt:variant>
        <vt:i4>5</vt:i4>
      </vt:variant>
      <vt:variant>
        <vt:lpwstr>https://rpo.wzp.pl/fepz</vt:lpwstr>
      </vt:variant>
      <vt:variant>
        <vt:lpwstr/>
      </vt:variant>
      <vt:variant>
        <vt:i4>6357041</vt:i4>
      </vt:variant>
      <vt:variant>
        <vt:i4>303</vt:i4>
      </vt:variant>
      <vt:variant>
        <vt:i4>0</vt:i4>
      </vt:variant>
      <vt:variant>
        <vt:i4>5</vt:i4>
      </vt:variant>
      <vt:variant>
        <vt:lpwstr>http://www.funduszeeuropejskie.gov.pl/</vt:lpwstr>
      </vt:variant>
      <vt:variant>
        <vt:lpwstr/>
      </vt:variant>
      <vt:variant>
        <vt:i4>1048629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_Toc134447474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_Toc134447473</vt:lpwstr>
      </vt:variant>
      <vt:variant>
        <vt:i4>1048629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_Toc134447472</vt:lpwstr>
      </vt:variant>
      <vt:variant>
        <vt:i4>1048629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_Toc134447471</vt:lpwstr>
      </vt:variant>
      <vt:variant>
        <vt:i4>1048629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_Toc134447470</vt:lpwstr>
      </vt:variant>
      <vt:variant>
        <vt:i4>1114165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_Toc134447469</vt:lpwstr>
      </vt:variant>
      <vt:variant>
        <vt:i4>1114165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_Toc134447468</vt:lpwstr>
      </vt:variant>
      <vt:variant>
        <vt:i4>1114165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_Toc134447467</vt:lpwstr>
      </vt:variant>
      <vt:variant>
        <vt:i4>1114165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_Toc134447466</vt:lpwstr>
      </vt:variant>
      <vt:variant>
        <vt:i4>1114165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_Toc134447465</vt:lpwstr>
      </vt:variant>
      <vt:variant>
        <vt:i4>1114165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_Toc134447464</vt:lpwstr>
      </vt:variant>
      <vt:variant>
        <vt:i4>1114165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_Toc134447463</vt:lpwstr>
      </vt:variant>
      <vt:variant>
        <vt:i4>1114165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_Toc134447462</vt:lpwstr>
      </vt:variant>
      <vt:variant>
        <vt:i4>1114165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_Toc134447461</vt:lpwstr>
      </vt:variant>
      <vt:variant>
        <vt:i4>1114165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_Toc134447460</vt:lpwstr>
      </vt:variant>
      <vt:variant>
        <vt:i4>1179701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_Toc134447459</vt:lpwstr>
      </vt:variant>
      <vt:variant>
        <vt:i4>1179701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_Toc134447458</vt:lpwstr>
      </vt:variant>
      <vt:variant>
        <vt:i4>1179701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_Toc134447457</vt:lpwstr>
      </vt:variant>
      <vt:variant>
        <vt:i4>1179701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_Toc134447456</vt:lpwstr>
      </vt:variant>
      <vt:variant>
        <vt:i4>1179701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_Toc134447455</vt:lpwstr>
      </vt:variant>
      <vt:variant>
        <vt:i4>1179701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_Toc134447454</vt:lpwstr>
      </vt:variant>
      <vt:variant>
        <vt:i4>1179701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_Toc134447453</vt:lpwstr>
      </vt:variant>
      <vt:variant>
        <vt:i4>1179701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_Toc134447452</vt:lpwstr>
      </vt:variant>
      <vt:variant>
        <vt:i4>1245237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_Toc134447447</vt:lpwstr>
      </vt:variant>
      <vt:variant>
        <vt:i4>1245237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_Toc134447446</vt:lpwstr>
      </vt:variant>
      <vt:variant>
        <vt:i4>1245237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_Toc134447445</vt:lpwstr>
      </vt:variant>
      <vt:variant>
        <vt:i4>1245237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_Toc134447444</vt:lpwstr>
      </vt:variant>
      <vt:variant>
        <vt:i4>1245237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_Toc134447443</vt:lpwstr>
      </vt:variant>
      <vt:variant>
        <vt:i4>1245237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_Toc134447442</vt:lpwstr>
      </vt:variant>
      <vt:variant>
        <vt:i4>1245237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_Toc134447441</vt:lpwstr>
      </vt:variant>
      <vt:variant>
        <vt:i4>1245237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_Toc134447440</vt:lpwstr>
      </vt:variant>
      <vt:variant>
        <vt:i4>1310773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_Toc134447439</vt:lpwstr>
      </vt:variant>
      <vt:variant>
        <vt:i4>1310773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_Toc134447438</vt:lpwstr>
      </vt:variant>
      <vt:variant>
        <vt:i4>1310773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_Toc134447437</vt:lpwstr>
      </vt:variant>
      <vt:variant>
        <vt:i4>1310773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_Toc134447436</vt:lpwstr>
      </vt:variant>
      <vt:variant>
        <vt:i4>1310773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_Toc134447435</vt:lpwstr>
      </vt:variant>
      <vt:variant>
        <vt:i4>1310773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_Toc134447434</vt:lpwstr>
      </vt:variant>
      <vt:variant>
        <vt:i4>1310773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_Toc134447433</vt:lpwstr>
      </vt:variant>
      <vt:variant>
        <vt:i4>1310773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_Toc134447432</vt:lpwstr>
      </vt:variant>
      <vt:variant>
        <vt:i4>1310773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_Toc134447431</vt:lpwstr>
      </vt:variant>
      <vt:variant>
        <vt:i4>1310773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_Toc134447430</vt:lpwstr>
      </vt:variant>
      <vt:variant>
        <vt:i4>1376309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_Toc134447429</vt:lpwstr>
      </vt:variant>
      <vt:variant>
        <vt:i4>1376309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_Toc134447428</vt:lpwstr>
      </vt:variant>
      <vt:variant>
        <vt:i4>1376309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_Toc134447427</vt:lpwstr>
      </vt:variant>
      <vt:variant>
        <vt:i4>1376309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_Toc134447426</vt:lpwstr>
      </vt:variant>
      <vt:variant>
        <vt:i4>1376309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_Toc134447425</vt:lpwstr>
      </vt:variant>
      <vt:variant>
        <vt:i4>1376309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_Toc134447424</vt:lpwstr>
      </vt:variant>
      <vt:variant>
        <vt:i4>1376309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_Toc134447423</vt:lpwstr>
      </vt:variant>
      <vt:variant>
        <vt:i4>1376309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_Toc134447422</vt:lpwstr>
      </vt:variant>
      <vt:variant>
        <vt:i4>1376309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_Toc134447421</vt:lpwstr>
      </vt:variant>
      <vt:variant>
        <vt:i4>7143467</vt:i4>
      </vt:variant>
      <vt:variant>
        <vt:i4>6</vt:i4>
      </vt:variant>
      <vt:variant>
        <vt:i4>0</vt:i4>
      </vt:variant>
      <vt:variant>
        <vt:i4>5</vt:i4>
      </vt:variant>
      <vt:variant>
        <vt:lpwstr>http://www.rpo.wzp.pl/node/1884</vt:lpwstr>
      </vt:variant>
      <vt:variant>
        <vt:lpwstr/>
      </vt:variant>
      <vt:variant>
        <vt:i4>262153</vt:i4>
      </vt:variant>
      <vt:variant>
        <vt:i4>3</vt:i4>
      </vt:variant>
      <vt:variant>
        <vt:i4>0</vt:i4>
      </vt:variant>
      <vt:variant>
        <vt:i4>5</vt:i4>
      </vt:variant>
      <vt:variant>
        <vt:lpwstr>http:///</vt:lpwstr>
      </vt:variant>
      <vt:variant>
        <vt:lpwstr/>
      </vt:variant>
      <vt:variant>
        <vt:i4>5570653</vt:i4>
      </vt:variant>
      <vt:variant>
        <vt:i4>0</vt:i4>
      </vt:variant>
      <vt:variant>
        <vt:i4>0</vt:i4>
      </vt:variant>
      <vt:variant>
        <vt:i4>5</vt:i4>
      </vt:variant>
      <vt:variant>
        <vt:lpwstr>https://rpo.wup.pl/dokumenty-programowe/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konkursowa WUP w Szczecinie</dc:title>
  <dc:subject/>
  <dc:creator>wanda.nowotarska</dc:creator>
  <cp:keywords/>
  <dc:description/>
  <cp:lastModifiedBy>Anna Karpińska</cp:lastModifiedBy>
  <cp:revision>3</cp:revision>
  <cp:lastPrinted>2025-07-22T08:13:00Z</cp:lastPrinted>
  <dcterms:created xsi:type="dcterms:W3CDTF">2025-07-23T09:54:00Z</dcterms:created>
  <dcterms:modified xsi:type="dcterms:W3CDTF">2025-07-24T06:39:00Z</dcterms:modified>
</cp:coreProperties>
</file>