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bookmarkStart w:id="0" w:name="_GoBack"/>
      <w:bookmarkEnd w:id="0"/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AB" w:rsidRDefault="006B0FAB" w:rsidP="00E67236">
      <w:pPr>
        <w:spacing w:after="0" w:line="240" w:lineRule="auto"/>
      </w:pPr>
      <w:r>
        <w:separator/>
      </w:r>
    </w:p>
  </w:endnote>
  <w:endnote w:type="continuationSeparator" w:id="0">
    <w:p w:rsidR="006B0FAB" w:rsidRDefault="006B0FAB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AB" w:rsidRDefault="006B0FAB" w:rsidP="00E67236">
      <w:pPr>
        <w:spacing w:after="0" w:line="240" w:lineRule="auto"/>
      </w:pPr>
      <w:r>
        <w:separator/>
      </w:r>
    </w:p>
  </w:footnote>
  <w:footnote w:type="continuationSeparator" w:id="0">
    <w:p w:rsidR="006B0FAB" w:rsidRDefault="006B0FAB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963D7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1337BDD" wp14:editId="5F23B9EE">
          <wp:simplePos x="0" y="0"/>
          <wp:positionH relativeFrom="margin">
            <wp:posOffset>-323850</wp:posOffset>
          </wp:positionH>
          <wp:positionV relativeFrom="paragraph">
            <wp:posOffset>113030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C543B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8311FA"/>
    <w:rsid w:val="008B7EBB"/>
    <w:rsid w:val="008D1DB0"/>
    <w:rsid w:val="008D7BA9"/>
    <w:rsid w:val="008F03AE"/>
    <w:rsid w:val="009332FE"/>
    <w:rsid w:val="00940824"/>
    <w:rsid w:val="00963D71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5271"/>
    <w:rsid w:val="00EA7943"/>
    <w:rsid w:val="00F25727"/>
    <w:rsid w:val="00F440BB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C6F55D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EFAF5-D2CE-46E0-94A8-636AA566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Dorota Lewandowska</cp:lastModifiedBy>
  <cp:revision>14</cp:revision>
  <dcterms:created xsi:type="dcterms:W3CDTF">2021-09-21T08:59:00Z</dcterms:created>
  <dcterms:modified xsi:type="dcterms:W3CDTF">2024-07-23T08:03:00Z</dcterms:modified>
</cp:coreProperties>
</file>