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801DB" w14:textId="77777777" w:rsidR="0025203C" w:rsidRPr="00AA63AA" w:rsidRDefault="0025203C" w:rsidP="00E03F8A">
      <w:pPr>
        <w:spacing w:before="120" w:after="120" w:line="271" w:lineRule="auto"/>
        <w:rPr>
          <w:rFonts w:ascii="Arial" w:hAnsi="Arial" w:cs="Arial"/>
          <w:b/>
          <w:sz w:val="22"/>
          <w:szCs w:val="22"/>
        </w:rPr>
      </w:pPr>
    </w:p>
    <w:p w14:paraId="2CABEC60" w14:textId="77777777" w:rsidR="0025203C" w:rsidRPr="00AA63AA" w:rsidRDefault="0025203C" w:rsidP="00E03F8A">
      <w:pPr>
        <w:spacing w:before="120" w:after="120" w:line="271" w:lineRule="auto"/>
        <w:rPr>
          <w:rFonts w:ascii="Arial" w:hAnsi="Arial" w:cs="Arial"/>
          <w:b/>
          <w:sz w:val="22"/>
          <w:szCs w:val="22"/>
        </w:rPr>
      </w:pPr>
    </w:p>
    <w:p w14:paraId="5A97F318" w14:textId="77777777" w:rsidR="0025203C" w:rsidRPr="00AA63AA" w:rsidRDefault="0025203C" w:rsidP="00E03F8A">
      <w:pPr>
        <w:spacing w:before="120" w:after="120" w:line="271" w:lineRule="auto"/>
        <w:rPr>
          <w:rFonts w:ascii="Arial" w:hAnsi="Arial" w:cs="Arial"/>
          <w:b/>
          <w:sz w:val="22"/>
          <w:szCs w:val="22"/>
        </w:rPr>
      </w:pPr>
    </w:p>
    <w:p w14:paraId="1255BFDB" w14:textId="77777777" w:rsidR="0025203C" w:rsidRPr="00AA63AA" w:rsidRDefault="0025203C" w:rsidP="00E03F8A">
      <w:pPr>
        <w:spacing w:before="120" w:after="120" w:line="271" w:lineRule="auto"/>
        <w:rPr>
          <w:rFonts w:ascii="Arial" w:hAnsi="Arial" w:cs="Arial"/>
          <w:b/>
          <w:sz w:val="22"/>
          <w:szCs w:val="22"/>
        </w:rPr>
      </w:pPr>
    </w:p>
    <w:p w14:paraId="7EADE9C1" w14:textId="77777777" w:rsidR="0025203C" w:rsidRPr="00AA63AA" w:rsidRDefault="0025203C" w:rsidP="00E03F8A">
      <w:pPr>
        <w:spacing w:before="120" w:after="120" w:line="271" w:lineRule="auto"/>
        <w:rPr>
          <w:rFonts w:ascii="Arial" w:hAnsi="Arial" w:cs="Arial"/>
          <w:b/>
          <w:sz w:val="22"/>
          <w:szCs w:val="22"/>
        </w:rPr>
      </w:pPr>
    </w:p>
    <w:p w14:paraId="6BBEA0A6" w14:textId="77777777" w:rsidR="0025203C" w:rsidRPr="00AA63AA" w:rsidRDefault="0025203C" w:rsidP="00E03F8A">
      <w:pPr>
        <w:spacing w:before="120" w:after="120" w:line="271" w:lineRule="auto"/>
        <w:rPr>
          <w:rFonts w:ascii="Arial" w:hAnsi="Arial" w:cs="Arial"/>
          <w:b/>
          <w:sz w:val="22"/>
          <w:szCs w:val="22"/>
        </w:rPr>
      </w:pPr>
    </w:p>
    <w:p w14:paraId="1BB518EF" w14:textId="77777777" w:rsidR="00570550" w:rsidRDefault="00570550"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1A0A4CEE" w14:textId="77777777" w:rsidR="00570550" w:rsidRDefault="00570550"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1D893BD1"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0CBA0941"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54927444"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3108A7D2"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0B25F280" w14:textId="30E3DFAC" w:rsidR="004E75AD" w:rsidRPr="009A0E53" w:rsidRDefault="008562A4"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WOJEWÓDZKI URZĄD PRACY W SZCZECINIE</w:t>
      </w:r>
    </w:p>
    <w:p w14:paraId="02999365" w14:textId="166C3358" w:rsidR="004E75AD" w:rsidRPr="009A0E53" w:rsidRDefault="008562A4"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 xml:space="preserve">INSTYTUCJA POŚREDNICZĄCA </w:t>
      </w:r>
      <w:r w:rsidR="0084434E" w:rsidRPr="009A0E53">
        <w:rPr>
          <w:rFonts w:ascii="Open Sans" w:eastAsiaTheme="majorEastAsia" w:hAnsi="Open Sans" w:cs="Open Sans"/>
          <w:b/>
          <w:iCs/>
          <w:color w:val="002060"/>
          <w:sz w:val="20"/>
          <w:szCs w:val="20"/>
          <w:lang w:eastAsia="en-US"/>
        </w:rPr>
        <w:t xml:space="preserve">PROGRAMU FUNDUSZE EUROPEJSKIE DLA POMORZA ZACHODNIEGO 2021-2027 </w:t>
      </w:r>
    </w:p>
    <w:p w14:paraId="58B83838" w14:textId="585EC038" w:rsidR="004E75AD" w:rsidRPr="009A0E53" w:rsidRDefault="007E6385"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 xml:space="preserve">Regulamin </w:t>
      </w:r>
      <w:r w:rsidR="005067A1" w:rsidRPr="009A0E53">
        <w:rPr>
          <w:rFonts w:ascii="Open Sans" w:eastAsiaTheme="majorEastAsia" w:hAnsi="Open Sans" w:cs="Open Sans"/>
          <w:b/>
          <w:iCs/>
          <w:color w:val="002060"/>
          <w:sz w:val="20"/>
          <w:szCs w:val="20"/>
          <w:lang w:eastAsia="en-US"/>
        </w:rPr>
        <w:t>wyboru</w:t>
      </w:r>
      <w:r w:rsidR="003A3E53" w:rsidRPr="009A0E53">
        <w:rPr>
          <w:rFonts w:ascii="Open Sans" w:eastAsiaTheme="majorEastAsia" w:hAnsi="Open Sans" w:cs="Open Sans"/>
          <w:b/>
          <w:iCs/>
          <w:color w:val="002060"/>
          <w:sz w:val="20"/>
          <w:szCs w:val="20"/>
          <w:lang w:eastAsia="en-US"/>
        </w:rPr>
        <w:t xml:space="preserve"> projektów</w:t>
      </w:r>
      <w:r w:rsidR="00067BAD" w:rsidRPr="009A0E53">
        <w:rPr>
          <w:rFonts w:ascii="Open Sans" w:eastAsiaTheme="majorEastAsia" w:hAnsi="Open Sans" w:cs="Open Sans"/>
          <w:b/>
          <w:iCs/>
          <w:color w:val="002060"/>
          <w:sz w:val="20"/>
          <w:szCs w:val="20"/>
          <w:lang w:eastAsia="en-US"/>
        </w:rPr>
        <w:t xml:space="preserve"> w ramach</w:t>
      </w:r>
    </w:p>
    <w:p w14:paraId="2E51B4D5" w14:textId="4600FFD5" w:rsidR="004E75AD" w:rsidRPr="009A0E53" w:rsidRDefault="003A3E53"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p</w:t>
      </w:r>
      <w:r w:rsidR="0084434E" w:rsidRPr="009A0E53">
        <w:rPr>
          <w:rFonts w:ascii="Open Sans" w:eastAsiaTheme="majorEastAsia" w:hAnsi="Open Sans" w:cs="Open Sans"/>
          <w:b/>
          <w:iCs/>
          <w:color w:val="002060"/>
          <w:sz w:val="20"/>
          <w:szCs w:val="20"/>
          <w:lang w:eastAsia="en-US"/>
        </w:rPr>
        <w:t>rogramu Fundusze Europejskie dla Pomorza Zachodniego 2021-2027</w:t>
      </w:r>
      <w:r w:rsidR="0094468E" w:rsidRPr="009A0E53">
        <w:rPr>
          <w:rFonts w:ascii="Open Sans" w:eastAsiaTheme="majorEastAsia" w:hAnsi="Open Sans" w:cs="Open Sans"/>
          <w:iCs/>
          <w:color w:val="002060"/>
          <w:sz w:val="20"/>
          <w:szCs w:val="20"/>
          <w:lang w:eastAsia="en-US"/>
        </w:rPr>
        <w:br/>
      </w:r>
      <w:r w:rsidR="00F81F0E" w:rsidRPr="009A0E53">
        <w:rPr>
          <w:rFonts w:ascii="Open Sans" w:eastAsiaTheme="majorEastAsia" w:hAnsi="Open Sans" w:cs="Open Sans"/>
          <w:b/>
          <w:iCs/>
          <w:color w:val="002060"/>
          <w:sz w:val="20"/>
          <w:szCs w:val="20"/>
          <w:lang w:eastAsia="en-US"/>
        </w:rPr>
        <w:t>Priorytet</w:t>
      </w:r>
      <w:r w:rsidR="0094468E" w:rsidRPr="009A0E53">
        <w:rPr>
          <w:rFonts w:ascii="Open Sans" w:eastAsiaTheme="majorEastAsia" w:hAnsi="Open Sans" w:cs="Open Sans"/>
          <w:b/>
          <w:iCs/>
          <w:color w:val="002060"/>
          <w:sz w:val="20"/>
          <w:szCs w:val="20"/>
          <w:lang w:eastAsia="en-US"/>
        </w:rPr>
        <w:t xml:space="preserve"> </w:t>
      </w:r>
      <w:r w:rsidR="00570550" w:rsidRPr="009A0E53">
        <w:rPr>
          <w:rFonts w:ascii="Open Sans" w:eastAsiaTheme="majorEastAsia" w:hAnsi="Open Sans" w:cs="Open Sans"/>
          <w:b/>
          <w:iCs/>
          <w:color w:val="002060"/>
          <w:sz w:val="20"/>
          <w:szCs w:val="20"/>
          <w:lang w:eastAsia="en-US"/>
        </w:rPr>
        <w:t xml:space="preserve">6: </w:t>
      </w:r>
      <w:r w:rsidR="00570550" w:rsidRPr="009A0E53">
        <w:rPr>
          <w:rFonts w:ascii="Open Sans" w:eastAsiaTheme="majorEastAsia" w:hAnsi="Open Sans" w:cs="Open Sans"/>
          <w:bCs/>
          <w:i/>
          <w:iCs/>
          <w:color w:val="002060"/>
          <w:sz w:val="20"/>
          <w:szCs w:val="20"/>
          <w:lang w:eastAsia="en-US"/>
        </w:rPr>
        <w:t>Fundusze Europejskie na rzecz aktywnego Pomorza Zachodniego</w:t>
      </w:r>
      <w:r w:rsidR="00570550" w:rsidRPr="009A0E53">
        <w:rPr>
          <w:rFonts w:ascii="Open Sans" w:eastAsiaTheme="majorEastAsia" w:hAnsi="Open Sans" w:cs="Open Sans"/>
          <w:b/>
          <w:bCs/>
          <w:i/>
          <w:iCs/>
          <w:color w:val="002060"/>
          <w:sz w:val="20"/>
          <w:szCs w:val="20"/>
          <w:lang w:eastAsia="en-US"/>
        </w:rPr>
        <w:t xml:space="preserve">  </w:t>
      </w:r>
    </w:p>
    <w:p w14:paraId="0F931CDC" w14:textId="7A63D3B6" w:rsidR="00E457F1" w:rsidRPr="009A0E53" w:rsidRDefault="00E457F1" w:rsidP="00570550">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Cel szczegółowy</w:t>
      </w:r>
      <w:r w:rsidRPr="009A0E53">
        <w:rPr>
          <w:rFonts w:ascii="Open Sans" w:eastAsiaTheme="majorEastAsia" w:hAnsi="Open Sans" w:cs="Open Sans"/>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(k) Zwiększanie równego i szybkiego dostępu do dobrej jakości, trwałych</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i przystępnych cenowo usług, w tym usług, które wspierają dostęp do mieszkań</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oraz opieki skoncentrowanej na osobie, w tym opieki zdrowotnej; modernizacja</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systemów ochrony socjalnej, w tym wspieranie dostępu do ochrony socjalnej, ze</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szczególnym uwzględnieniem dzieci i grup w niekorzystnej sytuacji; poprawa</w:t>
      </w:r>
      <w:r w:rsidR="00F65E47">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dostępności, w tym dla osób z niepełnosprawnościami, skuteczności i odporności</w:t>
      </w:r>
      <w:r w:rsidR="00F65E47">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systemów ochrony zdrowia i usług opieki długoterminowej</w:t>
      </w:r>
      <w:r w:rsidR="00570550" w:rsidRPr="00570550" w:rsidDel="00CC2595">
        <w:rPr>
          <w:rFonts w:ascii="Open Sans" w:eastAsiaTheme="majorEastAsia" w:hAnsi="Open Sans" w:cs="Open Sans"/>
          <w:i/>
          <w:iCs/>
          <w:color w:val="002060"/>
          <w:sz w:val="20"/>
          <w:szCs w:val="20"/>
          <w:lang w:eastAsia="en-US"/>
        </w:rPr>
        <w:t xml:space="preserve"> </w:t>
      </w:r>
    </w:p>
    <w:p w14:paraId="19C6D05B" w14:textId="1262EC60" w:rsidR="004E75AD" w:rsidRPr="009A0E53" w:rsidRDefault="00102BFE"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Działanie</w:t>
      </w:r>
      <w:r w:rsidRPr="009A0E53">
        <w:rPr>
          <w:rFonts w:ascii="Open Sans" w:eastAsiaTheme="majorEastAsia" w:hAnsi="Open Sans" w:cs="Open Sans"/>
          <w:iCs/>
          <w:color w:val="002060"/>
          <w:sz w:val="20"/>
          <w:szCs w:val="20"/>
          <w:lang w:eastAsia="en-US"/>
        </w:rPr>
        <w:t xml:space="preserve"> </w:t>
      </w:r>
      <w:r w:rsidR="007174B8" w:rsidRPr="007174B8">
        <w:rPr>
          <w:rFonts w:ascii="Open Sans" w:eastAsiaTheme="majorEastAsia" w:hAnsi="Open Sans" w:cs="Open Sans"/>
          <w:i/>
          <w:iCs/>
          <w:color w:val="002060"/>
          <w:sz w:val="20"/>
          <w:szCs w:val="20"/>
          <w:lang w:eastAsia="en-US"/>
        </w:rPr>
        <w:t>Rozwój usług społecznych, w tym usług świadczonych w społeczności lokalnej (IIT)</w:t>
      </w:r>
      <w:r w:rsidR="005C6EC7">
        <w:rPr>
          <w:rFonts w:ascii="Open Sans" w:eastAsiaTheme="majorEastAsia" w:hAnsi="Open Sans" w:cs="Open Sans"/>
          <w:i/>
          <w:iCs/>
          <w:color w:val="002060"/>
          <w:sz w:val="20"/>
          <w:szCs w:val="20"/>
          <w:lang w:eastAsia="en-US"/>
        </w:rPr>
        <w:t xml:space="preserve"> TYP 1-5</w:t>
      </w:r>
    </w:p>
    <w:p w14:paraId="7B3401E1" w14:textId="7812CEFA" w:rsidR="004E75AD" w:rsidRPr="009A0E53" w:rsidRDefault="00755139" w:rsidP="0025203C">
      <w:pPr>
        <w:pStyle w:val="Nagwek7"/>
        <w:keepNext/>
        <w:keepLines/>
        <w:spacing w:before="120" w:after="120" w:line="271" w:lineRule="auto"/>
        <w:rPr>
          <w:rFonts w:ascii="Open Sans" w:eastAsiaTheme="majorEastAsia" w:hAnsi="Open Sans" w:cs="Open Sans"/>
          <w:i/>
          <w:iCs/>
          <w:color w:val="002060"/>
          <w:sz w:val="20"/>
          <w:szCs w:val="20"/>
          <w:lang w:eastAsia="en-US"/>
        </w:rPr>
      </w:pPr>
      <w:r w:rsidRPr="009A0E53">
        <w:rPr>
          <w:rFonts w:ascii="Open Sans" w:eastAsiaTheme="majorEastAsia" w:hAnsi="Open Sans" w:cs="Open Sans"/>
          <w:b/>
          <w:iCs/>
          <w:color w:val="002060"/>
          <w:sz w:val="20"/>
          <w:szCs w:val="20"/>
          <w:lang w:eastAsia="en-US"/>
        </w:rPr>
        <w:t xml:space="preserve">Nabór </w:t>
      </w:r>
      <w:r w:rsidR="007E6385" w:rsidRPr="009A0E53">
        <w:rPr>
          <w:rFonts w:ascii="Open Sans" w:eastAsiaTheme="majorEastAsia" w:hAnsi="Open Sans" w:cs="Open Sans"/>
          <w:b/>
          <w:iCs/>
          <w:color w:val="002060"/>
          <w:sz w:val="20"/>
          <w:szCs w:val="20"/>
          <w:lang w:eastAsia="en-US"/>
        </w:rPr>
        <w:t>nr:</w:t>
      </w:r>
      <w:r w:rsidR="007E6385" w:rsidRPr="009A0E53">
        <w:rPr>
          <w:rFonts w:ascii="Open Sans" w:eastAsiaTheme="majorEastAsia" w:hAnsi="Open Sans" w:cs="Open Sans"/>
          <w:iCs/>
          <w:color w:val="002060"/>
          <w:sz w:val="20"/>
          <w:szCs w:val="20"/>
          <w:lang w:eastAsia="en-US"/>
        </w:rPr>
        <w:t xml:space="preserve"> </w:t>
      </w:r>
      <w:r w:rsidR="007174B8">
        <w:rPr>
          <w:rFonts w:ascii="Open Sans" w:eastAsiaTheme="majorEastAsia" w:hAnsi="Open Sans" w:cs="Open Sans"/>
          <w:i/>
          <w:iCs/>
          <w:color w:val="002060"/>
          <w:sz w:val="20"/>
          <w:szCs w:val="20"/>
          <w:lang w:eastAsia="en-US"/>
        </w:rPr>
        <w:t>FEPZ.06.20</w:t>
      </w:r>
      <w:r w:rsidR="00570550" w:rsidRPr="009A0E53">
        <w:rPr>
          <w:rFonts w:ascii="Open Sans" w:eastAsiaTheme="majorEastAsia" w:hAnsi="Open Sans" w:cs="Open Sans"/>
          <w:i/>
          <w:iCs/>
          <w:color w:val="002060"/>
          <w:sz w:val="20"/>
          <w:szCs w:val="20"/>
          <w:lang w:eastAsia="en-US"/>
        </w:rPr>
        <w:t>-IP.01-001/23</w:t>
      </w:r>
    </w:p>
    <w:p w14:paraId="1539183E" w14:textId="62BDE4C7" w:rsidR="00810283" w:rsidRPr="009A0E53" w:rsidRDefault="0076287E"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A0E53">
        <w:rPr>
          <w:rFonts w:ascii="Open Sans" w:eastAsiaTheme="majorEastAsia" w:hAnsi="Open Sans" w:cs="Open Sans"/>
          <w:iCs/>
          <w:color w:val="002060"/>
          <w:sz w:val="20"/>
          <w:szCs w:val="20"/>
          <w:lang w:eastAsia="en-US"/>
        </w:rPr>
        <w:t>Zatwierdz</w:t>
      </w:r>
      <w:r w:rsidR="005B1A35" w:rsidRPr="009A0E53">
        <w:rPr>
          <w:rFonts w:ascii="Open Sans" w:eastAsiaTheme="majorEastAsia" w:hAnsi="Open Sans" w:cs="Open Sans"/>
          <w:iCs/>
          <w:color w:val="002060"/>
          <w:sz w:val="20"/>
          <w:szCs w:val="20"/>
          <w:lang w:eastAsia="en-US"/>
        </w:rPr>
        <w:t>ił</w:t>
      </w:r>
      <w:r w:rsidR="00570550" w:rsidRPr="009A0E53">
        <w:rPr>
          <w:rFonts w:ascii="Open Sans" w:eastAsiaTheme="majorEastAsia" w:hAnsi="Open Sans" w:cs="Open Sans"/>
          <w:iCs/>
          <w:color w:val="002060"/>
          <w:sz w:val="20"/>
          <w:szCs w:val="20"/>
          <w:lang w:eastAsia="en-US"/>
        </w:rPr>
        <w:t>a</w:t>
      </w:r>
      <w:r w:rsidRPr="009A0E53">
        <w:rPr>
          <w:rFonts w:ascii="Open Sans" w:eastAsiaTheme="majorEastAsia" w:hAnsi="Open Sans" w:cs="Open Sans"/>
          <w:iCs/>
          <w:color w:val="002060"/>
          <w:sz w:val="20"/>
          <w:szCs w:val="20"/>
          <w:lang w:eastAsia="en-US"/>
        </w:rPr>
        <w:t>:</w:t>
      </w:r>
      <w:r w:rsidR="00810283" w:rsidRPr="009A0E53">
        <w:rPr>
          <w:rFonts w:ascii="Open Sans" w:eastAsiaTheme="majorEastAsia" w:hAnsi="Open Sans" w:cs="Open Sans"/>
          <w:iCs/>
          <w:color w:val="002060"/>
          <w:sz w:val="20"/>
          <w:szCs w:val="20"/>
          <w:lang w:eastAsia="en-US"/>
        </w:rPr>
        <w:t xml:space="preserve">  </w:t>
      </w:r>
      <w:r w:rsidR="00810283" w:rsidRPr="009A0E53">
        <w:rPr>
          <w:rFonts w:ascii="Open Sans" w:eastAsiaTheme="majorEastAsia" w:hAnsi="Open Sans" w:cs="Open Sans"/>
          <w:b/>
          <w:iCs/>
          <w:color w:val="002060"/>
          <w:sz w:val="20"/>
          <w:szCs w:val="20"/>
          <w:lang w:eastAsia="en-US"/>
        </w:rPr>
        <w:t>Agnieszka Idziniak</w:t>
      </w:r>
    </w:p>
    <w:p w14:paraId="4A63AD9B" w14:textId="77777777" w:rsidR="00810283" w:rsidRPr="009A0E53"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 xml:space="preserve">                              Wicedyrektor</w:t>
      </w:r>
    </w:p>
    <w:p w14:paraId="6D07FE27" w14:textId="77777777" w:rsidR="00810283" w:rsidRPr="009A0E53"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 xml:space="preserve">                     Wojewódzki Urząd Pracy</w:t>
      </w:r>
    </w:p>
    <w:p w14:paraId="66AE1F1E" w14:textId="77777777" w:rsidR="00810283" w:rsidRPr="009A0E53"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 xml:space="preserve">                              w Szczecinie</w:t>
      </w:r>
    </w:p>
    <w:p w14:paraId="40ECB2F7" w14:textId="77777777" w:rsidR="007905E1" w:rsidRPr="009A0E53"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 xml:space="preserve">                  /podpisano elektronicznie/</w:t>
      </w:r>
    </w:p>
    <w:p w14:paraId="539A8B3D" w14:textId="0E7A78C6" w:rsidR="004E75AD" w:rsidRDefault="00AF43AA"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iCs/>
          <w:color w:val="002060"/>
          <w:sz w:val="20"/>
          <w:szCs w:val="20"/>
          <w:lang w:eastAsia="en-US"/>
        </w:rPr>
        <w:t xml:space="preserve">Wersja </w:t>
      </w:r>
      <w:r w:rsidR="00120E9B" w:rsidRPr="009A0E53">
        <w:rPr>
          <w:rFonts w:ascii="Open Sans" w:eastAsiaTheme="majorEastAsia" w:hAnsi="Open Sans" w:cs="Open Sans"/>
          <w:iCs/>
          <w:color w:val="002060"/>
          <w:sz w:val="20"/>
          <w:szCs w:val="20"/>
          <w:lang w:eastAsia="en-US"/>
        </w:rPr>
        <w:t>1.</w:t>
      </w:r>
      <w:r w:rsidR="001F2000">
        <w:rPr>
          <w:rFonts w:ascii="Open Sans" w:eastAsiaTheme="majorEastAsia" w:hAnsi="Open Sans" w:cs="Open Sans"/>
          <w:iCs/>
          <w:color w:val="002060"/>
          <w:sz w:val="20"/>
          <w:szCs w:val="20"/>
          <w:lang w:eastAsia="en-US"/>
        </w:rPr>
        <w:t>2</w:t>
      </w:r>
      <w:r w:rsidR="00570550" w:rsidRPr="009A0E53">
        <w:rPr>
          <w:rFonts w:ascii="Open Sans" w:eastAsiaTheme="majorEastAsia" w:hAnsi="Open Sans" w:cs="Open Sans"/>
          <w:iCs/>
          <w:color w:val="002060"/>
          <w:sz w:val="20"/>
          <w:szCs w:val="20"/>
          <w:lang w:eastAsia="en-US"/>
        </w:rPr>
        <w:t xml:space="preserve"> </w:t>
      </w:r>
    </w:p>
    <w:p w14:paraId="016E7941" w14:textId="4652F3D5" w:rsidR="00423777" w:rsidRPr="00244B2B" w:rsidRDefault="00423777" w:rsidP="00244B2B">
      <w:pPr>
        <w:rPr>
          <w:rFonts w:ascii="Open Sans" w:eastAsiaTheme="majorEastAsia" w:hAnsi="Open Sans" w:cs="Open Sans"/>
          <w:color w:val="0F243E" w:themeColor="text2" w:themeShade="80"/>
          <w:sz w:val="20"/>
          <w:szCs w:val="20"/>
          <w:lang w:eastAsia="en-US"/>
        </w:rPr>
      </w:pPr>
      <w:r w:rsidRPr="00244B2B">
        <w:rPr>
          <w:rFonts w:ascii="Open Sans" w:eastAsiaTheme="majorEastAsia" w:hAnsi="Open Sans" w:cs="Open Sans"/>
          <w:color w:val="0F243E" w:themeColor="text2" w:themeShade="80"/>
          <w:sz w:val="20"/>
          <w:szCs w:val="20"/>
          <w:lang w:eastAsia="en-US"/>
        </w:rPr>
        <w:t xml:space="preserve">Szczecin, dnia </w:t>
      </w:r>
      <w:r w:rsidR="00C118D6">
        <w:rPr>
          <w:rFonts w:ascii="Open Sans" w:eastAsiaTheme="majorEastAsia" w:hAnsi="Open Sans" w:cs="Open Sans"/>
          <w:color w:val="0F243E" w:themeColor="text2" w:themeShade="80"/>
          <w:sz w:val="20"/>
          <w:szCs w:val="20"/>
          <w:lang w:eastAsia="en-US"/>
        </w:rPr>
        <w:t>30</w:t>
      </w:r>
      <w:r w:rsidRPr="00244B2B">
        <w:rPr>
          <w:rFonts w:ascii="Open Sans" w:eastAsiaTheme="majorEastAsia" w:hAnsi="Open Sans" w:cs="Open Sans"/>
          <w:color w:val="0F243E" w:themeColor="text2" w:themeShade="80"/>
          <w:sz w:val="20"/>
          <w:szCs w:val="20"/>
          <w:lang w:eastAsia="en-US"/>
        </w:rPr>
        <w:t>.07.2024 r.</w:t>
      </w:r>
    </w:p>
    <w:p w14:paraId="2BA80D27" w14:textId="77777777" w:rsidR="0013276F" w:rsidRPr="00AA63AA" w:rsidRDefault="0013276F" w:rsidP="00E03F8A">
      <w:pPr>
        <w:spacing w:before="120" w:after="120" w:line="271" w:lineRule="auto"/>
        <w:rPr>
          <w:rFonts w:ascii="Arial" w:hAnsi="Arial" w:cs="Arial"/>
          <w:sz w:val="22"/>
          <w:szCs w:val="22"/>
        </w:rPr>
      </w:pPr>
      <w:r w:rsidRPr="00AA63AA">
        <w:rPr>
          <w:rFonts w:ascii="Arial" w:hAnsi="Arial" w:cs="Arial"/>
          <w:sz w:val="22"/>
          <w:szCs w:val="22"/>
        </w:rPr>
        <w:br w:type="page"/>
      </w:r>
    </w:p>
    <w:sdt>
      <w:sdtPr>
        <w:rPr>
          <w:rFonts w:ascii="Times New Roman" w:hAnsi="Times New Roman"/>
          <w:b w:val="0"/>
          <w:bCs w:val="0"/>
          <w:kern w:val="0"/>
          <w:sz w:val="18"/>
          <w:szCs w:val="18"/>
        </w:rPr>
        <w:id w:val="-1875387097"/>
        <w:docPartObj>
          <w:docPartGallery w:val="Table of Contents"/>
          <w:docPartUnique/>
        </w:docPartObj>
      </w:sdtPr>
      <w:sdtEndPr/>
      <w:sdtContent>
        <w:p w14:paraId="5CA20D78" w14:textId="510857C4" w:rsidR="00AA63AA" w:rsidRPr="00FD77C0" w:rsidRDefault="00AA63AA">
          <w:pPr>
            <w:pStyle w:val="Nagwekspisutreci"/>
            <w:rPr>
              <w:rFonts w:ascii="Arial" w:hAnsi="Arial" w:cs="Arial"/>
              <w:sz w:val="18"/>
              <w:szCs w:val="18"/>
            </w:rPr>
          </w:pPr>
          <w:r w:rsidRPr="00FD77C0">
            <w:rPr>
              <w:rFonts w:ascii="Arial" w:hAnsi="Arial" w:cs="Arial"/>
              <w:sz w:val="18"/>
              <w:szCs w:val="18"/>
            </w:rPr>
            <w:t>Spis treści</w:t>
          </w:r>
        </w:p>
        <w:p w14:paraId="46EFED4C" w14:textId="257BA49A" w:rsidR="003D03C2" w:rsidRDefault="00AA63AA">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153526728" w:history="1">
            <w:r w:rsidR="003D03C2" w:rsidRPr="00360DC4">
              <w:rPr>
                <w:rStyle w:val="Hipercze"/>
                <w:rFonts w:ascii="Arial" w:hAnsi="Arial" w:cs="Arial"/>
                <w:noProof/>
              </w:rPr>
              <w:t>I.</w:t>
            </w:r>
            <w:r w:rsidR="003D03C2">
              <w:rPr>
                <w:rFonts w:asciiTheme="minorHAnsi" w:eastAsiaTheme="minorEastAsia" w:hAnsiTheme="minorHAnsi" w:cstheme="minorBidi"/>
                <w:b w:val="0"/>
                <w:bCs w:val="0"/>
                <w:caps w:val="0"/>
                <w:noProof/>
                <w:kern w:val="2"/>
                <w:sz w:val="22"/>
                <w:szCs w:val="22"/>
                <w14:ligatures w14:val="standardContextual"/>
              </w:rPr>
              <w:tab/>
            </w:r>
            <w:r w:rsidR="003D03C2" w:rsidRPr="00360DC4">
              <w:rPr>
                <w:rStyle w:val="Hipercze"/>
                <w:rFonts w:ascii="Arial" w:hAnsi="Arial" w:cs="Arial"/>
                <w:noProof/>
              </w:rPr>
              <w:t>INFORMACJE OGÓLNE</w:t>
            </w:r>
            <w:r w:rsidR="003D03C2">
              <w:rPr>
                <w:noProof/>
                <w:webHidden/>
              </w:rPr>
              <w:tab/>
            </w:r>
            <w:r w:rsidR="003D03C2">
              <w:rPr>
                <w:noProof/>
                <w:webHidden/>
              </w:rPr>
              <w:fldChar w:fldCharType="begin"/>
            </w:r>
            <w:r w:rsidR="003D03C2">
              <w:rPr>
                <w:noProof/>
                <w:webHidden/>
              </w:rPr>
              <w:instrText xml:space="preserve"> PAGEREF _Toc153526728 \h </w:instrText>
            </w:r>
            <w:r w:rsidR="003D03C2">
              <w:rPr>
                <w:noProof/>
                <w:webHidden/>
              </w:rPr>
            </w:r>
            <w:r w:rsidR="003D03C2">
              <w:rPr>
                <w:noProof/>
                <w:webHidden/>
              </w:rPr>
              <w:fldChar w:fldCharType="separate"/>
            </w:r>
            <w:r w:rsidR="00486552">
              <w:rPr>
                <w:noProof/>
                <w:webHidden/>
              </w:rPr>
              <w:t>10</w:t>
            </w:r>
            <w:r w:rsidR="003D03C2">
              <w:rPr>
                <w:noProof/>
                <w:webHidden/>
              </w:rPr>
              <w:fldChar w:fldCharType="end"/>
            </w:r>
          </w:hyperlink>
        </w:p>
        <w:p w14:paraId="7D6F5EB0" w14:textId="439C52AA"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29" w:history="1">
            <w:r w:rsidR="003D03C2" w:rsidRPr="00360DC4">
              <w:rPr>
                <w:rStyle w:val="Hipercze"/>
                <w:rFonts w:ascii="Arial" w:hAnsi="Arial" w:cs="Arial"/>
                <w:noProof/>
              </w:rPr>
              <w:t>1.1.</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Cel Regulaminu wyboru</w:t>
            </w:r>
            <w:r w:rsidR="003D03C2">
              <w:rPr>
                <w:noProof/>
                <w:webHidden/>
              </w:rPr>
              <w:tab/>
            </w:r>
            <w:r w:rsidR="003D03C2">
              <w:rPr>
                <w:noProof/>
                <w:webHidden/>
              </w:rPr>
              <w:fldChar w:fldCharType="begin"/>
            </w:r>
            <w:r w:rsidR="003D03C2">
              <w:rPr>
                <w:noProof/>
                <w:webHidden/>
              </w:rPr>
              <w:instrText xml:space="preserve"> PAGEREF _Toc153526729 \h </w:instrText>
            </w:r>
            <w:r w:rsidR="003D03C2">
              <w:rPr>
                <w:noProof/>
                <w:webHidden/>
              </w:rPr>
            </w:r>
            <w:r w:rsidR="003D03C2">
              <w:rPr>
                <w:noProof/>
                <w:webHidden/>
              </w:rPr>
              <w:fldChar w:fldCharType="separate"/>
            </w:r>
            <w:r>
              <w:rPr>
                <w:noProof/>
                <w:webHidden/>
              </w:rPr>
              <w:t>10</w:t>
            </w:r>
            <w:r w:rsidR="003D03C2">
              <w:rPr>
                <w:noProof/>
                <w:webHidden/>
              </w:rPr>
              <w:fldChar w:fldCharType="end"/>
            </w:r>
          </w:hyperlink>
        </w:p>
        <w:p w14:paraId="34907D39" w14:textId="553AE1A8"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30" w:history="1">
            <w:r w:rsidR="003D03C2" w:rsidRPr="00360DC4">
              <w:rPr>
                <w:rStyle w:val="Hipercze"/>
                <w:rFonts w:ascii="Arial" w:hAnsi="Arial" w:cs="Arial"/>
                <w:noProof/>
              </w:rPr>
              <w:t>1.2.</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Podstawa prawna</w:t>
            </w:r>
            <w:r w:rsidR="003D03C2">
              <w:rPr>
                <w:noProof/>
                <w:webHidden/>
              </w:rPr>
              <w:tab/>
            </w:r>
            <w:r w:rsidR="003D03C2">
              <w:rPr>
                <w:noProof/>
                <w:webHidden/>
              </w:rPr>
              <w:fldChar w:fldCharType="begin"/>
            </w:r>
            <w:r w:rsidR="003D03C2">
              <w:rPr>
                <w:noProof/>
                <w:webHidden/>
              </w:rPr>
              <w:instrText xml:space="preserve"> PAGEREF _Toc153526730 \h </w:instrText>
            </w:r>
            <w:r w:rsidR="003D03C2">
              <w:rPr>
                <w:noProof/>
                <w:webHidden/>
              </w:rPr>
            </w:r>
            <w:r w:rsidR="003D03C2">
              <w:rPr>
                <w:noProof/>
                <w:webHidden/>
              </w:rPr>
              <w:fldChar w:fldCharType="separate"/>
            </w:r>
            <w:r>
              <w:rPr>
                <w:noProof/>
                <w:webHidden/>
              </w:rPr>
              <w:t>10</w:t>
            </w:r>
            <w:r w:rsidR="003D03C2">
              <w:rPr>
                <w:noProof/>
                <w:webHidden/>
              </w:rPr>
              <w:fldChar w:fldCharType="end"/>
            </w:r>
          </w:hyperlink>
        </w:p>
        <w:p w14:paraId="2620D424" w14:textId="622851EE"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31" w:history="1">
            <w:r w:rsidR="003D03C2" w:rsidRPr="00360DC4">
              <w:rPr>
                <w:rStyle w:val="Hipercze"/>
                <w:rFonts w:ascii="Arial" w:hAnsi="Arial" w:cs="Arial"/>
                <w:noProof/>
              </w:rPr>
              <w:t>1.3.</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Podstawowe informacje o naborze</w:t>
            </w:r>
            <w:r w:rsidR="003D03C2">
              <w:rPr>
                <w:noProof/>
                <w:webHidden/>
              </w:rPr>
              <w:tab/>
            </w:r>
            <w:r w:rsidR="003D03C2">
              <w:rPr>
                <w:noProof/>
                <w:webHidden/>
              </w:rPr>
              <w:fldChar w:fldCharType="begin"/>
            </w:r>
            <w:r w:rsidR="003D03C2">
              <w:rPr>
                <w:noProof/>
                <w:webHidden/>
              </w:rPr>
              <w:instrText xml:space="preserve"> PAGEREF _Toc153526731 \h </w:instrText>
            </w:r>
            <w:r w:rsidR="003D03C2">
              <w:rPr>
                <w:noProof/>
                <w:webHidden/>
              </w:rPr>
            </w:r>
            <w:r w:rsidR="003D03C2">
              <w:rPr>
                <w:noProof/>
                <w:webHidden/>
              </w:rPr>
              <w:fldChar w:fldCharType="separate"/>
            </w:r>
            <w:r>
              <w:rPr>
                <w:noProof/>
                <w:webHidden/>
              </w:rPr>
              <w:t>13</w:t>
            </w:r>
            <w:r w:rsidR="003D03C2">
              <w:rPr>
                <w:noProof/>
                <w:webHidden/>
              </w:rPr>
              <w:fldChar w:fldCharType="end"/>
            </w:r>
          </w:hyperlink>
        </w:p>
        <w:p w14:paraId="54773A26" w14:textId="737D0BE0" w:rsidR="003D03C2" w:rsidRDefault="00486552">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32" w:history="1">
            <w:r w:rsidR="003D03C2" w:rsidRPr="00360DC4">
              <w:rPr>
                <w:rStyle w:val="Hipercze"/>
                <w:rFonts w:ascii="Arial" w:hAnsi="Arial" w:cs="Arial"/>
                <w:noProof/>
              </w:rPr>
              <w:t>II.</w:t>
            </w:r>
            <w:r w:rsidR="003D03C2">
              <w:rPr>
                <w:rFonts w:asciiTheme="minorHAnsi" w:eastAsiaTheme="minorEastAsia" w:hAnsiTheme="minorHAnsi" w:cstheme="minorBidi"/>
                <w:b w:val="0"/>
                <w:bCs w:val="0"/>
                <w:caps w:val="0"/>
                <w:noProof/>
                <w:kern w:val="2"/>
                <w:sz w:val="22"/>
                <w:szCs w:val="22"/>
                <w14:ligatures w14:val="standardContextual"/>
              </w:rPr>
              <w:tab/>
            </w:r>
            <w:r w:rsidR="003D03C2" w:rsidRPr="00360DC4">
              <w:rPr>
                <w:rStyle w:val="Hipercze"/>
                <w:rFonts w:ascii="Arial" w:hAnsi="Arial" w:cs="Arial"/>
                <w:noProof/>
              </w:rPr>
              <w:t>PRZEDMIOT NABORU</w:t>
            </w:r>
            <w:r w:rsidR="003D03C2">
              <w:rPr>
                <w:noProof/>
                <w:webHidden/>
              </w:rPr>
              <w:tab/>
            </w:r>
            <w:r w:rsidR="003D03C2">
              <w:rPr>
                <w:noProof/>
                <w:webHidden/>
              </w:rPr>
              <w:fldChar w:fldCharType="begin"/>
            </w:r>
            <w:r w:rsidR="003D03C2">
              <w:rPr>
                <w:noProof/>
                <w:webHidden/>
              </w:rPr>
              <w:instrText xml:space="preserve"> PAGEREF _Toc153526732 \h </w:instrText>
            </w:r>
            <w:r w:rsidR="003D03C2">
              <w:rPr>
                <w:noProof/>
                <w:webHidden/>
              </w:rPr>
            </w:r>
            <w:r w:rsidR="003D03C2">
              <w:rPr>
                <w:noProof/>
                <w:webHidden/>
              </w:rPr>
              <w:fldChar w:fldCharType="separate"/>
            </w:r>
            <w:r>
              <w:rPr>
                <w:noProof/>
                <w:webHidden/>
              </w:rPr>
              <w:t>15</w:t>
            </w:r>
            <w:r w:rsidR="003D03C2">
              <w:rPr>
                <w:noProof/>
                <w:webHidden/>
              </w:rPr>
              <w:fldChar w:fldCharType="end"/>
            </w:r>
          </w:hyperlink>
        </w:p>
        <w:p w14:paraId="7CFEB22C" w14:textId="1600450A"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33" w:history="1">
            <w:r w:rsidR="003D03C2" w:rsidRPr="00360DC4">
              <w:rPr>
                <w:rStyle w:val="Hipercze"/>
                <w:rFonts w:ascii="Arial" w:hAnsi="Arial" w:cs="Arial"/>
                <w:noProof/>
              </w:rPr>
              <w:t>2.1.</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Rodzaje projektów i grupy docelowe</w:t>
            </w:r>
            <w:r w:rsidR="003D03C2">
              <w:rPr>
                <w:noProof/>
                <w:webHidden/>
              </w:rPr>
              <w:tab/>
            </w:r>
            <w:r w:rsidR="003D03C2">
              <w:rPr>
                <w:noProof/>
                <w:webHidden/>
              </w:rPr>
              <w:fldChar w:fldCharType="begin"/>
            </w:r>
            <w:r w:rsidR="003D03C2">
              <w:rPr>
                <w:noProof/>
                <w:webHidden/>
              </w:rPr>
              <w:instrText xml:space="preserve"> PAGEREF _Toc153526733 \h </w:instrText>
            </w:r>
            <w:r w:rsidR="003D03C2">
              <w:rPr>
                <w:noProof/>
                <w:webHidden/>
              </w:rPr>
            </w:r>
            <w:r w:rsidR="003D03C2">
              <w:rPr>
                <w:noProof/>
                <w:webHidden/>
              </w:rPr>
              <w:fldChar w:fldCharType="separate"/>
            </w:r>
            <w:r>
              <w:rPr>
                <w:noProof/>
                <w:webHidden/>
              </w:rPr>
              <w:t>15</w:t>
            </w:r>
            <w:r w:rsidR="003D03C2">
              <w:rPr>
                <w:noProof/>
                <w:webHidden/>
              </w:rPr>
              <w:fldChar w:fldCharType="end"/>
            </w:r>
          </w:hyperlink>
        </w:p>
        <w:p w14:paraId="5206312D" w14:textId="7E885CA0"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34" w:history="1">
            <w:r w:rsidR="003D03C2" w:rsidRPr="00360DC4">
              <w:rPr>
                <w:rStyle w:val="Hipercze"/>
                <w:rFonts w:ascii="Arial" w:hAnsi="Arial" w:cs="Arial"/>
                <w:noProof/>
              </w:rPr>
              <w:t>2.2.</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Podmioty uprawnione do ubiegania się o dofinansowanie projektu</w:t>
            </w:r>
            <w:r w:rsidR="003D03C2">
              <w:rPr>
                <w:noProof/>
                <w:webHidden/>
              </w:rPr>
              <w:tab/>
            </w:r>
            <w:r w:rsidR="003D03C2">
              <w:rPr>
                <w:noProof/>
                <w:webHidden/>
              </w:rPr>
              <w:fldChar w:fldCharType="begin"/>
            </w:r>
            <w:r w:rsidR="003D03C2">
              <w:rPr>
                <w:noProof/>
                <w:webHidden/>
              </w:rPr>
              <w:instrText xml:space="preserve"> PAGEREF _Toc153526734 \h </w:instrText>
            </w:r>
            <w:r w:rsidR="003D03C2">
              <w:rPr>
                <w:noProof/>
                <w:webHidden/>
              </w:rPr>
            </w:r>
            <w:r w:rsidR="003D03C2">
              <w:rPr>
                <w:noProof/>
                <w:webHidden/>
              </w:rPr>
              <w:fldChar w:fldCharType="separate"/>
            </w:r>
            <w:r>
              <w:rPr>
                <w:noProof/>
                <w:webHidden/>
              </w:rPr>
              <w:t>17</w:t>
            </w:r>
            <w:r w:rsidR="003D03C2">
              <w:rPr>
                <w:noProof/>
                <w:webHidden/>
              </w:rPr>
              <w:fldChar w:fldCharType="end"/>
            </w:r>
          </w:hyperlink>
        </w:p>
        <w:p w14:paraId="52997A77" w14:textId="1D69D8A6"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35" w:history="1">
            <w:r w:rsidR="003D03C2" w:rsidRPr="00360DC4">
              <w:rPr>
                <w:rStyle w:val="Hipercze"/>
                <w:rFonts w:ascii="Arial" w:hAnsi="Arial" w:cs="Arial"/>
                <w:noProof/>
              </w:rPr>
              <w:t>2.3.</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Kwota środków przeznaczona na dofinansowanie projektów</w:t>
            </w:r>
            <w:r w:rsidR="003D03C2">
              <w:rPr>
                <w:noProof/>
                <w:webHidden/>
              </w:rPr>
              <w:tab/>
            </w:r>
            <w:r w:rsidR="003D03C2">
              <w:rPr>
                <w:noProof/>
                <w:webHidden/>
              </w:rPr>
              <w:fldChar w:fldCharType="begin"/>
            </w:r>
            <w:r w:rsidR="003D03C2">
              <w:rPr>
                <w:noProof/>
                <w:webHidden/>
              </w:rPr>
              <w:instrText xml:space="preserve"> PAGEREF _Toc153526735 \h </w:instrText>
            </w:r>
            <w:r w:rsidR="003D03C2">
              <w:rPr>
                <w:noProof/>
                <w:webHidden/>
              </w:rPr>
            </w:r>
            <w:r w:rsidR="003D03C2">
              <w:rPr>
                <w:noProof/>
                <w:webHidden/>
              </w:rPr>
              <w:fldChar w:fldCharType="separate"/>
            </w:r>
            <w:r>
              <w:rPr>
                <w:noProof/>
                <w:webHidden/>
              </w:rPr>
              <w:t>17</w:t>
            </w:r>
            <w:r w:rsidR="003D03C2">
              <w:rPr>
                <w:noProof/>
                <w:webHidden/>
              </w:rPr>
              <w:fldChar w:fldCharType="end"/>
            </w:r>
          </w:hyperlink>
        </w:p>
        <w:p w14:paraId="64FC0F61" w14:textId="7060E763" w:rsidR="003D03C2" w:rsidRDefault="00486552">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36" w:history="1">
            <w:r w:rsidR="003D03C2" w:rsidRPr="00360DC4">
              <w:rPr>
                <w:rStyle w:val="Hipercze"/>
                <w:rFonts w:ascii="Arial" w:hAnsi="Arial" w:cs="Arial"/>
                <w:noProof/>
              </w:rPr>
              <w:t>III.</w:t>
            </w:r>
            <w:r w:rsidR="003D03C2">
              <w:rPr>
                <w:rFonts w:asciiTheme="minorHAnsi" w:eastAsiaTheme="minorEastAsia" w:hAnsiTheme="minorHAnsi" w:cstheme="minorBidi"/>
                <w:b w:val="0"/>
                <w:bCs w:val="0"/>
                <w:caps w:val="0"/>
                <w:noProof/>
                <w:kern w:val="2"/>
                <w:sz w:val="22"/>
                <w:szCs w:val="22"/>
                <w14:ligatures w14:val="standardContextual"/>
              </w:rPr>
              <w:tab/>
            </w:r>
            <w:r w:rsidR="003D03C2" w:rsidRPr="00360DC4">
              <w:rPr>
                <w:rStyle w:val="Hipercze"/>
                <w:rFonts w:ascii="Arial" w:hAnsi="Arial" w:cs="Arial"/>
                <w:noProof/>
              </w:rPr>
              <w:t>NABÓR WNIOSKÓW O DOFINANSOWANIE PROJEKTU</w:t>
            </w:r>
            <w:r w:rsidR="003D03C2">
              <w:rPr>
                <w:noProof/>
                <w:webHidden/>
              </w:rPr>
              <w:tab/>
            </w:r>
            <w:r w:rsidR="003D03C2">
              <w:rPr>
                <w:noProof/>
                <w:webHidden/>
              </w:rPr>
              <w:fldChar w:fldCharType="begin"/>
            </w:r>
            <w:r w:rsidR="003D03C2">
              <w:rPr>
                <w:noProof/>
                <w:webHidden/>
              </w:rPr>
              <w:instrText xml:space="preserve"> PAGEREF _Toc153526736 \h </w:instrText>
            </w:r>
            <w:r w:rsidR="003D03C2">
              <w:rPr>
                <w:noProof/>
                <w:webHidden/>
              </w:rPr>
            </w:r>
            <w:r w:rsidR="003D03C2">
              <w:rPr>
                <w:noProof/>
                <w:webHidden/>
              </w:rPr>
              <w:fldChar w:fldCharType="separate"/>
            </w:r>
            <w:r>
              <w:rPr>
                <w:noProof/>
                <w:webHidden/>
              </w:rPr>
              <w:t>19</w:t>
            </w:r>
            <w:r w:rsidR="003D03C2">
              <w:rPr>
                <w:noProof/>
                <w:webHidden/>
              </w:rPr>
              <w:fldChar w:fldCharType="end"/>
            </w:r>
          </w:hyperlink>
        </w:p>
        <w:p w14:paraId="34E6E883" w14:textId="31FF7517"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37" w:history="1">
            <w:r w:rsidR="003D03C2" w:rsidRPr="00360DC4">
              <w:rPr>
                <w:rStyle w:val="Hipercze"/>
                <w:rFonts w:ascii="Arial" w:hAnsi="Arial" w:cs="Arial"/>
                <w:noProof/>
              </w:rPr>
              <w:t>3.1.</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Termin, forma i miejsce naboru, forma komunikacji</w:t>
            </w:r>
            <w:r w:rsidR="003D03C2">
              <w:rPr>
                <w:noProof/>
                <w:webHidden/>
              </w:rPr>
              <w:tab/>
            </w:r>
            <w:r w:rsidR="003D03C2">
              <w:rPr>
                <w:noProof/>
                <w:webHidden/>
              </w:rPr>
              <w:fldChar w:fldCharType="begin"/>
            </w:r>
            <w:r w:rsidR="003D03C2">
              <w:rPr>
                <w:noProof/>
                <w:webHidden/>
              </w:rPr>
              <w:instrText xml:space="preserve"> PAGEREF _Toc153526737 \h </w:instrText>
            </w:r>
            <w:r w:rsidR="003D03C2">
              <w:rPr>
                <w:noProof/>
                <w:webHidden/>
              </w:rPr>
            </w:r>
            <w:r w:rsidR="003D03C2">
              <w:rPr>
                <w:noProof/>
                <w:webHidden/>
              </w:rPr>
              <w:fldChar w:fldCharType="separate"/>
            </w:r>
            <w:r>
              <w:rPr>
                <w:noProof/>
                <w:webHidden/>
              </w:rPr>
              <w:t>19</w:t>
            </w:r>
            <w:r w:rsidR="003D03C2">
              <w:rPr>
                <w:noProof/>
                <w:webHidden/>
              </w:rPr>
              <w:fldChar w:fldCharType="end"/>
            </w:r>
          </w:hyperlink>
        </w:p>
        <w:p w14:paraId="1972AF20" w14:textId="7CCC5BEB"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38" w:history="1">
            <w:r w:rsidR="003D03C2" w:rsidRPr="00360DC4">
              <w:rPr>
                <w:rStyle w:val="Hipercze"/>
                <w:rFonts w:ascii="Arial" w:hAnsi="Arial" w:cs="Arial"/>
                <w:noProof/>
              </w:rPr>
              <w:t>3.2.</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Dokumentacja aplikacyjna</w:t>
            </w:r>
            <w:r w:rsidR="003D03C2">
              <w:rPr>
                <w:noProof/>
                <w:webHidden/>
              </w:rPr>
              <w:tab/>
            </w:r>
            <w:r w:rsidR="003D03C2">
              <w:rPr>
                <w:noProof/>
                <w:webHidden/>
              </w:rPr>
              <w:fldChar w:fldCharType="begin"/>
            </w:r>
            <w:r w:rsidR="003D03C2">
              <w:rPr>
                <w:noProof/>
                <w:webHidden/>
              </w:rPr>
              <w:instrText xml:space="preserve"> PAGEREF _Toc153526738 \h </w:instrText>
            </w:r>
            <w:r w:rsidR="003D03C2">
              <w:rPr>
                <w:noProof/>
                <w:webHidden/>
              </w:rPr>
            </w:r>
            <w:r w:rsidR="003D03C2">
              <w:rPr>
                <w:noProof/>
                <w:webHidden/>
              </w:rPr>
              <w:fldChar w:fldCharType="separate"/>
            </w:r>
            <w:r>
              <w:rPr>
                <w:noProof/>
                <w:webHidden/>
              </w:rPr>
              <w:t>20</w:t>
            </w:r>
            <w:r w:rsidR="003D03C2">
              <w:rPr>
                <w:noProof/>
                <w:webHidden/>
              </w:rPr>
              <w:fldChar w:fldCharType="end"/>
            </w:r>
          </w:hyperlink>
        </w:p>
        <w:p w14:paraId="5FB527AE" w14:textId="611D8DA2"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42" w:history="1">
            <w:r w:rsidR="003D03C2" w:rsidRPr="00360DC4">
              <w:rPr>
                <w:rStyle w:val="Hipercze"/>
                <w:rFonts w:ascii="Arial" w:hAnsi="Arial" w:cs="Arial"/>
                <w:noProof/>
              </w:rPr>
              <w:t>3.3.</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Wymagania czasowe</w:t>
            </w:r>
            <w:r w:rsidR="003D03C2">
              <w:rPr>
                <w:noProof/>
                <w:webHidden/>
              </w:rPr>
              <w:tab/>
            </w:r>
            <w:r w:rsidR="003D03C2">
              <w:rPr>
                <w:noProof/>
                <w:webHidden/>
              </w:rPr>
              <w:fldChar w:fldCharType="begin"/>
            </w:r>
            <w:r w:rsidR="003D03C2">
              <w:rPr>
                <w:noProof/>
                <w:webHidden/>
              </w:rPr>
              <w:instrText xml:space="preserve"> PAGEREF _Toc153526742 \h </w:instrText>
            </w:r>
            <w:r w:rsidR="003D03C2">
              <w:rPr>
                <w:noProof/>
                <w:webHidden/>
              </w:rPr>
            </w:r>
            <w:r w:rsidR="003D03C2">
              <w:rPr>
                <w:noProof/>
                <w:webHidden/>
              </w:rPr>
              <w:fldChar w:fldCharType="separate"/>
            </w:r>
            <w:r>
              <w:rPr>
                <w:noProof/>
                <w:webHidden/>
              </w:rPr>
              <w:t>21</w:t>
            </w:r>
            <w:r w:rsidR="003D03C2">
              <w:rPr>
                <w:noProof/>
                <w:webHidden/>
              </w:rPr>
              <w:fldChar w:fldCharType="end"/>
            </w:r>
          </w:hyperlink>
        </w:p>
        <w:p w14:paraId="43C01BDF" w14:textId="40293C08"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43" w:history="1">
            <w:r w:rsidR="003D03C2" w:rsidRPr="00360DC4">
              <w:rPr>
                <w:rStyle w:val="Hipercze"/>
                <w:rFonts w:ascii="Arial" w:hAnsi="Arial" w:cs="Arial"/>
                <w:noProof/>
              </w:rPr>
              <w:t>3.4.</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Wymagane rezultaty</w:t>
            </w:r>
            <w:r w:rsidR="003D03C2">
              <w:rPr>
                <w:noProof/>
                <w:webHidden/>
              </w:rPr>
              <w:tab/>
            </w:r>
            <w:r w:rsidR="003D03C2">
              <w:rPr>
                <w:noProof/>
                <w:webHidden/>
              </w:rPr>
              <w:fldChar w:fldCharType="begin"/>
            </w:r>
            <w:r w:rsidR="003D03C2">
              <w:rPr>
                <w:noProof/>
                <w:webHidden/>
              </w:rPr>
              <w:instrText xml:space="preserve"> PAGEREF _Toc153526743 \h </w:instrText>
            </w:r>
            <w:r w:rsidR="003D03C2">
              <w:rPr>
                <w:noProof/>
                <w:webHidden/>
              </w:rPr>
            </w:r>
            <w:r w:rsidR="003D03C2">
              <w:rPr>
                <w:noProof/>
                <w:webHidden/>
              </w:rPr>
              <w:fldChar w:fldCharType="separate"/>
            </w:r>
            <w:r>
              <w:rPr>
                <w:noProof/>
                <w:webHidden/>
              </w:rPr>
              <w:t>21</w:t>
            </w:r>
            <w:r w:rsidR="003D03C2">
              <w:rPr>
                <w:noProof/>
                <w:webHidden/>
              </w:rPr>
              <w:fldChar w:fldCharType="end"/>
            </w:r>
          </w:hyperlink>
        </w:p>
        <w:p w14:paraId="3BFA15CD" w14:textId="1A3C4E9F"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44" w:history="1">
            <w:r w:rsidR="003D03C2" w:rsidRPr="00360DC4">
              <w:rPr>
                <w:rStyle w:val="Hipercze"/>
                <w:noProof/>
              </w:rPr>
              <w:t>3.5.</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noProof/>
              </w:rPr>
              <w:t>Wymagania dotyczące partnerstwa w projekcie</w:t>
            </w:r>
            <w:r w:rsidR="003D03C2">
              <w:rPr>
                <w:noProof/>
                <w:webHidden/>
              </w:rPr>
              <w:tab/>
            </w:r>
            <w:r w:rsidR="003D03C2">
              <w:rPr>
                <w:noProof/>
                <w:webHidden/>
              </w:rPr>
              <w:fldChar w:fldCharType="begin"/>
            </w:r>
            <w:r w:rsidR="003D03C2">
              <w:rPr>
                <w:noProof/>
                <w:webHidden/>
              </w:rPr>
              <w:instrText xml:space="preserve"> PAGEREF _Toc153526744 \h </w:instrText>
            </w:r>
            <w:r w:rsidR="003D03C2">
              <w:rPr>
                <w:noProof/>
                <w:webHidden/>
              </w:rPr>
            </w:r>
            <w:r w:rsidR="003D03C2">
              <w:rPr>
                <w:noProof/>
                <w:webHidden/>
              </w:rPr>
              <w:fldChar w:fldCharType="separate"/>
            </w:r>
            <w:r>
              <w:rPr>
                <w:noProof/>
                <w:webHidden/>
              </w:rPr>
              <w:t>25</w:t>
            </w:r>
            <w:r w:rsidR="003D03C2">
              <w:rPr>
                <w:noProof/>
                <w:webHidden/>
              </w:rPr>
              <w:fldChar w:fldCharType="end"/>
            </w:r>
          </w:hyperlink>
        </w:p>
        <w:p w14:paraId="04232082" w14:textId="37D2369D" w:rsidR="003D03C2" w:rsidRDefault="00486552">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45" w:history="1">
            <w:r w:rsidR="003D03C2" w:rsidRPr="00360DC4">
              <w:rPr>
                <w:rStyle w:val="Hipercze"/>
                <w:rFonts w:ascii="Arial" w:hAnsi="Arial" w:cs="Arial"/>
                <w:noProof/>
              </w:rPr>
              <w:t>IV.</w:t>
            </w:r>
            <w:r w:rsidR="003D03C2">
              <w:rPr>
                <w:rFonts w:asciiTheme="minorHAnsi" w:eastAsiaTheme="minorEastAsia" w:hAnsiTheme="minorHAnsi" w:cstheme="minorBidi"/>
                <w:b w:val="0"/>
                <w:bCs w:val="0"/>
                <w:caps w:val="0"/>
                <w:noProof/>
                <w:kern w:val="2"/>
                <w:sz w:val="22"/>
                <w:szCs w:val="22"/>
                <w14:ligatures w14:val="standardContextual"/>
              </w:rPr>
              <w:tab/>
            </w:r>
            <w:r w:rsidR="003D03C2" w:rsidRPr="00360DC4">
              <w:rPr>
                <w:rStyle w:val="Hipercze"/>
                <w:rFonts w:ascii="Arial" w:hAnsi="Arial" w:cs="Arial"/>
                <w:noProof/>
              </w:rPr>
              <w:t>PROCEDURA WYBORU PROJEKTÓW</w:t>
            </w:r>
            <w:r w:rsidR="003D03C2">
              <w:rPr>
                <w:noProof/>
                <w:webHidden/>
              </w:rPr>
              <w:tab/>
            </w:r>
            <w:r w:rsidR="003D03C2">
              <w:rPr>
                <w:noProof/>
                <w:webHidden/>
              </w:rPr>
              <w:fldChar w:fldCharType="begin"/>
            </w:r>
            <w:r w:rsidR="003D03C2">
              <w:rPr>
                <w:noProof/>
                <w:webHidden/>
              </w:rPr>
              <w:instrText xml:space="preserve"> PAGEREF _Toc153526745 \h </w:instrText>
            </w:r>
            <w:r w:rsidR="003D03C2">
              <w:rPr>
                <w:noProof/>
                <w:webHidden/>
              </w:rPr>
            </w:r>
            <w:r w:rsidR="003D03C2">
              <w:rPr>
                <w:noProof/>
                <w:webHidden/>
              </w:rPr>
              <w:fldChar w:fldCharType="separate"/>
            </w:r>
            <w:r>
              <w:rPr>
                <w:noProof/>
                <w:webHidden/>
              </w:rPr>
              <w:t>28</w:t>
            </w:r>
            <w:r w:rsidR="003D03C2">
              <w:rPr>
                <w:noProof/>
                <w:webHidden/>
              </w:rPr>
              <w:fldChar w:fldCharType="end"/>
            </w:r>
          </w:hyperlink>
        </w:p>
        <w:p w14:paraId="52A2D632" w14:textId="2B25A4DA"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46" w:history="1">
            <w:r w:rsidR="003D03C2" w:rsidRPr="00360DC4">
              <w:rPr>
                <w:rStyle w:val="Hipercze"/>
                <w:rFonts w:ascii="Arial" w:hAnsi="Arial" w:cs="Arial"/>
                <w:noProof/>
              </w:rPr>
              <w:t>4.1.</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Zasady dotyczące procesu wyboru projektów</w:t>
            </w:r>
            <w:r w:rsidR="003D03C2">
              <w:rPr>
                <w:noProof/>
                <w:webHidden/>
              </w:rPr>
              <w:tab/>
            </w:r>
            <w:r w:rsidR="003D03C2">
              <w:rPr>
                <w:noProof/>
                <w:webHidden/>
              </w:rPr>
              <w:fldChar w:fldCharType="begin"/>
            </w:r>
            <w:r w:rsidR="003D03C2">
              <w:rPr>
                <w:noProof/>
                <w:webHidden/>
              </w:rPr>
              <w:instrText xml:space="preserve"> PAGEREF _Toc153526746 \h </w:instrText>
            </w:r>
            <w:r w:rsidR="003D03C2">
              <w:rPr>
                <w:noProof/>
                <w:webHidden/>
              </w:rPr>
            </w:r>
            <w:r w:rsidR="003D03C2">
              <w:rPr>
                <w:noProof/>
                <w:webHidden/>
              </w:rPr>
              <w:fldChar w:fldCharType="separate"/>
            </w:r>
            <w:r>
              <w:rPr>
                <w:noProof/>
                <w:webHidden/>
              </w:rPr>
              <w:t>28</w:t>
            </w:r>
            <w:r w:rsidR="003D03C2">
              <w:rPr>
                <w:noProof/>
                <w:webHidden/>
              </w:rPr>
              <w:fldChar w:fldCharType="end"/>
            </w:r>
          </w:hyperlink>
        </w:p>
        <w:p w14:paraId="4C001421" w14:textId="4372DA61"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47" w:history="1">
            <w:r w:rsidR="003D03C2" w:rsidRPr="00360DC4">
              <w:rPr>
                <w:rStyle w:val="Hipercze"/>
                <w:rFonts w:ascii="Arial" w:hAnsi="Arial" w:cs="Arial"/>
                <w:noProof/>
              </w:rPr>
              <w:t>4.2.</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I etap – Ocena merytoryczna pierwszego stopnia</w:t>
            </w:r>
            <w:r w:rsidR="003D03C2">
              <w:rPr>
                <w:noProof/>
                <w:webHidden/>
              </w:rPr>
              <w:tab/>
            </w:r>
            <w:r w:rsidR="003D03C2">
              <w:rPr>
                <w:noProof/>
                <w:webHidden/>
              </w:rPr>
              <w:fldChar w:fldCharType="begin"/>
            </w:r>
            <w:r w:rsidR="003D03C2">
              <w:rPr>
                <w:noProof/>
                <w:webHidden/>
              </w:rPr>
              <w:instrText xml:space="preserve"> PAGEREF _Toc153526747 \h </w:instrText>
            </w:r>
            <w:r w:rsidR="003D03C2">
              <w:rPr>
                <w:noProof/>
                <w:webHidden/>
              </w:rPr>
            </w:r>
            <w:r w:rsidR="003D03C2">
              <w:rPr>
                <w:noProof/>
                <w:webHidden/>
              </w:rPr>
              <w:fldChar w:fldCharType="separate"/>
            </w:r>
            <w:r>
              <w:rPr>
                <w:noProof/>
                <w:webHidden/>
              </w:rPr>
              <w:t>29</w:t>
            </w:r>
            <w:r w:rsidR="003D03C2">
              <w:rPr>
                <w:noProof/>
                <w:webHidden/>
              </w:rPr>
              <w:fldChar w:fldCharType="end"/>
            </w:r>
          </w:hyperlink>
        </w:p>
        <w:p w14:paraId="3A111945" w14:textId="6CF3397E"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48" w:history="1">
            <w:r w:rsidR="003D03C2" w:rsidRPr="00360DC4">
              <w:rPr>
                <w:rStyle w:val="Hipercze"/>
                <w:rFonts w:ascii="Arial" w:hAnsi="Arial" w:cs="Arial"/>
                <w:noProof/>
              </w:rPr>
              <w:t>4.3.</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II etap – Ocena merytoryczna drugiego stopnia</w:t>
            </w:r>
            <w:r w:rsidR="003D03C2">
              <w:rPr>
                <w:noProof/>
                <w:webHidden/>
              </w:rPr>
              <w:tab/>
            </w:r>
            <w:r w:rsidR="003D03C2">
              <w:rPr>
                <w:noProof/>
                <w:webHidden/>
              </w:rPr>
              <w:fldChar w:fldCharType="begin"/>
            </w:r>
            <w:r w:rsidR="003D03C2">
              <w:rPr>
                <w:noProof/>
                <w:webHidden/>
              </w:rPr>
              <w:instrText xml:space="preserve"> PAGEREF _Toc153526748 \h </w:instrText>
            </w:r>
            <w:r w:rsidR="003D03C2">
              <w:rPr>
                <w:noProof/>
                <w:webHidden/>
              </w:rPr>
            </w:r>
            <w:r w:rsidR="003D03C2">
              <w:rPr>
                <w:noProof/>
                <w:webHidden/>
              </w:rPr>
              <w:fldChar w:fldCharType="separate"/>
            </w:r>
            <w:r>
              <w:rPr>
                <w:noProof/>
                <w:webHidden/>
              </w:rPr>
              <w:t>30</w:t>
            </w:r>
            <w:r w:rsidR="003D03C2">
              <w:rPr>
                <w:noProof/>
                <w:webHidden/>
              </w:rPr>
              <w:fldChar w:fldCharType="end"/>
            </w:r>
          </w:hyperlink>
        </w:p>
        <w:p w14:paraId="3D033965" w14:textId="526AFB76" w:rsidR="003D03C2" w:rsidRDefault="00486552">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49" w:history="1">
            <w:r w:rsidR="003D03C2" w:rsidRPr="00360DC4">
              <w:rPr>
                <w:rStyle w:val="Hipercze"/>
                <w:rFonts w:ascii="Arial" w:hAnsi="Arial" w:cs="Arial"/>
                <w:noProof/>
              </w:rPr>
              <w:t>V. PODSTAWOWE INFORMACJE O ZASADACH REALIZACJI PROJEKTÓW</w:t>
            </w:r>
            <w:r w:rsidR="003D03C2">
              <w:rPr>
                <w:noProof/>
                <w:webHidden/>
              </w:rPr>
              <w:tab/>
            </w:r>
            <w:r w:rsidR="003D03C2">
              <w:rPr>
                <w:noProof/>
                <w:webHidden/>
              </w:rPr>
              <w:fldChar w:fldCharType="begin"/>
            </w:r>
            <w:r w:rsidR="003D03C2">
              <w:rPr>
                <w:noProof/>
                <w:webHidden/>
              </w:rPr>
              <w:instrText xml:space="preserve"> PAGEREF _Toc153526749 \h </w:instrText>
            </w:r>
            <w:r w:rsidR="003D03C2">
              <w:rPr>
                <w:noProof/>
                <w:webHidden/>
              </w:rPr>
            </w:r>
            <w:r w:rsidR="003D03C2">
              <w:rPr>
                <w:noProof/>
                <w:webHidden/>
              </w:rPr>
              <w:fldChar w:fldCharType="separate"/>
            </w:r>
            <w:r>
              <w:rPr>
                <w:noProof/>
                <w:webHidden/>
              </w:rPr>
              <w:t>66</w:t>
            </w:r>
            <w:r w:rsidR="003D03C2">
              <w:rPr>
                <w:noProof/>
                <w:webHidden/>
              </w:rPr>
              <w:fldChar w:fldCharType="end"/>
            </w:r>
          </w:hyperlink>
        </w:p>
        <w:p w14:paraId="3FBD9C8D" w14:textId="7774E19E"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50" w:history="1">
            <w:r w:rsidR="003D03C2" w:rsidRPr="00360DC4">
              <w:rPr>
                <w:rStyle w:val="Hipercze"/>
                <w:rFonts w:ascii="Arial" w:hAnsi="Arial" w:cs="Arial"/>
                <w:noProof/>
              </w:rPr>
              <w:t>5.1.</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Podstawowe zasady udzielania dofinansowania</w:t>
            </w:r>
            <w:r w:rsidR="003D03C2">
              <w:rPr>
                <w:noProof/>
                <w:webHidden/>
              </w:rPr>
              <w:tab/>
            </w:r>
            <w:r w:rsidR="003D03C2">
              <w:rPr>
                <w:noProof/>
                <w:webHidden/>
              </w:rPr>
              <w:fldChar w:fldCharType="begin"/>
            </w:r>
            <w:r w:rsidR="003D03C2">
              <w:rPr>
                <w:noProof/>
                <w:webHidden/>
              </w:rPr>
              <w:instrText xml:space="preserve"> PAGEREF _Toc153526750 \h </w:instrText>
            </w:r>
            <w:r w:rsidR="003D03C2">
              <w:rPr>
                <w:noProof/>
                <w:webHidden/>
              </w:rPr>
            </w:r>
            <w:r w:rsidR="003D03C2">
              <w:rPr>
                <w:noProof/>
                <w:webHidden/>
              </w:rPr>
              <w:fldChar w:fldCharType="separate"/>
            </w:r>
            <w:r>
              <w:rPr>
                <w:noProof/>
                <w:webHidden/>
              </w:rPr>
              <w:t>66</w:t>
            </w:r>
            <w:r w:rsidR="003D03C2">
              <w:rPr>
                <w:noProof/>
                <w:webHidden/>
              </w:rPr>
              <w:fldChar w:fldCharType="end"/>
            </w:r>
          </w:hyperlink>
        </w:p>
        <w:p w14:paraId="682BA44A" w14:textId="59C4CD32"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51" w:history="1">
            <w:r w:rsidR="003D03C2" w:rsidRPr="00360DC4">
              <w:rPr>
                <w:rStyle w:val="Hipercze"/>
                <w:rFonts w:ascii="Arial" w:hAnsi="Arial" w:cs="Arial"/>
                <w:noProof/>
              </w:rPr>
              <w:t>5.1.1.</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Umowa o dofinansowanie projektu</w:t>
            </w:r>
            <w:r w:rsidR="003D03C2">
              <w:rPr>
                <w:noProof/>
                <w:webHidden/>
              </w:rPr>
              <w:tab/>
            </w:r>
            <w:r w:rsidR="003D03C2">
              <w:rPr>
                <w:noProof/>
                <w:webHidden/>
              </w:rPr>
              <w:fldChar w:fldCharType="begin"/>
            </w:r>
            <w:r w:rsidR="003D03C2">
              <w:rPr>
                <w:noProof/>
                <w:webHidden/>
              </w:rPr>
              <w:instrText xml:space="preserve"> PAGEREF _Toc153526751 \h </w:instrText>
            </w:r>
            <w:r w:rsidR="003D03C2">
              <w:rPr>
                <w:noProof/>
                <w:webHidden/>
              </w:rPr>
            </w:r>
            <w:r w:rsidR="003D03C2">
              <w:rPr>
                <w:noProof/>
                <w:webHidden/>
              </w:rPr>
              <w:fldChar w:fldCharType="separate"/>
            </w:r>
            <w:r>
              <w:rPr>
                <w:noProof/>
                <w:webHidden/>
              </w:rPr>
              <w:t>66</w:t>
            </w:r>
            <w:r w:rsidR="003D03C2">
              <w:rPr>
                <w:noProof/>
                <w:webHidden/>
              </w:rPr>
              <w:fldChar w:fldCharType="end"/>
            </w:r>
          </w:hyperlink>
        </w:p>
        <w:p w14:paraId="6D4A8744" w14:textId="32392FB3"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52" w:history="1">
            <w:r w:rsidR="003D03C2" w:rsidRPr="00360DC4">
              <w:rPr>
                <w:rStyle w:val="Hipercze"/>
                <w:rFonts w:ascii="Arial" w:hAnsi="Arial" w:cs="Arial"/>
                <w:noProof/>
              </w:rPr>
              <w:t>5.1.2.</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Wkład własny</w:t>
            </w:r>
            <w:r w:rsidR="003D03C2">
              <w:rPr>
                <w:noProof/>
                <w:webHidden/>
              </w:rPr>
              <w:tab/>
            </w:r>
            <w:r w:rsidR="003D03C2">
              <w:rPr>
                <w:noProof/>
                <w:webHidden/>
              </w:rPr>
              <w:fldChar w:fldCharType="begin"/>
            </w:r>
            <w:r w:rsidR="003D03C2">
              <w:rPr>
                <w:noProof/>
                <w:webHidden/>
              </w:rPr>
              <w:instrText xml:space="preserve"> PAGEREF _Toc153526752 \h </w:instrText>
            </w:r>
            <w:r w:rsidR="003D03C2">
              <w:rPr>
                <w:noProof/>
                <w:webHidden/>
              </w:rPr>
            </w:r>
            <w:r w:rsidR="003D03C2">
              <w:rPr>
                <w:noProof/>
                <w:webHidden/>
              </w:rPr>
              <w:fldChar w:fldCharType="separate"/>
            </w:r>
            <w:r>
              <w:rPr>
                <w:noProof/>
                <w:webHidden/>
              </w:rPr>
              <w:t>71</w:t>
            </w:r>
            <w:r w:rsidR="003D03C2">
              <w:rPr>
                <w:noProof/>
                <w:webHidden/>
              </w:rPr>
              <w:fldChar w:fldCharType="end"/>
            </w:r>
          </w:hyperlink>
        </w:p>
        <w:p w14:paraId="5F343A7B" w14:textId="0F7FA9F3"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53" w:history="1">
            <w:r w:rsidR="003D03C2" w:rsidRPr="00360DC4">
              <w:rPr>
                <w:rStyle w:val="Hipercze"/>
                <w:rFonts w:ascii="Arial" w:hAnsi="Arial" w:cs="Arial"/>
                <w:noProof/>
              </w:rPr>
              <w:t>5.1.3.</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Podatek od towarów i usług (VAT)</w:t>
            </w:r>
            <w:r w:rsidR="003D03C2">
              <w:rPr>
                <w:noProof/>
                <w:webHidden/>
              </w:rPr>
              <w:tab/>
            </w:r>
            <w:r w:rsidR="003D03C2">
              <w:rPr>
                <w:noProof/>
                <w:webHidden/>
              </w:rPr>
              <w:fldChar w:fldCharType="begin"/>
            </w:r>
            <w:r w:rsidR="003D03C2">
              <w:rPr>
                <w:noProof/>
                <w:webHidden/>
              </w:rPr>
              <w:instrText xml:space="preserve"> PAGEREF _Toc153526753 \h </w:instrText>
            </w:r>
            <w:r w:rsidR="003D03C2">
              <w:rPr>
                <w:noProof/>
                <w:webHidden/>
              </w:rPr>
            </w:r>
            <w:r w:rsidR="003D03C2">
              <w:rPr>
                <w:noProof/>
                <w:webHidden/>
              </w:rPr>
              <w:fldChar w:fldCharType="separate"/>
            </w:r>
            <w:r>
              <w:rPr>
                <w:noProof/>
                <w:webHidden/>
              </w:rPr>
              <w:t>72</w:t>
            </w:r>
            <w:r w:rsidR="003D03C2">
              <w:rPr>
                <w:noProof/>
                <w:webHidden/>
              </w:rPr>
              <w:fldChar w:fldCharType="end"/>
            </w:r>
          </w:hyperlink>
        </w:p>
        <w:p w14:paraId="71B46768" w14:textId="4A7D9EB2"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54" w:history="1">
            <w:r w:rsidR="003D03C2" w:rsidRPr="00360DC4">
              <w:rPr>
                <w:rStyle w:val="Hipercze"/>
                <w:rFonts w:ascii="Arial" w:hAnsi="Arial" w:cs="Arial"/>
                <w:noProof/>
              </w:rPr>
              <w:t>5.1.4.</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Cross-financing</w:t>
            </w:r>
            <w:r w:rsidR="003D03C2">
              <w:rPr>
                <w:noProof/>
                <w:webHidden/>
              </w:rPr>
              <w:tab/>
            </w:r>
            <w:r w:rsidR="003D03C2">
              <w:rPr>
                <w:noProof/>
                <w:webHidden/>
              </w:rPr>
              <w:fldChar w:fldCharType="begin"/>
            </w:r>
            <w:r w:rsidR="003D03C2">
              <w:rPr>
                <w:noProof/>
                <w:webHidden/>
              </w:rPr>
              <w:instrText xml:space="preserve"> PAGEREF _Toc153526754 \h </w:instrText>
            </w:r>
            <w:r w:rsidR="003D03C2">
              <w:rPr>
                <w:noProof/>
                <w:webHidden/>
              </w:rPr>
            </w:r>
            <w:r w:rsidR="003D03C2">
              <w:rPr>
                <w:noProof/>
                <w:webHidden/>
              </w:rPr>
              <w:fldChar w:fldCharType="separate"/>
            </w:r>
            <w:r>
              <w:rPr>
                <w:noProof/>
                <w:webHidden/>
              </w:rPr>
              <w:t>72</w:t>
            </w:r>
            <w:r w:rsidR="003D03C2">
              <w:rPr>
                <w:noProof/>
                <w:webHidden/>
              </w:rPr>
              <w:fldChar w:fldCharType="end"/>
            </w:r>
          </w:hyperlink>
        </w:p>
        <w:p w14:paraId="30F0021C" w14:textId="738158B4"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55" w:history="1">
            <w:r w:rsidR="003D03C2" w:rsidRPr="00360DC4">
              <w:rPr>
                <w:rStyle w:val="Hipercze"/>
                <w:rFonts w:ascii="Arial" w:hAnsi="Arial" w:cs="Arial"/>
                <w:noProof/>
              </w:rPr>
              <w:t>5.1.5.</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Zabezpieczenie prawidłowej realizacji umowy</w:t>
            </w:r>
            <w:r w:rsidR="003D03C2">
              <w:rPr>
                <w:noProof/>
                <w:webHidden/>
              </w:rPr>
              <w:tab/>
            </w:r>
            <w:r w:rsidR="003D03C2">
              <w:rPr>
                <w:noProof/>
                <w:webHidden/>
              </w:rPr>
              <w:fldChar w:fldCharType="begin"/>
            </w:r>
            <w:r w:rsidR="003D03C2">
              <w:rPr>
                <w:noProof/>
                <w:webHidden/>
              </w:rPr>
              <w:instrText xml:space="preserve"> PAGEREF _Toc153526755 \h </w:instrText>
            </w:r>
            <w:r w:rsidR="003D03C2">
              <w:rPr>
                <w:noProof/>
                <w:webHidden/>
              </w:rPr>
            </w:r>
            <w:r w:rsidR="003D03C2">
              <w:rPr>
                <w:noProof/>
                <w:webHidden/>
              </w:rPr>
              <w:fldChar w:fldCharType="separate"/>
            </w:r>
            <w:r>
              <w:rPr>
                <w:noProof/>
                <w:webHidden/>
              </w:rPr>
              <w:t>73</w:t>
            </w:r>
            <w:r w:rsidR="003D03C2">
              <w:rPr>
                <w:noProof/>
                <w:webHidden/>
              </w:rPr>
              <w:fldChar w:fldCharType="end"/>
            </w:r>
          </w:hyperlink>
        </w:p>
        <w:p w14:paraId="028DB36F" w14:textId="3D22719B" w:rsidR="003D03C2" w:rsidRPr="00C627CF" w:rsidRDefault="00486552">
          <w:pPr>
            <w:pStyle w:val="Spistreci3"/>
            <w:rPr>
              <w:rFonts w:ascii="Arial" w:eastAsiaTheme="minorEastAsia" w:hAnsi="Arial" w:cs="Arial"/>
              <w:i w:val="0"/>
              <w:iCs w:val="0"/>
              <w:noProof/>
              <w:kern w:val="2"/>
              <w:sz w:val="22"/>
              <w:szCs w:val="22"/>
              <w14:ligatures w14:val="standardContextual"/>
            </w:rPr>
          </w:pPr>
          <w:hyperlink w:anchor="_Toc153526756" w:history="1">
            <w:r w:rsidR="003D03C2" w:rsidRPr="00C627CF">
              <w:rPr>
                <w:rStyle w:val="Hipercze"/>
                <w:rFonts w:ascii="Arial" w:hAnsi="Arial" w:cs="Arial"/>
                <w:i w:val="0"/>
                <w:iCs w:val="0"/>
                <w:noProof/>
              </w:rPr>
              <w:t>5.1.6.</w:t>
            </w:r>
            <w:r w:rsidR="003D03C2" w:rsidRPr="00C627CF">
              <w:rPr>
                <w:rFonts w:ascii="Arial" w:eastAsiaTheme="minorEastAsia" w:hAnsi="Arial" w:cs="Arial"/>
                <w:i w:val="0"/>
                <w:iCs w:val="0"/>
                <w:noProof/>
                <w:kern w:val="2"/>
                <w:sz w:val="22"/>
                <w:szCs w:val="22"/>
                <w14:ligatures w14:val="standardContextual"/>
              </w:rPr>
              <w:tab/>
            </w:r>
            <w:r w:rsidR="003D03C2" w:rsidRPr="00C627CF">
              <w:rPr>
                <w:rStyle w:val="Hipercze"/>
                <w:rFonts w:ascii="Arial" w:hAnsi="Arial" w:cs="Arial"/>
                <w:i w:val="0"/>
                <w:iCs w:val="0"/>
                <w:noProof/>
              </w:rPr>
              <w:t>Szczegółowy budżet projektu</w:t>
            </w:r>
            <w:r w:rsidR="003D03C2" w:rsidRPr="00C627CF">
              <w:rPr>
                <w:rFonts w:ascii="Arial" w:hAnsi="Arial" w:cs="Arial"/>
                <w:i w:val="0"/>
                <w:iCs w:val="0"/>
                <w:noProof/>
                <w:webHidden/>
              </w:rPr>
              <w:tab/>
            </w:r>
            <w:r w:rsidR="003D03C2" w:rsidRPr="00C627CF">
              <w:rPr>
                <w:rFonts w:ascii="Arial" w:hAnsi="Arial" w:cs="Arial"/>
                <w:i w:val="0"/>
                <w:iCs w:val="0"/>
                <w:noProof/>
                <w:webHidden/>
              </w:rPr>
              <w:fldChar w:fldCharType="begin"/>
            </w:r>
            <w:r w:rsidR="003D03C2" w:rsidRPr="00C627CF">
              <w:rPr>
                <w:rFonts w:ascii="Arial" w:hAnsi="Arial" w:cs="Arial"/>
                <w:i w:val="0"/>
                <w:iCs w:val="0"/>
                <w:noProof/>
                <w:webHidden/>
              </w:rPr>
              <w:instrText xml:space="preserve"> PAGEREF _Toc153526756 \h </w:instrText>
            </w:r>
            <w:r w:rsidR="003D03C2" w:rsidRPr="00C627CF">
              <w:rPr>
                <w:rFonts w:ascii="Arial" w:hAnsi="Arial" w:cs="Arial"/>
                <w:i w:val="0"/>
                <w:iCs w:val="0"/>
                <w:noProof/>
                <w:webHidden/>
              </w:rPr>
            </w:r>
            <w:r w:rsidR="003D03C2" w:rsidRPr="00C627CF">
              <w:rPr>
                <w:rFonts w:ascii="Arial" w:hAnsi="Arial" w:cs="Arial"/>
                <w:i w:val="0"/>
                <w:iCs w:val="0"/>
                <w:noProof/>
                <w:webHidden/>
              </w:rPr>
              <w:fldChar w:fldCharType="separate"/>
            </w:r>
            <w:r>
              <w:rPr>
                <w:rFonts w:ascii="Arial" w:hAnsi="Arial" w:cs="Arial"/>
                <w:i w:val="0"/>
                <w:iCs w:val="0"/>
                <w:noProof/>
                <w:webHidden/>
              </w:rPr>
              <w:t>74</w:t>
            </w:r>
            <w:r w:rsidR="003D03C2" w:rsidRPr="00C627CF">
              <w:rPr>
                <w:rFonts w:ascii="Arial" w:hAnsi="Arial" w:cs="Arial"/>
                <w:i w:val="0"/>
                <w:iCs w:val="0"/>
                <w:noProof/>
                <w:webHidden/>
              </w:rPr>
              <w:fldChar w:fldCharType="end"/>
            </w:r>
          </w:hyperlink>
        </w:p>
        <w:p w14:paraId="112952D6" w14:textId="0DAEEB37" w:rsidR="003D03C2" w:rsidRPr="00C627CF" w:rsidRDefault="00486552">
          <w:pPr>
            <w:pStyle w:val="Spistreci3"/>
            <w:rPr>
              <w:rFonts w:ascii="Arial" w:eastAsiaTheme="minorEastAsia" w:hAnsi="Arial" w:cs="Arial"/>
              <w:i w:val="0"/>
              <w:iCs w:val="0"/>
              <w:noProof/>
              <w:kern w:val="2"/>
              <w:sz w:val="22"/>
              <w:szCs w:val="22"/>
              <w14:ligatures w14:val="standardContextual"/>
            </w:rPr>
          </w:pPr>
          <w:hyperlink w:anchor="_Toc153526757" w:history="1">
            <w:r w:rsidR="003D03C2" w:rsidRPr="00C627CF">
              <w:rPr>
                <w:rStyle w:val="Hipercze"/>
                <w:rFonts w:ascii="Arial" w:hAnsi="Arial" w:cs="Arial"/>
                <w:i w:val="0"/>
                <w:iCs w:val="0"/>
                <w:noProof/>
              </w:rPr>
              <w:t>5.1.7.</w:t>
            </w:r>
            <w:r w:rsidR="003D03C2" w:rsidRPr="00C627CF">
              <w:rPr>
                <w:rFonts w:ascii="Arial" w:eastAsiaTheme="minorEastAsia" w:hAnsi="Arial" w:cs="Arial"/>
                <w:i w:val="0"/>
                <w:iCs w:val="0"/>
                <w:noProof/>
                <w:kern w:val="2"/>
                <w:sz w:val="22"/>
                <w:szCs w:val="22"/>
                <w14:ligatures w14:val="standardContextual"/>
              </w:rPr>
              <w:tab/>
            </w:r>
            <w:r w:rsidR="003D03C2" w:rsidRPr="00C627CF">
              <w:rPr>
                <w:rStyle w:val="Hipercze"/>
                <w:rFonts w:ascii="Arial" w:hAnsi="Arial" w:cs="Arial"/>
                <w:i w:val="0"/>
                <w:iCs w:val="0"/>
                <w:noProof/>
              </w:rPr>
              <w:t>Uproszczone metody rozliczania wydatków kosztów bezpośrednich</w:t>
            </w:r>
            <w:r w:rsidR="003D03C2" w:rsidRPr="00C627CF">
              <w:rPr>
                <w:rFonts w:ascii="Arial" w:hAnsi="Arial" w:cs="Arial"/>
                <w:i w:val="0"/>
                <w:iCs w:val="0"/>
                <w:noProof/>
                <w:webHidden/>
              </w:rPr>
              <w:tab/>
            </w:r>
            <w:r w:rsidR="003D03C2" w:rsidRPr="00C627CF">
              <w:rPr>
                <w:rFonts w:ascii="Arial" w:hAnsi="Arial" w:cs="Arial"/>
                <w:i w:val="0"/>
                <w:iCs w:val="0"/>
                <w:noProof/>
                <w:webHidden/>
              </w:rPr>
              <w:fldChar w:fldCharType="begin"/>
            </w:r>
            <w:r w:rsidR="003D03C2" w:rsidRPr="00C627CF">
              <w:rPr>
                <w:rFonts w:ascii="Arial" w:hAnsi="Arial" w:cs="Arial"/>
                <w:i w:val="0"/>
                <w:iCs w:val="0"/>
                <w:noProof/>
                <w:webHidden/>
              </w:rPr>
              <w:instrText xml:space="preserve"> PAGEREF _Toc153526757 \h </w:instrText>
            </w:r>
            <w:r w:rsidR="003D03C2" w:rsidRPr="00C627CF">
              <w:rPr>
                <w:rFonts w:ascii="Arial" w:hAnsi="Arial" w:cs="Arial"/>
                <w:i w:val="0"/>
                <w:iCs w:val="0"/>
                <w:noProof/>
                <w:webHidden/>
              </w:rPr>
            </w:r>
            <w:r w:rsidR="003D03C2" w:rsidRPr="00C627CF">
              <w:rPr>
                <w:rFonts w:ascii="Arial" w:hAnsi="Arial" w:cs="Arial"/>
                <w:i w:val="0"/>
                <w:iCs w:val="0"/>
                <w:noProof/>
                <w:webHidden/>
              </w:rPr>
              <w:fldChar w:fldCharType="separate"/>
            </w:r>
            <w:r>
              <w:rPr>
                <w:rFonts w:ascii="Arial" w:hAnsi="Arial" w:cs="Arial"/>
                <w:i w:val="0"/>
                <w:iCs w:val="0"/>
                <w:noProof/>
                <w:webHidden/>
              </w:rPr>
              <w:t>74</w:t>
            </w:r>
            <w:r w:rsidR="003D03C2" w:rsidRPr="00C627CF">
              <w:rPr>
                <w:rFonts w:ascii="Arial" w:hAnsi="Arial" w:cs="Arial"/>
                <w:i w:val="0"/>
                <w:iCs w:val="0"/>
                <w:noProof/>
                <w:webHidden/>
              </w:rPr>
              <w:fldChar w:fldCharType="end"/>
            </w:r>
          </w:hyperlink>
        </w:p>
        <w:p w14:paraId="795BA758" w14:textId="43CB7062"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58" w:history="1">
            <w:r w:rsidR="003D03C2" w:rsidRPr="00360DC4">
              <w:rPr>
                <w:rStyle w:val="Hipercze"/>
                <w:rFonts w:ascii="Arial" w:hAnsi="Arial" w:cs="Arial"/>
                <w:noProof/>
              </w:rPr>
              <w:t>5.2.</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Pomoc Publiczna</w:t>
            </w:r>
            <w:r w:rsidR="003D03C2">
              <w:rPr>
                <w:noProof/>
                <w:webHidden/>
              </w:rPr>
              <w:tab/>
            </w:r>
            <w:r w:rsidR="003D03C2">
              <w:rPr>
                <w:noProof/>
                <w:webHidden/>
              </w:rPr>
              <w:fldChar w:fldCharType="begin"/>
            </w:r>
            <w:r w:rsidR="003D03C2">
              <w:rPr>
                <w:noProof/>
                <w:webHidden/>
              </w:rPr>
              <w:instrText xml:space="preserve"> PAGEREF _Toc153526758 \h </w:instrText>
            </w:r>
            <w:r w:rsidR="003D03C2">
              <w:rPr>
                <w:noProof/>
                <w:webHidden/>
              </w:rPr>
            </w:r>
            <w:r w:rsidR="003D03C2">
              <w:rPr>
                <w:noProof/>
                <w:webHidden/>
              </w:rPr>
              <w:fldChar w:fldCharType="separate"/>
            </w:r>
            <w:r>
              <w:rPr>
                <w:noProof/>
                <w:webHidden/>
              </w:rPr>
              <w:t>74</w:t>
            </w:r>
            <w:r w:rsidR="003D03C2">
              <w:rPr>
                <w:noProof/>
                <w:webHidden/>
              </w:rPr>
              <w:fldChar w:fldCharType="end"/>
            </w:r>
          </w:hyperlink>
        </w:p>
        <w:p w14:paraId="4C2FD660" w14:textId="07B42C28"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59" w:history="1">
            <w:r w:rsidR="003D03C2" w:rsidRPr="00360DC4">
              <w:rPr>
                <w:rStyle w:val="Hipercze"/>
                <w:rFonts w:ascii="Arial" w:hAnsi="Arial" w:cs="Arial"/>
                <w:noProof/>
              </w:rPr>
              <w:t>5.3.</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Warunki realizacji wsparcia</w:t>
            </w:r>
            <w:r w:rsidR="003D03C2">
              <w:rPr>
                <w:noProof/>
                <w:webHidden/>
              </w:rPr>
              <w:tab/>
            </w:r>
            <w:r w:rsidR="003D03C2">
              <w:rPr>
                <w:noProof/>
                <w:webHidden/>
              </w:rPr>
              <w:fldChar w:fldCharType="begin"/>
            </w:r>
            <w:r w:rsidR="003D03C2">
              <w:rPr>
                <w:noProof/>
                <w:webHidden/>
              </w:rPr>
              <w:instrText xml:space="preserve"> PAGEREF _Toc153526759 \h </w:instrText>
            </w:r>
            <w:r w:rsidR="003D03C2">
              <w:rPr>
                <w:noProof/>
                <w:webHidden/>
              </w:rPr>
            </w:r>
            <w:r w:rsidR="003D03C2">
              <w:rPr>
                <w:noProof/>
                <w:webHidden/>
              </w:rPr>
              <w:fldChar w:fldCharType="separate"/>
            </w:r>
            <w:r>
              <w:rPr>
                <w:noProof/>
                <w:webHidden/>
              </w:rPr>
              <w:t>75</w:t>
            </w:r>
            <w:r w:rsidR="003D03C2">
              <w:rPr>
                <w:noProof/>
                <w:webHidden/>
              </w:rPr>
              <w:fldChar w:fldCharType="end"/>
            </w:r>
          </w:hyperlink>
        </w:p>
        <w:p w14:paraId="62400102" w14:textId="1C6FD1D0" w:rsidR="003D03C2" w:rsidRPr="00C627CF" w:rsidRDefault="00486552">
          <w:pPr>
            <w:pStyle w:val="Spistreci3"/>
            <w:rPr>
              <w:rFonts w:ascii="Arial" w:eastAsiaTheme="minorEastAsia" w:hAnsi="Arial" w:cs="Arial"/>
              <w:i w:val="0"/>
              <w:iCs w:val="0"/>
              <w:noProof/>
              <w:kern w:val="2"/>
              <w:sz w:val="22"/>
              <w:szCs w:val="22"/>
              <w14:ligatures w14:val="standardContextual"/>
            </w:rPr>
          </w:pPr>
          <w:hyperlink w:anchor="_Toc153526761" w:history="1">
            <w:r w:rsidR="003D03C2" w:rsidRPr="00C627CF">
              <w:rPr>
                <w:rStyle w:val="Hipercze"/>
                <w:rFonts w:ascii="Arial" w:hAnsi="Arial" w:cs="Arial"/>
                <w:i w:val="0"/>
                <w:iCs w:val="0"/>
                <w:noProof/>
              </w:rPr>
              <w:t>5.3.1.</w:t>
            </w:r>
            <w:r w:rsidR="003D03C2" w:rsidRPr="00C627CF">
              <w:rPr>
                <w:rFonts w:ascii="Arial" w:eastAsiaTheme="minorEastAsia" w:hAnsi="Arial" w:cs="Arial"/>
                <w:i w:val="0"/>
                <w:iCs w:val="0"/>
                <w:noProof/>
                <w:kern w:val="2"/>
                <w:sz w:val="22"/>
                <w:szCs w:val="22"/>
                <w14:ligatures w14:val="standardContextual"/>
              </w:rPr>
              <w:tab/>
            </w:r>
            <w:r w:rsidR="003D03C2" w:rsidRPr="00C627CF">
              <w:rPr>
                <w:rStyle w:val="Hipercze"/>
                <w:rFonts w:ascii="Arial" w:hAnsi="Arial" w:cs="Arial"/>
                <w:i w:val="0"/>
                <w:iCs w:val="0"/>
                <w:noProof/>
              </w:rPr>
              <w:t>Kwalifikowalność uczestnika projektu</w:t>
            </w:r>
            <w:r w:rsidR="003D03C2" w:rsidRPr="00C627CF">
              <w:rPr>
                <w:rFonts w:ascii="Arial" w:hAnsi="Arial" w:cs="Arial"/>
                <w:i w:val="0"/>
                <w:iCs w:val="0"/>
                <w:noProof/>
                <w:webHidden/>
              </w:rPr>
              <w:tab/>
            </w:r>
            <w:r w:rsidR="003D03C2" w:rsidRPr="00C627CF">
              <w:rPr>
                <w:rFonts w:ascii="Arial" w:hAnsi="Arial" w:cs="Arial"/>
                <w:i w:val="0"/>
                <w:iCs w:val="0"/>
                <w:noProof/>
                <w:webHidden/>
              </w:rPr>
              <w:fldChar w:fldCharType="begin"/>
            </w:r>
            <w:r w:rsidR="003D03C2" w:rsidRPr="00C627CF">
              <w:rPr>
                <w:rFonts w:ascii="Arial" w:hAnsi="Arial" w:cs="Arial"/>
                <w:i w:val="0"/>
                <w:iCs w:val="0"/>
                <w:noProof/>
                <w:webHidden/>
              </w:rPr>
              <w:instrText xml:space="preserve"> PAGEREF _Toc153526761 \h </w:instrText>
            </w:r>
            <w:r w:rsidR="003D03C2" w:rsidRPr="00C627CF">
              <w:rPr>
                <w:rFonts w:ascii="Arial" w:hAnsi="Arial" w:cs="Arial"/>
                <w:i w:val="0"/>
                <w:iCs w:val="0"/>
                <w:noProof/>
                <w:webHidden/>
              </w:rPr>
            </w:r>
            <w:r w:rsidR="003D03C2" w:rsidRPr="00C627CF">
              <w:rPr>
                <w:rFonts w:ascii="Arial" w:hAnsi="Arial" w:cs="Arial"/>
                <w:i w:val="0"/>
                <w:iCs w:val="0"/>
                <w:noProof/>
                <w:webHidden/>
              </w:rPr>
              <w:fldChar w:fldCharType="separate"/>
            </w:r>
            <w:r>
              <w:rPr>
                <w:rFonts w:ascii="Arial" w:hAnsi="Arial" w:cs="Arial"/>
                <w:i w:val="0"/>
                <w:iCs w:val="0"/>
                <w:noProof/>
                <w:webHidden/>
              </w:rPr>
              <w:t>75</w:t>
            </w:r>
            <w:r w:rsidR="003D03C2" w:rsidRPr="00C627CF">
              <w:rPr>
                <w:rFonts w:ascii="Arial" w:hAnsi="Arial" w:cs="Arial"/>
                <w:i w:val="0"/>
                <w:iCs w:val="0"/>
                <w:noProof/>
                <w:webHidden/>
              </w:rPr>
              <w:fldChar w:fldCharType="end"/>
            </w:r>
          </w:hyperlink>
        </w:p>
        <w:p w14:paraId="4C73854A" w14:textId="520475B2" w:rsidR="003D03C2" w:rsidRPr="00C627CF" w:rsidRDefault="00486552">
          <w:pPr>
            <w:pStyle w:val="Spistreci3"/>
            <w:rPr>
              <w:rFonts w:ascii="Arial" w:eastAsiaTheme="minorEastAsia" w:hAnsi="Arial" w:cs="Arial"/>
              <w:i w:val="0"/>
              <w:iCs w:val="0"/>
              <w:noProof/>
              <w:kern w:val="2"/>
              <w:sz w:val="22"/>
              <w:szCs w:val="22"/>
              <w14:ligatures w14:val="standardContextual"/>
            </w:rPr>
          </w:pPr>
          <w:hyperlink w:anchor="_Toc153526762" w:history="1">
            <w:r w:rsidR="003D03C2" w:rsidRPr="00C627CF">
              <w:rPr>
                <w:rStyle w:val="Hipercze"/>
                <w:rFonts w:ascii="Arial" w:hAnsi="Arial" w:cs="Arial"/>
                <w:i w:val="0"/>
                <w:iCs w:val="0"/>
                <w:noProof/>
              </w:rPr>
              <w:t>5.3.2.</w:t>
            </w:r>
            <w:r w:rsidR="003D03C2" w:rsidRPr="00C627CF">
              <w:rPr>
                <w:rFonts w:ascii="Arial" w:eastAsiaTheme="minorEastAsia" w:hAnsi="Arial" w:cs="Arial"/>
                <w:i w:val="0"/>
                <w:iCs w:val="0"/>
                <w:noProof/>
                <w:kern w:val="2"/>
                <w:sz w:val="22"/>
                <w:szCs w:val="22"/>
                <w14:ligatures w14:val="standardContextual"/>
              </w:rPr>
              <w:tab/>
            </w:r>
            <w:r w:rsidR="003D03C2" w:rsidRPr="00C627CF">
              <w:rPr>
                <w:rStyle w:val="Hipercze"/>
                <w:rFonts w:ascii="Arial" w:hAnsi="Arial" w:cs="Arial"/>
                <w:i w:val="0"/>
                <w:iCs w:val="0"/>
                <w:noProof/>
              </w:rPr>
              <w:t>Weryfikacja podwójnego uczestnictwa w projektach z zakresu aktywizacji społeczno-zawodowej dofinansowanych ze środków EFS+</w:t>
            </w:r>
            <w:r w:rsidR="003D03C2" w:rsidRPr="00C627CF">
              <w:rPr>
                <w:rFonts w:ascii="Arial" w:hAnsi="Arial" w:cs="Arial"/>
                <w:i w:val="0"/>
                <w:iCs w:val="0"/>
                <w:noProof/>
                <w:webHidden/>
              </w:rPr>
              <w:tab/>
            </w:r>
            <w:r w:rsidR="003D03C2" w:rsidRPr="00C627CF">
              <w:rPr>
                <w:rFonts w:ascii="Arial" w:hAnsi="Arial" w:cs="Arial"/>
                <w:i w:val="0"/>
                <w:iCs w:val="0"/>
                <w:noProof/>
                <w:webHidden/>
              </w:rPr>
              <w:fldChar w:fldCharType="begin"/>
            </w:r>
            <w:r w:rsidR="003D03C2" w:rsidRPr="00C627CF">
              <w:rPr>
                <w:rFonts w:ascii="Arial" w:hAnsi="Arial" w:cs="Arial"/>
                <w:i w:val="0"/>
                <w:iCs w:val="0"/>
                <w:noProof/>
                <w:webHidden/>
              </w:rPr>
              <w:instrText xml:space="preserve"> PAGEREF _Toc153526762 \h </w:instrText>
            </w:r>
            <w:r w:rsidR="003D03C2" w:rsidRPr="00C627CF">
              <w:rPr>
                <w:rFonts w:ascii="Arial" w:hAnsi="Arial" w:cs="Arial"/>
                <w:i w:val="0"/>
                <w:iCs w:val="0"/>
                <w:noProof/>
                <w:webHidden/>
              </w:rPr>
            </w:r>
            <w:r w:rsidR="003D03C2" w:rsidRPr="00C627CF">
              <w:rPr>
                <w:rFonts w:ascii="Arial" w:hAnsi="Arial" w:cs="Arial"/>
                <w:i w:val="0"/>
                <w:iCs w:val="0"/>
                <w:noProof/>
                <w:webHidden/>
              </w:rPr>
              <w:fldChar w:fldCharType="separate"/>
            </w:r>
            <w:r>
              <w:rPr>
                <w:rFonts w:ascii="Arial" w:hAnsi="Arial" w:cs="Arial"/>
                <w:i w:val="0"/>
                <w:iCs w:val="0"/>
                <w:noProof/>
                <w:webHidden/>
              </w:rPr>
              <w:t>78</w:t>
            </w:r>
            <w:r w:rsidR="003D03C2" w:rsidRPr="00C627CF">
              <w:rPr>
                <w:rFonts w:ascii="Arial" w:hAnsi="Arial" w:cs="Arial"/>
                <w:i w:val="0"/>
                <w:iCs w:val="0"/>
                <w:noProof/>
                <w:webHidden/>
              </w:rPr>
              <w:fldChar w:fldCharType="end"/>
            </w:r>
          </w:hyperlink>
        </w:p>
        <w:p w14:paraId="06CD4060" w14:textId="5015BEFC" w:rsidR="003D03C2" w:rsidRPr="00C627CF" w:rsidRDefault="00486552">
          <w:pPr>
            <w:pStyle w:val="Spistreci3"/>
            <w:rPr>
              <w:rFonts w:ascii="Arial" w:eastAsiaTheme="minorEastAsia" w:hAnsi="Arial" w:cs="Arial"/>
              <w:i w:val="0"/>
              <w:iCs w:val="0"/>
              <w:noProof/>
              <w:kern w:val="2"/>
              <w:sz w:val="22"/>
              <w:szCs w:val="22"/>
              <w14:ligatures w14:val="standardContextual"/>
            </w:rPr>
          </w:pPr>
          <w:hyperlink w:anchor="_Toc153526763" w:history="1">
            <w:r w:rsidR="003D03C2" w:rsidRPr="00C627CF">
              <w:rPr>
                <w:rStyle w:val="Hipercze"/>
                <w:rFonts w:ascii="Arial" w:hAnsi="Arial" w:cs="Arial"/>
                <w:i w:val="0"/>
                <w:iCs w:val="0"/>
                <w:noProof/>
              </w:rPr>
              <w:t>5.3.3.</w:t>
            </w:r>
            <w:r w:rsidR="003D03C2" w:rsidRPr="00C627CF">
              <w:rPr>
                <w:rFonts w:ascii="Arial" w:eastAsiaTheme="minorEastAsia" w:hAnsi="Arial" w:cs="Arial"/>
                <w:i w:val="0"/>
                <w:iCs w:val="0"/>
                <w:noProof/>
                <w:kern w:val="2"/>
                <w:sz w:val="22"/>
                <w:szCs w:val="22"/>
                <w14:ligatures w14:val="standardContextual"/>
              </w:rPr>
              <w:tab/>
            </w:r>
            <w:r w:rsidR="003D03C2" w:rsidRPr="00C627CF">
              <w:rPr>
                <w:rStyle w:val="Hipercze"/>
                <w:rFonts w:ascii="Arial" w:hAnsi="Arial" w:cs="Arial"/>
                <w:i w:val="0"/>
                <w:iCs w:val="0"/>
                <w:noProof/>
              </w:rPr>
              <w:t>Wsparcie w zakresie nabywania i/lub podnoszenia kompetencji lub kwalifikacji</w:t>
            </w:r>
            <w:r w:rsidR="003D03C2" w:rsidRPr="00C627CF">
              <w:rPr>
                <w:rFonts w:ascii="Arial" w:hAnsi="Arial" w:cs="Arial"/>
                <w:i w:val="0"/>
                <w:iCs w:val="0"/>
                <w:noProof/>
                <w:webHidden/>
              </w:rPr>
              <w:tab/>
            </w:r>
            <w:r w:rsidR="003D03C2" w:rsidRPr="00C627CF">
              <w:rPr>
                <w:rFonts w:ascii="Arial" w:hAnsi="Arial" w:cs="Arial"/>
                <w:i w:val="0"/>
                <w:iCs w:val="0"/>
                <w:noProof/>
                <w:webHidden/>
              </w:rPr>
              <w:fldChar w:fldCharType="begin"/>
            </w:r>
            <w:r w:rsidR="003D03C2" w:rsidRPr="00C627CF">
              <w:rPr>
                <w:rFonts w:ascii="Arial" w:hAnsi="Arial" w:cs="Arial"/>
                <w:i w:val="0"/>
                <w:iCs w:val="0"/>
                <w:noProof/>
                <w:webHidden/>
              </w:rPr>
              <w:instrText xml:space="preserve"> PAGEREF _Toc153526763 \h </w:instrText>
            </w:r>
            <w:r w:rsidR="003D03C2" w:rsidRPr="00C627CF">
              <w:rPr>
                <w:rFonts w:ascii="Arial" w:hAnsi="Arial" w:cs="Arial"/>
                <w:i w:val="0"/>
                <w:iCs w:val="0"/>
                <w:noProof/>
                <w:webHidden/>
              </w:rPr>
            </w:r>
            <w:r w:rsidR="003D03C2" w:rsidRPr="00C627CF">
              <w:rPr>
                <w:rFonts w:ascii="Arial" w:hAnsi="Arial" w:cs="Arial"/>
                <w:i w:val="0"/>
                <w:iCs w:val="0"/>
                <w:noProof/>
                <w:webHidden/>
              </w:rPr>
              <w:fldChar w:fldCharType="separate"/>
            </w:r>
            <w:r>
              <w:rPr>
                <w:rFonts w:ascii="Arial" w:hAnsi="Arial" w:cs="Arial"/>
                <w:i w:val="0"/>
                <w:iCs w:val="0"/>
                <w:noProof/>
                <w:webHidden/>
              </w:rPr>
              <w:t>78</w:t>
            </w:r>
            <w:r w:rsidR="003D03C2" w:rsidRPr="00C627CF">
              <w:rPr>
                <w:rFonts w:ascii="Arial" w:hAnsi="Arial" w:cs="Arial"/>
                <w:i w:val="0"/>
                <w:iCs w:val="0"/>
                <w:noProof/>
                <w:webHidden/>
              </w:rPr>
              <w:fldChar w:fldCharType="end"/>
            </w:r>
          </w:hyperlink>
        </w:p>
        <w:p w14:paraId="0B2B6A36" w14:textId="31109408" w:rsidR="003D03C2" w:rsidRPr="00C627CF" w:rsidRDefault="00486552">
          <w:pPr>
            <w:pStyle w:val="Spistreci3"/>
            <w:rPr>
              <w:rFonts w:ascii="Arial" w:eastAsiaTheme="minorEastAsia" w:hAnsi="Arial" w:cs="Arial"/>
              <w:i w:val="0"/>
              <w:iCs w:val="0"/>
              <w:noProof/>
              <w:kern w:val="2"/>
              <w:sz w:val="22"/>
              <w:szCs w:val="22"/>
              <w14:ligatures w14:val="standardContextual"/>
            </w:rPr>
          </w:pPr>
          <w:hyperlink w:anchor="_Toc153526764" w:history="1">
            <w:r w:rsidR="003D03C2" w:rsidRPr="00C627CF">
              <w:rPr>
                <w:rStyle w:val="Hipercze"/>
                <w:rFonts w:ascii="Arial" w:hAnsi="Arial" w:cs="Arial"/>
                <w:i w:val="0"/>
                <w:iCs w:val="0"/>
                <w:noProof/>
              </w:rPr>
              <w:t>5.3.4.</w:t>
            </w:r>
            <w:r w:rsidR="003D03C2" w:rsidRPr="00C627CF">
              <w:rPr>
                <w:rFonts w:ascii="Arial" w:eastAsiaTheme="minorEastAsia" w:hAnsi="Arial" w:cs="Arial"/>
                <w:i w:val="0"/>
                <w:iCs w:val="0"/>
                <w:noProof/>
                <w:kern w:val="2"/>
                <w:sz w:val="22"/>
                <w:szCs w:val="22"/>
                <w14:ligatures w14:val="standardContextual"/>
              </w:rPr>
              <w:tab/>
            </w:r>
            <w:r w:rsidR="003D03C2" w:rsidRPr="00C627CF">
              <w:rPr>
                <w:rStyle w:val="Hipercze"/>
                <w:rFonts w:ascii="Arial" w:hAnsi="Arial" w:cs="Arial"/>
                <w:i w:val="0"/>
                <w:iCs w:val="0"/>
                <w:noProof/>
              </w:rPr>
              <w:t>Wytyczne do realizacji projektów</w:t>
            </w:r>
            <w:r w:rsidR="003D03C2" w:rsidRPr="00C627CF">
              <w:rPr>
                <w:rFonts w:ascii="Arial" w:hAnsi="Arial" w:cs="Arial"/>
                <w:i w:val="0"/>
                <w:iCs w:val="0"/>
                <w:noProof/>
                <w:webHidden/>
              </w:rPr>
              <w:tab/>
            </w:r>
            <w:r w:rsidR="003D03C2" w:rsidRPr="00C627CF">
              <w:rPr>
                <w:rFonts w:ascii="Arial" w:hAnsi="Arial" w:cs="Arial"/>
                <w:i w:val="0"/>
                <w:iCs w:val="0"/>
                <w:noProof/>
                <w:webHidden/>
              </w:rPr>
              <w:fldChar w:fldCharType="begin"/>
            </w:r>
            <w:r w:rsidR="003D03C2" w:rsidRPr="00C627CF">
              <w:rPr>
                <w:rFonts w:ascii="Arial" w:hAnsi="Arial" w:cs="Arial"/>
                <w:i w:val="0"/>
                <w:iCs w:val="0"/>
                <w:noProof/>
                <w:webHidden/>
              </w:rPr>
              <w:instrText xml:space="preserve"> PAGEREF _Toc153526764 \h </w:instrText>
            </w:r>
            <w:r w:rsidR="003D03C2" w:rsidRPr="00C627CF">
              <w:rPr>
                <w:rFonts w:ascii="Arial" w:hAnsi="Arial" w:cs="Arial"/>
                <w:i w:val="0"/>
                <w:iCs w:val="0"/>
                <w:noProof/>
                <w:webHidden/>
              </w:rPr>
            </w:r>
            <w:r w:rsidR="003D03C2" w:rsidRPr="00C627CF">
              <w:rPr>
                <w:rFonts w:ascii="Arial" w:hAnsi="Arial" w:cs="Arial"/>
                <w:i w:val="0"/>
                <w:iCs w:val="0"/>
                <w:noProof/>
                <w:webHidden/>
              </w:rPr>
              <w:fldChar w:fldCharType="separate"/>
            </w:r>
            <w:r>
              <w:rPr>
                <w:rFonts w:ascii="Arial" w:hAnsi="Arial" w:cs="Arial"/>
                <w:i w:val="0"/>
                <w:iCs w:val="0"/>
                <w:noProof/>
                <w:webHidden/>
              </w:rPr>
              <w:t>80</w:t>
            </w:r>
            <w:r w:rsidR="003D03C2" w:rsidRPr="00C627CF">
              <w:rPr>
                <w:rFonts w:ascii="Arial" w:hAnsi="Arial" w:cs="Arial"/>
                <w:i w:val="0"/>
                <w:iCs w:val="0"/>
                <w:noProof/>
                <w:webHidden/>
              </w:rPr>
              <w:fldChar w:fldCharType="end"/>
            </w:r>
          </w:hyperlink>
        </w:p>
        <w:p w14:paraId="1B964A19" w14:textId="355C7529" w:rsidR="003D03C2" w:rsidRPr="00C627CF" w:rsidRDefault="00486552">
          <w:pPr>
            <w:pStyle w:val="Spistreci2"/>
            <w:rPr>
              <w:rFonts w:ascii="Arial" w:eastAsiaTheme="minorEastAsia" w:hAnsi="Arial" w:cs="Arial"/>
              <w:smallCaps w:val="0"/>
              <w:noProof/>
              <w:kern w:val="2"/>
              <w:sz w:val="22"/>
              <w:szCs w:val="22"/>
              <w14:ligatures w14:val="standardContextual"/>
            </w:rPr>
          </w:pPr>
          <w:hyperlink w:anchor="_Toc153526765" w:history="1">
            <w:r w:rsidR="003D03C2" w:rsidRPr="00C627CF">
              <w:rPr>
                <w:rStyle w:val="Hipercze"/>
                <w:rFonts w:ascii="Arial" w:hAnsi="Arial" w:cs="Arial"/>
                <w:noProof/>
              </w:rPr>
              <w:t>5.4.</w:t>
            </w:r>
            <w:r w:rsidR="003D03C2" w:rsidRPr="00C627CF">
              <w:rPr>
                <w:rFonts w:ascii="Arial" w:eastAsiaTheme="minorEastAsia" w:hAnsi="Arial" w:cs="Arial"/>
                <w:smallCaps w:val="0"/>
                <w:noProof/>
                <w:kern w:val="2"/>
                <w:sz w:val="22"/>
                <w:szCs w:val="22"/>
                <w14:ligatures w14:val="standardContextual"/>
              </w:rPr>
              <w:tab/>
            </w:r>
            <w:r w:rsidR="003D03C2" w:rsidRPr="00C627CF">
              <w:rPr>
                <w:rStyle w:val="Hipercze"/>
                <w:rFonts w:ascii="Arial" w:hAnsi="Arial" w:cs="Arial"/>
                <w:noProof/>
              </w:rPr>
              <w:t>Zmiany w projekcie po podpisaniu umowy</w:t>
            </w:r>
            <w:r w:rsidR="003D03C2" w:rsidRPr="00C627CF">
              <w:rPr>
                <w:rFonts w:ascii="Arial" w:hAnsi="Arial" w:cs="Arial"/>
                <w:noProof/>
                <w:webHidden/>
              </w:rPr>
              <w:tab/>
            </w:r>
            <w:r w:rsidR="003D03C2" w:rsidRPr="00C627CF">
              <w:rPr>
                <w:rFonts w:ascii="Arial" w:hAnsi="Arial" w:cs="Arial"/>
                <w:noProof/>
                <w:webHidden/>
              </w:rPr>
              <w:fldChar w:fldCharType="begin"/>
            </w:r>
            <w:r w:rsidR="003D03C2" w:rsidRPr="00C627CF">
              <w:rPr>
                <w:rFonts w:ascii="Arial" w:hAnsi="Arial" w:cs="Arial"/>
                <w:noProof/>
                <w:webHidden/>
              </w:rPr>
              <w:instrText xml:space="preserve"> PAGEREF _Toc153526765 \h </w:instrText>
            </w:r>
            <w:r w:rsidR="003D03C2" w:rsidRPr="00C627CF">
              <w:rPr>
                <w:rFonts w:ascii="Arial" w:hAnsi="Arial" w:cs="Arial"/>
                <w:noProof/>
                <w:webHidden/>
              </w:rPr>
            </w:r>
            <w:r w:rsidR="003D03C2" w:rsidRPr="00C627CF">
              <w:rPr>
                <w:rFonts w:ascii="Arial" w:hAnsi="Arial" w:cs="Arial"/>
                <w:noProof/>
                <w:webHidden/>
              </w:rPr>
              <w:fldChar w:fldCharType="separate"/>
            </w:r>
            <w:r>
              <w:rPr>
                <w:rFonts w:ascii="Arial" w:hAnsi="Arial" w:cs="Arial"/>
                <w:noProof/>
                <w:webHidden/>
              </w:rPr>
              <w:t>86</w:t>
            </w:r>
            <w:r w:rsidR="003D03C2" w:rsidRPr="00C627CF">
              <w:rPr>
                <w:rFonts w:ascii="Arial" w:hAnsi="Arial" w:cs="Arial"/>
                <w:noProof/>
                <w:webHidden/>
              </w:rPr>
              <w:fldChar w:fldCharType="end"/>
            </w:r>
          </w:hyperlink>
        </w:p>
        <w:p w14:paraId="6FA56890" w14:textId="365759FC" w:rsidR="003D03C2" w:rsidRDefault="00486552">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66" w:history="1">
            <w:r w:rsidR="003D03C2" w:rsidRPr="00360DC4">
              <w:rPr>
                <w:rStyle w:val="Hipercze"/>
                <w:rFonts w:ascii="Arial" w:hAnsi="Arial" w:cs="Arial"/>
                <w:noProof/>
              </w:rPr>
              <w:t>VI. POZOSTAŁE INFORMACJE</w:t>
            </w:r>
            <w:r w:rsidR="003D03C2">
              <w:rPr>
                <w:noProof/>
                <w:webHidden/>
              </w:rPr>
              <w:tab/>
            </w:r>
            <w:r w:rsidR="003D03C2">
              <w:rPr>
                <w:noProof/>
                <w:webHidden/>
              </w:rPr>
              <w:fldChar w:fldCharType="begin"/>
            </w:r>
            <w:r w:rsidR="003D03C2">
              <w:rPr>
                <w:noProof/>
                <w:webHidden/>
              </w:rPr>
              <w:instrText xml:space="preserve"> PAGEREF _Toc153526766 \h </w:instrText>
            </w:r>
            <w:r w:rsidR="003D03C2">
              <w:rPr>
                <w:noProof/>
                <w:webHidden/>
              </w:rPr>
            </w:r>
            <w:r w:rsidR="003D03C2">
              <w:rPr>
                <w:noProof/>
                <w:webHidden/>
              </w:rPr>
              <w:fldChar w:fldCharType="separate"/>
            </w:r>
            <w:r>
              <w:rPr>
                <w:noProof/>
                <w:webHidden/>
              </w:rPr>
              <w:t>86</w:t>
            </w:r>
            <w:r w:rsidR="003D03C2">
              <w:rPr>
                <w:noProof/>
                <w:webHidden/>
              </w:rPr>
              <w:fldChar w:fldCharType="end"/>
            </w:r>
          </w:hyperlink>
        </w:p>
        <w:p w14:paraId="37A94118" w14:textId="0F2A853A"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67" w:history="1">
            <w:r w:rsidR="003D03C2" w:rsidRPr="00360DC4">
              <w:rPr>
                <w:rStyle w:val="Hipercze"/>
                <w:rFonts w:ascii="Arial" w:hAnsi="Arial" w:cs="Arial"/>
                <w:noProof/>
              </w:rPr>
              <w:t>6.1.</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Termin rozstrzygnięcia</w:t>
            </w:r>
            <w:r w:rsidR="003D03C2">
              <w:rPr>
                <w:noProof/>
                <w:webHidden/>
              </w:rPr>
              <w:tab/>
            </w:r>
            <w:r w:rsidR="003D03C2">
              <w:rPr>
                <w:noProof/>
                <w:webHidden/>
              </w:rPr>
              <w:fldChar w:fldCharType="begin"/>
            </w:r>
            <w:r w:rsidR="003D03C2">
              <w:rPr>
                <w:noProof/>
                <w:webHidden/>
              </w:rPr>
              <w:instrText xml:space="preserve"> PAGEREF _Toc153526767 \h </w:instrText>
            </w:r>
            <w:r w:rsidR="003D03C2">
              <w:rPr>
                <w:noProof/>
                <w:webHidden/>
              </w:rPr>
            </w:r>
            <w:r w:rsidR="003D03C2">
              <w:rPr>
                <w:noProof/>
                <w:webHidden/>
              </w:rPr>
              <w:fldChar w:fldCharType="separate"/>
            </w:r>
            <w:r>
              <w:rPr>
                <w:noProof/>
                <w:webHidden/>
              </w:rPr>
              <w:t>86</w:t>
            </w:r>
            <w:r w:rsidR="003D03C2">
              <w:rPr>
                <w:noProof/>
                <w:webHidden/>
              </w:rPr>
              <w:fldChar w:fldCharType="end"/>
            </w:r>
          </w:hyperlink>
        </w:p>
        <w:p w14:paraId="7332F508" w14:textId="24756300"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68" w:history="1">
            <w:r w:rsidR="003D03C2" w:rsidRPr="00360DC4">
              <w:rPr>
                <w:rStyle w:val="Hipercze"/>
                <w:rFonts w:ascii="Arial" w:hAnsi="Arial" w:cs="Arial"/>
                <w:noProof/>
              </w:rPr>
              <w:t>6.2.</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Anulowanie naboru</w:t>
            </w:r>
            <w:r w:rsidR="003D03C2">
              <w:rPr>
                <w:noProof/>
                <w:webHidden/>
              </w:rPr>
              <w:tab/>
            </w:r>
            <w:r w:rsidR="003D03C2">
              <w:rPr>
                <w:noProof/>
                <w:webHidden/>
              </w:rPr>
              <w:fldChar w:fldCharType="begin"/>
            </w:r>
            <w:r w:rsidR="003D03C2">
              <w:rPr>
                <w:noProof/>
                <w:webHidden/>
              </w:rPr>
              <w:instrText xml:space="preserve"> PAGEREF _Toc153526768 \h </w:instrText>
            </w:r>
            <w:r w:rsidR="003D03C2">
              <w:rPr>
                <w:noProof/>
                <w:webHidden/>
              </w:rPr>
            </w:r>
            <w:r w:rsidR="003D03C2">
              <w:rPr>
                <w:noProof/>
                <w:webHidden/>
              </w:rPr>
              <w:fldChar w:fldCharType="separate"/>
            </w:r>
            <w:r>
              <w:rPr>
                <w:noProof/>
                <w:webHidden/>
              </w:rPr>
              <w:t>86</w:t>
            </w:r>
            <w:r w:rsidR="003D03C2">
              <w:rPr>
                <w:noProof/>
                <w:webHidden/>
              </w:rPr>
              <w:fldChar w:fldCharType="end"/>
            </w:r>
          </w:hyperlink>
        </w:p>
        <w:p w14:paraId="04EF2068" w14:textId="7D4725AC" w:rsidR="003D03C2" w:rsidRDefault="00486552">
          <w:pPr>
            <w:pStyle w:val="Spistreci2"/>
            <w:rPr>
              <w:rFonts w:asciiTheme="minorHAnsi" w:eastAsiaTheme="minorEastAsia" w:hAnsiTheme="minorHAnsi" w:cstheme="minorBidi"/>
              <w:smallCaps w:val="0"/>
              <w:noProof/>
              <w:kern w:val="2"/>
              <w:sz w:val="22"/>
              <w:szCs w:val="22"/>
              <w14:ligatures w14:val="standardContextual"/>
            </w:rPr>
          </w:pPr>
          <w:hyperlink w:anchor="_Toc153526769" w:history="1">
            <w:r w:rsidR="003D03C2" w:rsidRPr="00360DC4">
              <w:rPr>
                <w:rStyle w:val="Hipercze"/>
                <w:rFonts w:ascii="Arial" w:hAnsi="Arial" w:cs="Arial"/>
                <w:noProof/>
              </w:rPr>
              <w:t>6.3.</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Rzecznik Funduszy Europejskich</w:t>
            </w:r>
            <w:r w:rsidR="003D03C2">
              <w:rPr>
                <w:noProof/>
                <w:webHidden/>
              </w:rPr>
              <w:tab/>
            </w:r>
            <w:r w:rsidR="003D03C2">
              <w:rPr>
                <w:noProof/>
                <w:webHidden/>
              </w:rPr>
              <w:fldChar w:fldCharType="begin"/>
            </w:r>
            <w:r w:rsidR="003D03C2">
              <w:rPr>
                <w:noProof/>
                <w:webHidden/>
              </w:rPr>
              <w:instrText xml:space="preserve"> PAGEREF _Toc153526769 \h </w:instrText>
            </w:r>
            <w:r w:rsidR="003D03C2">
              <w:rPr>
                <w:noProof/>
                <w:webHidden/>
              </w:rPr>
            </w:r>
            <w:r w:rsidR="003D03C2">
              <w:rPr>
                <w:noProof/>
                <w:webHidden/>
              </w:rPr>
              <w:fldChar w:fldCharType="separate"/>
            </w:r>
            <w:r>
              <w:rPr>
                <w:noProof/>
                <w:webHidden/>
              </w:rPr>
              <w:t>87</w:t>
            </w:r>
            <w:r w:rsidR="003D03C2">
              <w:rPr>
                <w:noProof/>
                <w:webHidden/>
              </w:rPr>
              <w:fldChar w:fldCharType="end"/>
            </w:r>
          </w:hyperlink>
        </w:p>
        <w:p w14:paraId="64BAE9DB" w14:textId="37107538" w:rsidR="003D03C2" w:rsidRDefault="00486552">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70" w:history="1">
            <w:r w:rsidR="003D03C2" w:rsidRPr="00360DC4">
              <w:rPr>
                <w:rStyle w:val="Hipercze"/>
                <w:rFonts w:ascii="Arial" w:hAnsi="Arial" w:cs="Arial"/>
                <w:noProof/>
              </w:rPr>
              <w:t>VII. ZAŁĄCZNIKI</w:t>
            </w:r>
            <w:r w:rsidR="003D03C2">
              <w:rPr>
                <w:noProof/>
                <w:webHidden/>
              </w:rPr>
              <w:tab/>
            </w:r>
            <w:r w:rsidR="003D03C2">
              <w:rPr>
                <w:noProof/>
                <w:webHidden/>
              </w:rPr>
              <w:fldChar w:fldCharType="begin"/>
            </w:r>
            <w:r w:rsidR="003D03C2">
              <w:rPr>
                <w:noProof/>
                <w:webHidden/>
              </w:rPr>
              <w:instrText xml:space="preserve"> PAGEREF _Toc153526770 \h </w:instrText>
            </w:r>
            <w:r w:rsidR="003D03C2">
              <w:rPr>
                <w:noProof/>
                <w:webHidden/>
              </w:rPr>
            </w:r>
            <w:r w:rsidR="003D03C2">
              <w:rPr>
                <w:noProof/>
                <w:webHidden/>
              </w:rPr>
              <w:fldChar w:fldCharType="separate"/>
            </w:r>
            <w:r>
              <w:rPr>
                <w:noProof/>
                <w:webHidden/>
              </w:rPr>
              <w:t>88</w:t>
            </w:r>
            <w:r w:rsidR="003D03C2">
              <w:rPr>
                <w:noProof/>
                <w:webHidden/>
              </w:rPr>
              <w:fldChar w:fldCharType="end"/>
            </w:r>
          </w:hyperlink>
        </w:p>
        <w:p w14:paraId="4FEB92DA" w14:textId="6929FC02" w:rsidR="00AA63AA" w:rsidRPr="00AA63AA" w:rsidRDefault="00AA63AA">
          <w:r w:rsidRPr="00FD77C0">
            <w:rPr>
              <w:rFonts w:ascii="Arial" w:hAnsi="Arial" w:cs="Arial"/>
              <w:b/>
              <w:bCs/>
              <w:sz w:val="18"/>
              <w:szCs w:val="18"/>
            </w:rPr>
            <w:fldChar w:fldCharType="end"/>
          </w:r>
        </w:p>
      </w:sdtContent>
    </w:sdt>
    <w:p w14:paraId="43C76BB9" w14:textId="77777777" w:rsidR="00F10DC3" w:rsidRPr="00AA63AA" w:rsidRDefault="00F10DC3" w:rsidP="00E03F8A">
      <w:pPr>
        <w:spacing w:before="120" w:after="120" w:line="271" w:lineRule="auto"/>
        <w:rPr>
          <w:rFonts w:ascii="Arial" w:hAnsi="Arial" w:cs="Arial"/>
          <w:b/>
          <w:sz w:val="22"/>
          <w:szCs w:val="22"/>
        </w:rPr>
      </w:pPr>
    </w:p>
    <w:p w14:paraId="2D97475D" w14:textId="51977C56" w:rsidR="00570550" w:rsidRDefault="007E6385" w:rsidP="00E03F8A">
      <w:pPr>
        <w:spacing w:before="120" w:after="120" w:line="271" w:lineRule="auto"/>
        <w:rPr>
          <w:rFonts w:ascii="Arial" w:hAnsi="Arial" w:cs="Arial"/>
          <w:b/>
          <w:sz w:val="22"/>
          <w:szCs w:val="22"/>
        </w:rPr>
      </w:pPr>
      <w:bookmarkStart w:id="0" w:name="_Toc425140320"/>
      <w:bookmarkStart w:id="1" w:name="_Toc85424340"/>
      <w:r w:rsidRPr="00AA63AA">
        <w:rPr>
          <w:rFonts w:ascii="Arial" w:hAnsi="Arial" w:cs="Arial"/>
          <w:b/>
          <w:sz w:val="22"/>
          <w:szCs w:val="22"/>
        </w:rPr>
        <w:t>WYKAZ SKRÓTÓW</w:t>
      </w:r>
      <w:bookmarkEnd w:id="0"/>
    </w:p>
    <w:p w14:paraId="3B89C376" w14:textId="77777777" w:rsidR="00570550" w:rsidRDefault="00570550" w:rsidP="00E03F8A">
      <w:pPr>
        <w:spacing w:before="120" w:after="120" w:line="271" w:lineRule="auto"/>
        <w:rPr>
          <w:rFonts w:ascii="Arial" w:hAnsi="Arial" w:cs="Arial"/>
          <w:b/>
          <w:sz w:val="22"/>
          <w:szCs w:val="22"/>
        </w:rPr>
      </w:pPr>
    </w:p>
    <w:p w14:paraId="481C68F9" w14:textId="091D3A17" w:rsidR="004E75AD" w:rsidRPr="009A0E53" w:rsidRDefault="00570550" w:rsidP="00E03F8A">
      <w:pPr>
        <w:spacing w:before="120" w:after="120" w:line="271" w:lineRule="auto"/>
        <w:rPr>
          <w:rFonts w:ascii="Arial" w:hAnsi="Arial" w:cs="Arial"/>
          <w:b/>
          <w:sz w:val="22"/>
          <w:szCs w:val="22"/>
        </w:rPr>
      </w:pPr>
      <w:r w:rsidRPr="00570550">
        <w:rPr>
          <w:rFonts w:ascii="Arial" w:hAnsi="Arial" w:cs="Arial"/>
          <w:b/>
          <w:sz w:val="22"/>
          <w:szCs w:val="22"/>
        </w:rPr>
        <w:t xml:space="preserve">CUS </w:t>
      </w:r>
      <w:r w:rsidRPr="009A0E53">
        <w:rPr>
          <w:rFonts w:ascii="Arial" w:hAnsi="Arial" w:cs="Arial"/>
          <w:sz w:val="22"/>
          <w:szCs w:val="22"/>
        </w:rPr>
        <w:t>– centrum usług społecznych</w:t>
      </w:r>
    </w:p>
    <w:p w14:paraId="04F3E1D1"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1B2ABBBC" w14:textId="77777777" w:rsidR="002120A8" w:rsidRPr="00AA63AA" w:rsidRDefault="002120A8" w:rsidP="00E03F8A">
      <w:pPr>
        <w:spacing w:before="120" w:after="120" w:line="271" w:lineRule="auto"/>
        <w:rPr>
          <w:rFonts w:ascii="Arial" w:hAnsi="Arial" w:cs="Arial"/>
          <w:sz w:val="22"/>
          <w:szCs w:val="22"/>
        </w:rPr>
      </w:pPr>
      <w:r w:rsidRPr="00AA63AA">
        <w:rPr>
          <w:rFonts w:ascii="Arial" w:hAnsi="Arial" w:cs="Arial"/>
          <w:b/>
          <w:sz w:val="22"/>
          <w:szCs w:val="22"/>
        </w:rPr>
        <w:t>FEPZ</w:t>
      </w:r>
      <w:r w:rsidRPr="00AA63AA">
        <w:rPr>
          <w:rFonts w:ascii="Arial" w:hAnsi="Arial" w:cs="Arial"/>
          <w:sz w:val="22"/>
          <w:szCs w:val="22"/>
        </w:rPr>
        <w:t xml:space="preserve"> – </w:t>
      </w:r>
      <w:bookmarkStart w:id="2"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2"/>
    </w:p>
    <w:p w14:paraId="5170E699"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734B6A79"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2F409D91"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5CE99605" w14:textId="77777777" w:rsidR="006760FD" w:rsidRPr="00AA63AA" w:rsidRDefault="006760FD" w:rsidP="00E03F8A">
      <w:pPr>
        <w:spacing w:before="120" w:after="120" w:line="271" w:lineRule="auto"/>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082D2F90" w14:textId="77777777" w:rsidR="00E457F1" w:rsidRPr="00AA63AA" w:rsidRDefault="005F6F3F" w:rsidP="00E03F8A">
      <w:pPr>
        <w:spacing w:before="120" w:after="120" w:line="271" w:lineRule="auto"/>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p>
    <w:p w14:paraId="3519E291" w14:textId="77777777" w:rsidR="00990742" w:rsidRPr="00AA63AA" w:rsidRDefault="00990742" w:rsidP="00E03F8A">
      <w:pPr>
        <w:spacing w:before="120" w:after="120" w:line="271" w:lineRule="auto"/>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3D159590" w14:textId="77777777" w:rsidR="001D0D52"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00179AB2"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0B86CC3A"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22DCCAA6" w14:textId="623344A6" w:rsidR="007174B8" w:rsidRPr="007174B8" w:rsidRDefault="007174B8" w:rsidP="000C1941">
      <w:pPr>
        <w:spacing w:before="120" w:after="120" w:line="271" w:lineRule="auto"/>
        <w:rPr>
          <w:rFonts w:ascii="Arial" w:hAnsi="Arial" w:cs="Arial"/>
          <w:sz w:val="22"/>
          <w:szCs w:val="22"/>
        </w:rPr>
      </w:pPr>
      <w:r w:rsidRPr="007174B8">
        <w:rPr>
          <w:rFonts w:ascii="Arial" w:hAnsi="Arial" w:cs="Arial"/>
          <w:b/>
          <w:sz w:val="22"/>
          <w:szCs w:val="22"/>
        </w:rPr>
        <w:t xml:space="preserve">IIT </w:t>
      </w:r>
      <w:r w:rsidRPr="009A0E53">
        <w:rPr>
          <w:rFonts w:ascii="Arial" w:hAnsi="Arial" w:cs="Arial"/>
          <w:sz w:val="22"/>
          <w:szCs w:val="22"/>
        </w:rPr>
        <w:t>– Inne Instrumenty Terytorialne</w:t>
      </w:r>
      <w:r w:rsidRPr="009A0E53" w:rsidDel="00126BF3">
        <w:rPr>
          <w:rFonts w:ascii="Arial" w:hAnsi="Arial" w:cs="Arial"/>
          <w:sz w:val="22"/>
          <w:szCs w:val="22"/>
        </w:rPr>
        <w:t xml:space="preserve"> </w:t>
      </w:r>
    </w:p>
    <w:p w14:paraId="6761A7CD" w14:textId="43585646" w:rsidR="006437F0" w:rsidRPr="00AA63AA" w:rsidRDefault="006437F0" w:rsidP="009A0E53">
      <w:pPr>
        <w:spacing w:before="120" w:after="120" w:line="271" w:lineRule="auto"/>
        <w:rPr>
          <w:rFonts w:ascii="Arial" w:hAnsi="Arial" w:cs="Arial"/>
          <w:sz w:val="22"/>
          <w:szCs w:val="22"/>
        </w:rPr>
      </w:pPr>
      <w:r w:rsidRPr="00AA63AA">
        <w:rPr>
          <w:rFonts w:ascii="Arial" w:hAnsi="Arial" w:cs="Arial"/>
          <w:sz w:val="22"/>
          <w:szCs w:val="22"/>
        </w:rPr>
        <w:br w:type="page"/>
      </w:r>
    </w:p>
    <w:p w14:paraId="286F4FBF" w14:textId="2EF2968B" w:rsidR="006437F0" w:rsidRPr="00AA63AA" w:rsidRDefault="006437F0" w:rsidP="00E03F8A">
      <w:pPr>
        <w:spacing w:before="120" w:after="120" w:line="271" w:lineRule="auto"/>
        <w:rPr>
          <w:rFonts w:ascii="Arial" w:hAnsi="Arial" w:cs="Arial"/>
          <w:b/>
          <w:sz w:val="22"/>
          <w:szCs w:val="22"/>
        </w:rPr>
      </w:pPr>
      <w:r w:rsidRPr="00AA63AA">
        <w:rPr>
          <w:rFonts w:ascii="Arial" w:hAnsi="Arial" w:cs="Arial"/>
          <w:b/>
          <w:sz w:val="22"/>
          <w:szCs w:val="22"/>
        </w:rPr>
        <w:lastRenderedPageBreak/>
        <w:t>Słownik pojęć</w:t>
      </w:r>
    </w:p>
    <w:p w14:paraId="515317EB" w14:textId="6A771748"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4A8FB122" w14:textId="21C949CD" w:rsidR="00570550" w:rsidRPr="00F23AE6" w:rsidRDefault="00570550" w:rsidP="00570550">
      <w:pPr>
        <w:spacing w:before="120" w:after="120"/>
        <w:rPr>
          <w:rFonts w:ascii="Arial" w:hAnsi="Arial" w:cs="Arial"/>
          <w:color w:val="000000"/>
          <w:sz w:val="22"/>
          <w:szCs w:val="22"/>
        </w:rPr>
      </w:pPr>
      <w:r w:rsidRPr="00F23AE6">
        <w:rPr>
          <w:rFonts w:ascii="Arial" w:hAnsi="Arial" w:cs="Arial"/>
          <w:b/>
          <w:color w:val="000000"/>
          <w:sz w:val="22"/>
          <w:szCs w:val="22"/>
        </w:rPr>
        <w:t>cross-</w:t>
      </w:r>
      <w:proofErr w:type="spellStart"/>
      <w:r w:rsidRPr="00F23AE6">
        <w:rPr>
          <w:rFonts w:ascii="Arial" w:hAnsi="Arial" w:cs="Arial"/>
          <w:b/>
          <w:color w:val="000000"/>
          <w:sz w:val="22"/>
          <w:szCs w:val="22"/>
        </w:rPr>
        <w:t>financing</w:t>
      </w:r>
      <w:proofErr w:type="spellEnd"/>
      <w:r w:rsidRPr="00F23AE6">
        <w:rPr>
          <w:rFonts w:ascii="Arial" w:hAnsi="Arial" w:cs="Arial"/>
          <w:color w:val="000000"/>
          <w:sz w:val="22"/>
          <w:szCs w:val="22"/>
        </w:rPr>
        <w:t xml:space="preserve"> – zasada, o której mowa w art. 25 ust. 2 rozporządzenia ogólnego,</w:t>
      </w:r>
      <w:r>
        <w:rPr>
          <w:rFonts w:ascii="Arial" w:hAnsi="Arial" w:cs="Arial"/>
          <w:color w:val="000000"/>
          <w:sz w:val="22"/>
          <w:szCs w:val="22"/>
        </w:rPr>
        <w:t xml:space="preserve"> </w:t>
      </w:r>
      <w:r w:rsidRPr="00F23AE6">
        <w:rPr>
          <w:rFonts w:ascii="Arial" w:hAnsi="Arial" w:cs="Arial"/>
          <w:color w:val="000000"/>
          <w:sz w:val="22"/>
          <w:szCs w:val="22"/>
        </w:rPr>
        <w:t>polegająca na możliwości finansowania działań w sposób komplementarny ze</w:t>
      </w:r>
      <w:r>
        <w:rPr>
          <w:rFonts w:ascii="Arial" w:hAnsi="Arial" w:cs="Arial"/>
          <w:color w:val="000000"/>
          <w:sz w:val="22"/>
          <w:szCs w:val="22"/>
        </w:rPr>
        <w:t xml:space="preserve"> </w:t>
      </w:r>
      <w:r w:rsidRPr="00F23AE6">
        <w:rPr>
          <w:rFonts w:ascii="Arial" w:hAnsi="Arial" w:cs="Arial"/>
          <w:color w:val="000000"/>
          <w:sz w:val="22"/>
          <w:szCs w:val="22"/>
        </w:rPr>
        <w:t>środków EFRR i EFS+ w przypadku, gdy dane działanie z jednego funduszu objęte</w:t>
      </w:r>
      <w:r>
        <w:rPr>
          <w:rFonts w:ascii="Arial" w:hAnsi="Arial" w:cs="Arial"/>
          <w:color w:val="000000"/>
          <w:sz w:val="22"/>
          <w:szCs w:val="22"/>
        </w:rPr>
        <w:t xml:space="preserve"> </w:t>
      </w:r>
      <w:r w:rsidRPr="00F23AE6">
        <w:rPr>
          <w:rFonts w:ascii="Arial" w:hAnsi="Arial" w:cs="Arial"/>
          <w:color w:val="000000"/>
          <w:sz w:val="22"/>
          <w:szCs w:val="22"/>
        </w:rPr>
        <w:t>jest zakresem pomocy drugiego funduszu</w:t>
      </w:r>
    </w:p>
    <w:p w14:paraId="058B5406" w14:textId="77777777" w:rsidR="00570550" w:rsidRPr="00F23AE6" w:rsidRDefault="00570550" w:rsidP="00570550">
      <w:pPr>
        <w:spacing w:before="120" w:after="120" w:line="271" w:lineRule="auto"/>
        <w:rPr>
          <w:rFonts w:ascii="Arial" w:hAnsi="Arial" w:cs="Arial"/>
          <w:color w:val="000000"/>
          <w:sz w:val="22"/>
          <w:szCs w:val="22"/>
        </w:rPr>
      </w:pPr>
      <w:proofErr w:type="spellStart"/>
      <w:r w:rsidRPr="00F23AE6">
        <w:rPr>
          <w:rFonts w:ascii="Arial" w:hAnsi="Arial" w:cs="Arial"/>
          <w:b/>
          <w:color w:val="000000"/>
          <w:sz w:val="22"/>
          <w:szCs w:val="22"/>
        </w:rPr>
        <w:t>deinstytucjonalizacja</w:t>
      </w:r>
      <w:proofErr w:type="spellEnd"/>
      <w:r w:rsidRPr="00F23AE6">
        <w:rPr>
          <w:rFonts w:ascii="Arial" w:hAnsi="Arial" w:cs="Arial"/>
          <w:b/>
          <w:color w:val="000000"/>
          <w:sz w:val="22"/>
          <w:szCs w:val="22"/>
        </w:rPr>
        <w:t xml:space="preserve"> usług</w:t>
      </w:r>
      <w:r w:rsidRPr="00F23AE6">
        <w:rPr>
          <w:rFonts w:ascii="Arial" w:hAnsi="Arial" w:cs="Arial"/>
          <w:color w:val="000000"/>
          <w:sz w:val="22"/>
          <w:szCs w:val="22"/>
        </w:rPr>
        <w:t xml:space="preserve"> – 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i Konwencji o prawach dziecka, przyjętej przez Zgromadzenie Ogólne Narodów Zjednoczonych dnia 20 listopada 1989 r. (Dz. U. z 1991 r. poz. 526,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Proces ten wymaga rozwoju usług świadczonych w społeczności lokalnej, przeniesienia zasobów z opieki instytucjonalnej na poczet usług świadczonych w społeczności lokalnej, stopniowego ograniczenia usług w ramach opieki instytucjonalnej. Integralnym elementem </w:t>
      </w:r>
      <w:proofErr w:type="spellStart"/>
      <w:r w:rsidRPr="00F23AE6">
        <w:rPr>
          <w:rFonts w:ascii="Arial" w:hAnsi="Arial" w:cs="Arial"/>
          <w:color w:val="000000"/>
          <w:sz w:val="22"/>
          <w:szCs w:val="22"/>
        </w:rPr>
        <w:t>deinstytucjonalizacji</w:t>
      </w:r>
      <w:proofErr w:type="spellEnd"/>
      <w:r w:rsidRPr="00F23AE6">
        <w:rPr>
          <w:rFonts w:ascii="Arial" w:hAnsi="Arial" w:cs="Arial"/>
          <w:color w:val="000000"/>
          <w:sz w:val="22"/>
          <w:szCs w:val="22"/>
        </w:rPr>
        <w:t xml:space="preserve"> usług jest profilaktyka mająca zapobiegać umieszczaniu osób w opiece instytucjonalnej, a w przypadku dzieci – rozdzieleniu dziecka z rodziną i umieszczeniu w </w:t>
      </w:r>
      <w:proofErr w:type="spellStart"/>
      <w:r w:rsidRPr="00F23AE6">
        <w:rPr>
          <w:rFonts w:ascii="Arial" w:hAnsi="Arial" w:cs="Arial"/>
          <w:color w:val="000000"/>
          <w:sz w:val="22"/>
          <w:szCs w:val="22"/>
        </w:rPr>
        <w:t>pieczyzastępczej</w:t>
      </w:r>
      <w:proofErr w:type="spellEnd"/>
      <w:r w:rsidRPr="00F23AE6">
        <w:rPr>
          <w:rFonts w:ascii="Arial" w:hAnsi="Arial" w:cs="Arial"/>
          <w:color w:val="000000"/>
          <w:sz w:val="22"/>
          <w:szCs w:val="22"/>
        </w:rPr>
        <w:t xml:space="preserve"> lub w opiece instytucjonalnej;</w:t>
      </w:r>
    </w:p>
    <w:p w14:paraId="75C50A02" w14:textId="5D2EF72A" w:rsidR="00570550" w:rsidRPr="009A0E53" w:rsidRDefault="00570550" w:rsidP="009A0E53">
      <w:pPr>
        <w:spacing w:before="120" w:after="120" w:line="271" w:lineRule="auto"/>
        <w:rPr>
          <w:rFonts w:ascii="Arial" w:hAnsi="Arial" w:cs="Arial"/>
          <w:color w:val="000000"/>
          <w:sz w:val="22"/>
          <w:szCs w:val="22"/>
        </w:rPr>
      </w:pPr>
      <w:r w:rsidRPr="00F23AE6">
        <w:rPr>
          <w:rFonts w:ascii="Arial" w:hAnsi="Arial" w:cs="Arial"/>
          <w:b/>
          <w:color w:val="000000"/>
          <w:sz w:val="22"/>
          <w:szCs w:val="22"/>
        </w:rPr>
        <w:t>gospodarstwo opiekuńcze</w:t>
      </w:r>
      <w:r w:rsidRPr="00F23AE6">
        <w:rPr>
          <w:rFonts w:ascii="Arial" w:hAnsi="Arial" w:cs="Arial"/>
          <w:color w:val="000000"/>
          <w:sz w:val="22"/>
          <w:szCs w:val="22"/>
        </w:rPr>
        <w:t xml:space="preserve"> – forma rolnictwa społecznego łącząca gospodarstwo rolne z usługami społecznymi na rzecz m.in. osób potrzebujących wsparcia w codziennym funkcjonowaniu, osób z niepełnosprawnościami. Prowadzeniem gospodarstwa zajmują się rolnicy lub domownicy gospodarstw rolnych. Wsparcie obejmuje między innymi niezbędną opiekę, pomoc w czynnościach życia codziennego oraz </w:t>
      </w:r>
      <w:proofErr w:type="spellStart"/>
      <w:r w:rsidRPr="00F23AE6">
        <w:rPr>
          <w:rFonts w:ascii="Arial" w:hAnsi="Arial" w:cs="Arial"/>
          <w:color w:val="000000"/>
          <w:sz w:val="22"/>
          <w:szCs w:val="22"/>
        </w:rPr>
        <w:t>agroterapię</w:t>
      </w:r>
      <w:proofErr w:type="spellEnd"/>
      <w:r w:rsidRPr="00F23AE6">
        <w:rPr>
          <w:rFonts w:ascii="Arial" w:hAnsi="Arial" w:cs="Arial"/>
          <w:color w:val="000000"/>
          <w:sz w:val="22"/>
          <w:szCs w:val="22"/>
        </w:rPr>
        <w:t>;</w:t>
      </w:r>
    </w:p>
    <w:p w14:paraId="7BC981C9" w14:textId="73975E01" w:rsidR="004E7A3A" w:rsidRDefault="004E7A3A" w:rsidP="004E7A3A">
      <w:pPr>
        <w:pStyle w:val="Nagwek7"/>
        <w:spacing w:before="120" w:after="120" w:line="271" w:lineRule="auto"/>
        <w:rPr>
          <w:rFonts w:ascii="Arial" w:hAnsi="Arial" w:cs="Arial"/>
          <w:sz w:val="22"/>
          <w:szCs w:val="22"/>
        </w:rPr>
      </w:pPr>
      <w:r w:rsidRPr="00AA63AA">
        <w:rPr>
          <w:rFonts w:ascii="Arial" w:hAnsi="Arial" w:cs="Arial"/>
          <w:b/>
          <w:sz w:val="22"/>
          <w:szCs w:val="22"/>
        </w:rPr>
        <w:t>Instrukcj</w:t>
      </w:r>
      <w:r w:rsidR="001F2000">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00370241">
        <w:rPr>
          <w:rFonts w:ascii="Arial" w:hAnsi="Arial" w:cs="Arial"/>
          <w:sz w:val="22"/>
          <w:szCs w:val="22"/>
        </w:rPr>
        <w:t xml:space="preserve">nr 7.15 </w:t>
      </w:r>
      <w:r w:rsidRPr="00AA63AA">
        <w:rPr>
          <w:rFonts w:ascii="Arial" w:hAnsi="Arial" w:cs="Arial"/>
          <w:sz w:val="22"/>
          <w:szCs w:val="22"/>
        </w:rPr>
        <w:t xml:space="preserve">do niniejszego </w:t>
      </w:r>
      <w:r w:rsidR="00DC4557" w:rsidRPr="00AA63AA">
        <w:rPr>
          <w:rFonts w:ascii="Arial" w:hAnsi="Arial" w:cs="Arial"/>
          <w:sz w:val="22"/>
          <w:szCs w:val="22"/>
        </w:rPr>
        <w:t>Regulaminu</w:t>
      </w:r>
      <w:r w:rsidRPr="00AA63AA">
        <w:rPr>
          <w:rFonts w:ascii="Arial" w:hAnsi="Arial" w:cs="Arial"/>
          <w:sz w:val="22"/>
          <w:szCs w:val="22"/>
        </w:rPr>
        <w:t>)</w:t>
      </w:r>
    </w:p>
    <w:p w14:paraId="072FBFD4" w14:textId="59081EA2" w:rsidR="00570550" w:rsidRPr="000351E3" w:rsidRDefault="00570550" w:rsidP="009A0E53">
      <w:pPr>
        <w:spacing w:before="120" w:after="120" w:line="271" w:lineRule="auto"/>
        <w:rPr>
          <w:rFonts w:ascii="Arial" w:hAnsi="Arial" w:cs="Arial"/>
          <w:sz w:val="22"/>
          <w:szCs w:val="22"/>
        </w:rPr>
      </w:pPr>
      <w:r w:rsidRPr="00F23AE6">
        <w:rPr>
          <w:rFonts w:ascii="Arial" w:hAnsi="Arial" w:cs="Arial"/>
          <w:b/>
          <w:bCs/>
          <w:color w:val="000000"/>
          <w:sz w:val="22"/>
          <w:szCs w:val="22"/>
        </w:rPr>
        <w:t>lista rankingowa</w:t>
      </w:r>
      <w:r w:rsidRPr="00F23AE6">
        <w:rPr>
          <w:rFonts w:ascii="Arial" w:hAnsi="Arial" w:cs="Arial"/>
          <w:color w:val="000000"/>
          <w:sz w:val="22"/>
          <w:szCs w:val="22"/>
        </w:rPr>
        <w:t xml:space="preserve"> – zgodnie z art. 57 ust. 1 ustawy, informacja o projektach wybranych do dof</w:t>
      </w:r>
      <w:r w:rsidR="00206DB8">
        <w:rPr>
          <w:rFonts w:ascii="Arial" w:hAnsi="Arial" w:cs="Arial"/>
          <w:color w:val="000000"/>
          <w:sz w:val="22"/>
          <w:szCs w:val="22"/>
        </w:rPr>
        <w:t>i</w:t>
      </w:r>
      <w:r w:rsidRPr="00F23AE6">
        <w:rPr>
          <w:rFonts w:ascii="Arial" w:hAnsi="Arial" w:cs="Arial"/>
          <w:color w:val="000000"/>
          <w:sz w:val="22"/>
          <w:szCs w:val="22"/>
        </w:rPr>
        <w:t xml:space="preserve">nansowania oraz projektach, które otrzymały ocenę negatywną  o której mowa a art. 56 ust. 5 i 6; </w:t>
      </w:r>
    </w:p>
    <w:p w14:paraId="7C85000A" w14:textId="6FF49EB7" w:rsidR="004E7A3A" w:rsidRDefault="004E7A3A" w:rsidP="004E7A3A">
      <w:pPr>
        <w:spacing w:before="120" w:after="120" w:line="271" w:lineRule="auto"/>
        <w:rPr>
          <w:rFonts w:ascii="Arial" w:hAnsi="Arial" w:cs="Arial"/>
          <w:sz w:val="22"/>
          <w:szCs w:val="22"/>
        </w:rPr>
      </w:pPr>
      <w:bookmarkStart w:id="3" w:name="_Hlk121224811"/>
      <w:r w:rsidRPr="00AA63AA">
        <w:rPr>
          <w:rFonts w:ascii="Arial" w:hAnsi="Arial" w:cs="Arial"/>
          <w:b/>
          <w:sz w:val="22"/>
          <w:szCs w:val="22"/>
        </w:rPr>
        <w:t>mechanizm racjonalnych usprawnień</w:t>
      </w:r>
      <w:r w:rsidRPr="00AA63AA">
        <w:rPr>
          <w:rFonts w:ascii="Arial" w:hAnsi="Arial" w:cs="Arial"/>
          <w:sz w:val="22"/>
          <w:szCs w:val="22"/>
        </w:rPr>
        <w:t xml:space="preserve"> - mechanizm racjonalnych usprawnień definiowany zgodnie z Wytycznymi dotyczącymi realizacji zasad równościowych w ramach funduszy unijnych na lata 2021-2027;</w:t>
      </w:r>
    </w:p>
    <w:p w14:paraId="385000F0" w14:textId="34BE8AB3" w:rsidR="00206DB8" w:rsidRPr="009A0E53" w:rsidRDefault="00206DB8" w:rsidP="00206DB8">
      <w:pPr>
        <w:spacing w:before="120" w:after="120" w:line="271" w:lineRule="auto"/>
        <w:rPr>
          <w:rFonts w:ascii="Arial" w:hAnsi="Arial" w:cs="Arial"/>
          <w:sz w:val="22"/>
          <w:szCs w:val="22"/>
        </w:rPr>
      </w:pPr>
      <w:r w:rsidRPr="00206DB8">
        <w:rPr>
          <w:rFonts w:ascii="Arial" w:hAnsi="Arial" w:cs="Arial"/>
          <w:b/>
          <w:sz w:val="22"/>
          <w:szCs w:val="22"/>
        </w:rPr>
        <w:t xml:space="preserve">mieszkanie treningowe </w:t>
      </w:r>
      <w:r w:rsidRPr="009A0E53">
        <w:rPr>
          <w:rFonts w:ascii="Arial" w:hAnsi="Arial" w:cs="Arial"/>
          <w:sz w:val="22"/>
          <w:szCs w:val="22"/>
        </w:rPr>
        <w:t>–</w:t>
      </w:r>
      <w:r w:rsidRPr="00206DB8">
        <w:rPr>
          <w:rFonts w:ascii="Arial" w:hAnsi="Arial" w:cs="Arial"/>
          <w:b/>
          <w:sz w:val="22"/>
          <w:szCs w:val="22"/>
        </w:rPr>
        <w:t xml:space="preserve"> </w:t>
      </w:r>
      <w:r w:rsidRPr="009A0E53">
        <w:rPr>
          <w:rFonts w:ascii="Arial" w:hAnsi="Arial" w:cs="Arial"/>
          <w:sz w:val="22"/>
          <w:szCs w:val="22"/>
        </w:rPr>
        <w:t>forma pomocy społecznej określona w art. 53 ust. 4</w:t>
      </w:r>
      <w:r>
        <w:rPr>
          <w:rFonts w:ascii="Arial" w:hAnsi="Arial" w:cs="Arial"/>
          <w:sz w:val="22"/>
          <w:szCs w:val="22"/>
        </w:rPr>
        <w:t xml:space="preserve"> </w:t>
      </w:r>
      <w:r w:rsidRPr="009A0E53">
        <w:rPr>
          <w:rFonts w:ascii="Arial" w:hAnsi="Arial" w:cs="Arial"/>
          <w:sz w:val="22"/>
          <w:szCs w:val="22"/>
        </w:rPr>
        <w:t>ustawy z dnia 12 marca 2004 r. o pomocy społecznej (Dz. U. z 2023 r. poz. 901, z</w:t>
      </w:r>
      <w:r>
        <w:rPr>
          <w:rFonts w:ascii="Arial" w:hAnsi="Arial" w:cs="Arial"/>
          <w:sz w:val="22"/>
          <w:szCs w:val="22"/>
        </w:rPr>
        <w:t xml:space="preserve"> </w:t>
      </w:r>
      <w:proofErr w:type="spellStart"/>
      <w:r w:rsidRPr="009A0E53">
        <w:rPr>
          <w:rFonts w:ascii="Arial" w:hAnsi="Arial" w:cs="Arial"/>
          <w:sz w:val="22"/>
          <w:szCs w:val="22"/>
        </w:rPr>
        <w:t>późn</w:t>
      </w:r>
      <w:proofErr w:type="spellEnd"/>
      <w:r w:rsidRPr="009A0E53">
        <w:rPr>
          <w:rFonts w:ascii="Arial" w:hAnsi="Arial" w:cs="Arial"/>
          <w:sz w:val="22"/>
          <w:szCs w:val="22"/>
        </w:rPr>
        <w:t>. zm.).</w:t>
      </w:r>
    </w:p>
    <w:p w14:paraId="5D05EC37" w14:textId="2C22EF0D" w:rsidR="00206DB8" w:rsidRPr="009A0E53" w:rsidRDefault="00206DB8" w:rsidP="00206DB8">
      <w:pPr>
        <w:spacing w:before="120" w:after="120" w:line="271" w:lineRule="auto"/>
        <w:rPr>
          <w:rFonts w:ascii="Arial" w:hAnsi="Arial" w:cs="Arial"/>
          <w:sz w:val="22"/>
          <w:szCs w:val="22"/>
        </w:rPr>
      </w:pPr>
      <w:r w:rsidRPr="00206DB8">
        <w:rPr>
          <w:rFonts w:ascii="Arial" w:hAnsi="Arial" w:cs="Arial"/>
          <w:b/>
          <w:sz w:val="22"/>
          <w:szCs w:val="22"/>
        </w:rPr>
        <w:t xml:space="preserve">mieszkanie wspomagane </w:t>
      </w:r>
      <w:r w:rsidRPr="009A0E53">
        <w:rPr>
          <w:rFonts w:ascii="Arial" w:hAnsi="Arial" w:cs="Arial"/>
          <w:sz w:val="22"/>
          <w:szCs w:val="22"/>
        </w:rPr>
        <w:t>– forma pomocy społecznej określona w art. 53 ust. 5</w:t>
      </w:r>
      <w:r>
        <w:rPr>
          <w:rFonts w:ascii="Arial" w:hAnsi="Arial" w:cs="Arial"/>
          <w:sz w:val="22"/>
          <w:szCs w:val="22"/>
        </w:rPr>
        <w:t xml:space="preserve"> </w:t>
      </w:r>
      <w:r w:rsidRPr="009A0E53">
        <w:rPr>
          <w:rFonts w:ascii="Arial" w:hAnsi="Arial" w:cs="Arial"/>
          <w:sz w:val="22"/>
          <w:szCs w:val="22"/>
        </w:rPr>
        <w:t>ustawy z dnia 12 marca 2004 r. o pomocy społecznej.</w:t>
      </w:r>
      <w:r w:rsidRPr="00206DB8">
        <w:rPr>
          <w:rFonts w:ascii="Arial" w:hAnsi="Arial" w:cs="Arial"/>
          <w:b/>
          <w:bCs/>
          <w:sz w:val="22"/>
          <w:szCs w:val="22"/>
        </w:rPr>
        <w:t xml:space="preserve"> </w:t>
      </w:r>
    </w:p>
    <w:p w14:paraId="6EEE96B4" w14:textId="309847C4" w:rsidR="00570550" w:rsidRPr="00570550" w:rsidRDefault="00570550" w:rsidP="00206DB8">
      <w:pPr>
        <w:spacing w:before="120" w:after="120" w:line="271" w:lineRule="auto"/>
        <w:rPr>
          <w:rFonts w:ascii="Arial" w:hAnsi="Arial" w:cs="Arial"/>
          <w:sz w:val="22"/>
          <w:szCs w:val="22"/>
        </w:rPr>
      </w:pPr>
      <w:r w:rsidRPr="00570550">
        <w:rPr>
          <w:rFonts w:ascii="Arial" w:hAnsi="Arial" w:cs="Arial"/>
          <w:b/>
          <w:bCs/>
          <w:sz w:val="22"/>
          <w:szCs w:val="22"/>
        </w:rPr>
        <w:t xml:space="preserve">niezależne życie </w:t>
      </w:r>
      <w:r w:rsidRPr="00570550">
        <w:rPr>
          <w:rFonts w:ascii="Arial" w:hAnsi="Arial" w:cs="Arial"/>
          <w:sz w:val="22"/>
          <w:szCs w:val="22"/>
        </w:rPr>
        <w:t xml:space="preserve">– prawo do życia w społeczeństwie dla osób potrzebujących wsparcia w codziennym funkcjonowaniu lub osób z niepełnosprawnościami na równych prawach z innymi osobami. Oznacza możliwość sprawowania kontroli nad swoim życiem i podejmowania decyzji, które dotyczą ich życia, w szczególności w zakresie miejsca zamieszkania, współmieszkańców oraz sposobu organizacji życia. Niezależne życie nie oznacza samodzielności, ale swobodę dokonywania wyborów i sprawowania kontroli nad swoim </w:t>
      </w:r>
      <w:r w:rsidRPr="00570550">
        <w:rPr>
          <w:rFonts w:ascii="Arial" w:hAnsi="Arial" w:cs="Arial"/>
          <w:sz w:val="22"/>
          <w:szCs w:val="22"/>
        </w:rPr>
        <w:lastRenderedPageBreak/>
        <w:t>życiem. Niezależne życie możliwe jest przy zapewnieniu warunków mieszkaniowych, szerokiego zakresu usług społecznych i zdrowotnych świadczonych w społeczności lokalnej;</w:t>
      </w:r>
    </w:p>
    <w:p w14:paraId="52186A8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opieka długoterminowa</w:t>
      </w:r>
      <w:r w:rsidRPr="00570550">
        <w:rPr>
          <w:rFonts w:ascii="Arial" w:hAnsi="Arial" w:cs="Arial"/>
          <w:sz w:val="22"/>
          <w:szCs w:val="22"/>
        </w:rPr>
        <w:t xml:space="preserve"> – zakres usług udzielanych osobom potrzebującym wsparcia w codziennym funkcjonowaniu, w tym przewlekle chorym, które przez dłuższy czas potrzebują pomocy w podstawowych aktywnościach życia codziennego, a które nie wymagają hospitalizacji w warunkach oddziału szpitalnego. Opiekę tę stanowią usługi zdrowotne lub społeczne polegające na świadczeniu w szczególności:</w:t>
      </w:r>
    </w:p>
    <w:p w14:paraId="0DBCAA7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długotrwałej opieki pielęgniarskiej;</w:t>
      </w:r>
    </w:p>
    <w:p w14:paraId="19E4921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b) rehabilitacji;</w:t>
      </w:r>
    </w:p>
    <w:p w14:paraId="70C6382D"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świadczeń terapeutycznych;</w:t>
      </w:r>
    </w:p>
    <w:p w14:paraId="7F6607C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d) usług pielęgnacyjnych, opiekuńczych oraz innych usług wspierających osoby;</w:t>
      </w:r>
    </w:p>
    <w:p w14:paraId="0845AA86"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e) kontynuacji leczenia farmakologicznego i dietetycznego.</w:t>
      </w:r>
    </w:p>
    <w:p w14:paraId="73AB9DEF" w14:textId="286D4583"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Opieka ta może być udzielana przez opiekunów formalnych (personel medyczny i pracowników świadczących usługi opiekuńcze) lub opiek</w:t>
      </w:r>
      <w:r w:rsidR="00206DB8">
        <w:rPr>
          <w:rFonts w:ascii="Arial" w:hAnsi="Arial" w:cs="Arial"/>
          <w:sz w:val="22"/>
          <w:szCs w:val="22"/>
        </w:rPr>
        <w:t>unów faktycznych (rodzinę,</w:t>
      </w:r>
      <w:r w:rsidRPr="00570550">
        <w:rPr>
          <w:rFonts w:ascii="Arial" w:hAnsi="Arial" w:cs="Arial"/>
          <w:sz w:val="22"/>
          <w:szCs w:val="22"/>
        </w:rPr>
        <w:t xml:space="preserve"> osoby sprawujące rodzinną pieczę zastępczą, bliskich, wolontariuszy);</w:t>
      </w:r>
    </w:p>
    <w:p w14:paraId="19D6D010"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opieka instytucjonalna</w:t>
      </w:r>
      <w:r w:rsidRPr="00570550">
        <w:rPr>
          <w:rFonts w:ascii="Arial" w:hAnsi="Arial" w:cs="Arial"/>
          <w:sz w:val="22"/>
          <w:szCs w:val="22"/>
        </w:rPr>
        <w:t xml:space="preserve"> – usługi świadczone:</w:t>
      </w:r>
    </w:p>
    <w:p w14:paraId="60F8C190"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w placówce opiekuńczo-pobytowej, czyli placówce wieloosobowego, całodobowego pobytu i opieki, w której liczba mieszkańców jest większa niż 8 osób, lub w której spełniona jest co najmniej jedna z poniższych przesłanek:</w:t>
      </w:r>
    </w:p>
    <w:p w14:paraId="4226A3A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 usługi nie są świadczone w sposób zindywidualizowany (dostosowany do potrzeb i możliwości danej osoby);</w:t>
      </w:r>
    </w:p>
    <w:p w14:paraId="5F611E8C"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ii) wymagania organizacyjne mają pierwszeństwo przed indywidualnymi potrzebami mieszkańców;</w:t>
      </w:r>
    </w:p>
    <w:p w14:paraId="2BDDDBB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iii) mieszkańcy nie mają wystarczającej kontroli nad swoim życiem i nad decyzjami, które ich dotyczą w zakresie funkcjonowania w ramach placówki;</w:t>
      </w:r>
    </w:p>
    <w:p w14:paraId="7943DDAA"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iv) mieszkańcy są odizolowani od ogółu społeczności lub zmuszeni do mieszkania razem;</w:t>
      </w:r>
    </w:p>
    <w:p w14:paraId="3B9BB433" w14:textId="3D88A58B"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 xml:space="preserve">b) w placówce opiekuńczo-wychowawczej typu socjalizacyjnego, interwencyjnego lub specjalistyczno-terapeutycznego, regionalnej placówce opiekuńczo-terapeutycznej lub interwencyjnym ośrodku </w:t>
      </w:r>
      <w:proofErr w:type="spellStart"/>
      <w:r w:rsidRPr="00570550">
        <w:rPr>
          <w:rFonts w:ascii="Arial" w:hAnsi="Arial" w:cs="Arial"/>
          <w:sz w:val="22"/>
          <w:szCs w:val="22"/>
        </w:rPr>
        <w:t>preadopcyjnym</w:t>
      </w:r>
      <w:proofErr w:type="spellEnd"/>
      <w:r w:rsidRPr="00570550">
        <w:rPr>
          <w:rFonts w:ascii="Arial" w:hAnsi="Arial" w:cs="Arial"/>
          <w:sz w:val="22"/>
          <w:szCs w:val="22"/>
        </w:rPr>
        <w:t xml:space="preserve"> w rozumieniu ustawy z dnia 9 czerwca 2011 r. o wspieraniu rodziny i systemie pieczy zastępczej </w:t>
      </w:r>
      <w:r w:rsidR="00206DB8" w:rsidRPr="00206DB8">
        <w:rPr>
          <w:rFonts w:ascii="Arial" w:hAnsi="Arial" w:cs="Arial"/>
          <w:sz w:val="22"/>
          <w:szCs w:val="22"/>
        </w:rPr>
        <w:t xml:space="preserve">(Dz. U. z 2023 r. poz. 1426, z </w:t>
      </w:r>
      <w:proofErr w:type="spellStart"/>
      <w:r w:rsidR="00206DB8" w:rsidRPr="00206DB8">
        <w:rPr>
          <w:rFonts w:ascii="Arial" w:hAnsi="Arial" w:cs="Arial"/>
          <w:sz w:val="22"/>
          <w:szCs w:val="22"/>
        </w:rPr>
        <w:t>późn</w:t>
      </w:r>
      <w:proofErr w:type="spellEnd"/>
      <w:r w:rsidR="00206DB8" w:rsidRPr="00206DB8">
        <w:rPr>
          <w:rFonts w:ascii="Arial" w:hAnsi="Arial" w:cs="Arial"/>
          <w:sz w:val="22"/>
          <w:szCs w:val="22"/>
        </w:rPr>
        <w:t>. z</w:t>
      </w:r>
      <w:r w:rsidR="00206DB8">
        <w:rPr>
          <w:rFonts w:ascii="Arial" w:hAnsi="Arial" w:cs="Arial"/>
          <w:sz w:val="22"/>
          <w:szCs w:val="22"/>
        </w:rPr>
        <w:t>m</w:t>
      </w:r>
      <w:r w:rsidRPr="00570550">
        <w:rPr>
          <w:rFonts w:ascii="Arial" w:hAnsi="Arial" w:cs="Arial"/>
          <w:sz w:val="22"/>
          <w:szCs w:val="22"/>
        </w:rPr>
        <w:t>.) lub w innej placówce wieloosobowego, całodobowego pobytu lub opieki;</w:t>
      </w:r>
    </w:p>
    <w:p w14:paraId="5F5CE2AA" w14:textId="4C098AD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w placówce interwencyjnego zakwaterowania (</w:t>
      </w:r>
      <w:r w:rsidR="00206DB8">
        <w:rPr>
          <w:rFonts w:ascii="Arial" w:hAnsi="Arial" w:cs="Arial"/>
          <w:sz w:val="22"/>
          <w:szCs w:val="22"/>
        </w:rPr>
        <w:t xml:space="preserve">m.in. </w:t>
      </w:r>
      <w:r w:rsidRPr="00570550">
        <w:rPr>
          <w:rFonts w:ascii="Arial" w:hAnsi="Arial" w:cs="Arial"/>
          <w:sz w:val="22"/>
          <w:szCs w:val="22"/>
        </w:rPr>
        <w:t>noclegownie, schroniska dla osób bezdomnych, ogrzewalnie).</w:t>
      </w:r>
    </w:p>
    <w:p w14:paraId="0970814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Opieka instytucjonalna realizowana jest w szczególności w takich instytucjach jak:</w:t>
      </w:r>
    </w:p>
    <w:p w14:paraId="3C1D563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dom pomocy społecznej, o którym mowa w ustawie z dnia 12 marca 2004 r. o pomocy społecznej;</w:t>
      </w:r>
    </w:p>
    <w:p w14:paraId="4C82583F" w14:textId="787ABCC7" w:rsid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 xml:space="preserve">b) zakład opiekuńczo-leczniczy i zakład pielęgnacyjno-opiekuńczy, o których mowa w ustawie z dnia 27 sierpnia 2004 r. o świadczeniach opieki zdrowotnej finansowanych ze środków publicznych (Dz. U. z 2022 r. poz. 2561, z </w:t>
      </w:r>
      <w:proofErr w:type="spellStart"/>
      <w:r w:rsidRPr="00570550">
        <w:rPr>
          <w:rFonts w:ascii="Arial" w:hAnsi="Arial" w:cs="Arial"/>
          <w:sz w:val="22"/>
          <w:szCs w:val="22"/>
        </w:rPr>
        <w:t>późn</w:t>
      </w:r>
      <w:proofErr w:type="spellEnd"/>
      <w:r w:rsidRPr="00570550">
        <w:rPr>
          <w:rFonts w:ascii="Arial" w:hAnsi="Arial" w:cs="Arial"/>
          <w:sz w:val="22"/>
          <w:szCs w:val="22"/>
        </w:rPr>
        <w:t>. zm.);</w:t>
      </w:r>
    </w:p>
    <w:p w14:paraId="17A9144F" w14:textId="24BDF6E2" w:rsidR="00206DB8" w:rsidRPr="00570550" w:rsidRDefault="00206DB8" w:rsidP="00206DB8">
      <w:pPr>
        <w:spacing w:before="120" w:after="120" w:line="271" w:lineRule="auto"/>
        <w:rPr>
          <w:rFonts w:ascii="Arial" w:hAnsi="Arial" w:cs="Arial"/>
          <w:sz w:val="22"/>
          <w:szCs w:val="22"/>
        </w:rPr>
      </w:pPr>
      <w:r w:rsidRPr="00206DB8">
        <w:rPr>
          <w:rFonts w:ascii="Arial" w:hAnsi="Arial" w:cs="Arial"/>
          <w:sz w:val="22"/>
          <w:szCs w:val="22"/>
        </w:rPr>
        <w:t>Na potrzeby wytycznych pojęcie opieki instytuc</w:t>
      </w:r>
      <w:r>
        <w:rPr>
          <w:rFonts w:ascii="Arial" w:hAnsi="Arial" w:cs="Arial"/>
          <w:sz w:val="22"/>
          <w:szCs w:val="22"/>
        </w:rPr>
        <w:t xml:space="preserve">jonalnej długoterminowej należy </w:t>
      </w:r>
      <w:r w:rsidRPr="00206DB8">
        <w:rPr>
          <w:rFonts w:ascii="Arial" w:hAnsi="Arial" w:cs="Arial"/>
          <w:sz w:val="22"/>
          <w:szCs w:val="22"/>
        </w:rPr>
        <w:t>rozumieć jako opiekę świadczoną powyżej 60 dni w roku kalendarzowym.</w:t>
      </w:r>
    </w:p>
    <w:p w14:paraId="53144A6F" w14:textId="77777777" w:rsidR="00206DB8" w:rsidRDefault="00570550" w:rsidP="00206DB8">
      <w:pPr>
        <w:spacing w:before="120" w:after="120" w:line="271" w:lineRule="auto"/>
        <w:rPr>
          <w:rFonts w:ascii="Arial" w:hAnsi="Arial" w:cs="Arial"/>
          <w:b/>
          <w:sz w:val="22"/>
          <w:szCs w:val="22"/>
        </w:rPr>
      </w:pPr>
      <w:r w:rsidRPr="00570550">
        <w:rPr>
          <w:rFonts w:ascii="Arial" w:hAnsi="Arial" w:cs="Arial"/>
          <w:b/>
          <w:bCs/>
          <w:sz w:val="22"/>
          <w:szCs w:val="22"/>
        </w:rPr>
        <w:lastRenderedPageBreak/>
        <w:t xml:space="preserve">opieka </w:t>
      </w:r>
      <w:proofErr w:type="spellStart"/>
      <w:r w:rsidRPr="00570550">
        <w:rPr>
          <w:rFonts w:ascii="Arial" w:hAnsi="Arial" w:cs="Arial"/>
          <w:b/>
          <w:bCs/>
          <w:sz w:val="22"/>
          <w:szCs w:val="22"/>
        </w:rPr>
        <w:t>wytchnieniowa</w:t>
      </w:r>
      <w:proofErr w:type="spellEnd"/>
      <w:r w:rsidRPr="00570550">
        <w:rPr>
          <w:rFonts w:ascii="Arial" w:hAnsi="Arial" w:cs="Arial"/>
          <w:b/>
          <w:bCs/>
          <w:sz w:val="22"/>
          <w:szCs w:val="22"/>
        </w:rPr>
        <w:t xml:space="preserve"> </w:t>
      </w:r>
      <w:r w:rsidRPr="00570550">
        <w:rPr>
          <w:rFonts w:ascii="Arial" w:hAnsi="Arial" w:cs="Arial"/>
          <w:sz w:val="22"/>
          <w:szCs w:val="22"/>
        </w:rPr>
        <w:t xml:space="preserve"> </w:t>
      </w:r>
      <w:r w:rsidR="00206DB8" w:rsidRPr="00206DB8">
        <w:rPr>
          <w:rFonts w:ascii="Arial" w:hAnsi="Arial" w:cs="Arial"/>
          <w:sz w:val="22"/>
          <w:szCs w:val="22"/>
        </w:rPr>
        <w:t>– opieka (trwająca nie dłużej niż 60 dni w roku</w:t>
      </w:r>
      <w:r w:rsidR="00206DB8">
        <w:rPr>
          <w:rFonts w:ascii="Arial" w:hAnsi="Arial" w:cs="Arial"/>
          <w:sz w:val="22"/>
          <w:szCs w:val="22"/>
        </w:rPr>
        <w:t xml:space="preserve"> </w:t>
      </w:r>
      <w:r w:rsidR="00206DB8" w:rsidRPr="00206DB8">
        <w:rPr>
          <w:rFonts w:ascii="Arial" w:hAnsi="Arial" w:cs="Arial"/>
          <w:sz w:val="22"/>
          <w:szCs w:val="22"/>
        </w:rPr>
        <w:t>kalendarzowym) nad osobą potrzebującą wsparcia w codziennym funkcjonowaniu w</w:t>
      </w:r>
      <w:r w:rsidR="00206DB8">
        <w:rPr>
          <w:rFonts w:ascii="Arial" w:hAnsi="Arial" w:cs="Arial"/>
          <w:sz w:val="22"/>
          <w:szCs w:val="22"/>
        </w:rPr>
        <w:t xml:space="preserve"> </w:t>
      </w:r>
      <w:r w:rsidR="00206DB8" w:rsidRPr="00206DB8">
        <w:rPr>
          <w:rFonts w:ascii="Arial" w:hAnsi="Arial" w:cs="Arial"/>
          <w:sz w:val="22"/>
          <w:szCs w:val="22"/>
        </w:rPr>
        <w:t>zastępstwie za opiekuna faktycznego (w związku ze zdarzeniem losowym, potrzebą</w:t>
      </w:r>
      <w:r w:rsidR="00206DB8">
        <w:rPr>
          <w:rFonts w:ascii="Arial" w:hAnsi="Arial" w:cs="Arial"/>
          <w:sz w:val="22"/>
          <w:szCs w:val="22"/>
        </w:rPr>
        <w:t xml:space="preserve"> </w:t>
      </w:r>
      <w:r w:rsidR="00206DB8" w:rsidRPr="00206DB8">
        <w:rPr>
          <w:rFonts w:ascii="Arial" w:hAnsi="Arial" w:cs="Arial"/>
          <w:sz w:val="22"/>
          <w:szCs w:val="22"/>
        </w:rPr>
        <w:t>załatwienia codziennych spraw lub odpoczynku opiekuna faktycznego) oraz wsparcie</w:t>
      </w:r>
      <w:r w:rsidR="00206DB8">
        <w:rPr>
          <w:rFonts w:ascii="Arial" w:hAnsi="Arial" w:cs="Arial"/>
          <w:sz w:val="22"/>
          <w:szCs w:val="22"/>
        </w:rPr>
        <w:t xml:space="preserve"> </w:t>
      </w:r>
      <w:r w:rsidR="00206DB8" w:rsidRPr="00206DB8">
        <w:rPr>
          <w:rFonts w:ascii="Arial" w:hAnsi="Arial" w:cs="Arial"/>
          <w:sz w:val="22"/>
          <w:szCs w:val="22"/>
        </w:rPr>
        <w:t>dla opiekuna faktycznego i najbliższego otoczenia osoby potrzebującej wsparcia w</w:t>
      </w:r>
      <w:r w:rsidR="00206DB8">
        <w:rPr>
          <w:rFonts w:ascii="Arial" w:hAnsi="Arial" w:cs="Arial"/>
          <w:sz w:val="22"/>
          <w:szCs w:val="22"/>
        </w:rPr>
        <w:t xml:space="preserve"> </w:t>
      </w:r>
      <w:r w:rsidR="00206DB8" w:rsidRPr="00206DB8">
        <w:rPr>
          <w:rFonts w:ascii="Arial" w:hAnsi="Arial" w:cs="Arial"/>
          <w:sz w:val="22"/>
          <w:szCs w:val="22"/>
        </w:rPr>
        <w:t>codziennym funkcjonowaniu, w szczególności w postaci poradnictwa</w:t>
      </w:r>
      <w:r w:rsidR="00206DB8">
        <w:rPr>
          <w:rFonts w:ascii="Arial" w:hAnsi="Arial" w:cs="Arial"/>
          <w:sz w:val="22"/>
          <w:szCs w:val="22"/>
        </w:rPr>
        <w:t xml:space="preserve"> </w:t>
      </w:r>
      <w:r w:rsidR="00206DB8" w:rsidRPr="00206DB8">
        <w:rPr>
          <w:rFonts w:ascii="Arial" w:hAnsi="Arial" w:cs="Arial"/>
          <w:sz w:val="22"/>
          <w:szCs w:val="22"/>
        </w:rPr>
        <w:t>specjalistycznego, edukacji, grup samopomocowych;</w:t>
      </w:r>
      <w:r w:rsidR="00206DB8" w:rsidRPr="00206DB8">
        <w:rPr>
          <w:rFonts w:ascii="Arial" w:hAnsi="Arial" w:cs="Arial"/>
          <w:b/>
          <w:sz w:val="22"/>
          <w:szCs w:val="22"/>
        </w:rPr>
        <w:t xml:space="preserve"> </w:t>
      </w:r>
    </w:p>
    <w:p w14:paraId="62FA840B" w14:textId="051D60B9" w:rsidR="00570550" w:rsidRPr="00570550" w:rsidRDefault="00570550" w:rsidP="00206DB8">
      <w:pPr>
        <w:spacing w:before="120" w:after="120" w:line="271" w:lineRule="auto"/>
        <w:rPr>
          <w:rFonts w:ascii="Arial" w:hAnsi="Arial" w:cs="Arial"/>
          <w:sz w:val="22"/>
          <w:szCs w:val="22"/>
        </w:rPr>
      </w:pPr>
      <w:r w:rsidRPr="00570550">
        <w:rPr>
          <w:rFonts w:ascii="Arial" w:hAnsi="Arial" w:cs="Arial"/>
          <w:b/>
          <w:sz w:val="22"/>
          <w:szCs w:val="22"/>
        </w:rPr>
        <w:t>opiekun faktyczny (nieformalny)</w:t>
      </w:r>
      <w:r w:rsidRPr="00570550">
        <w:rPr>
          <w:rFonts w:ascii="Arial" w:hAnsi="Arial" w:cs="Arial"/>
          <w:sz w:val="22"/>
          <w:szCs w:val="22"/>
        </w:rPr>
        <w:t xml:space="preserve"> – osoba opiekująca się osobą potrzebującą wsparcia w codziennym funkcjonowaniu, niebędąca opiekunem formalnym (zawodowym) i niepobierająca wynagrodzenia z tytułu sprawowania takiej opieki (nie dotyczy rodziców zastępczych), najczęściej członek rodziny, osoba sprawująca rodzinną pieczę zastępczą, osoba bliska, wolontariusz;</w:t>
      </w:r>
    </w:p>
    <w:p w14:paraId="3FA874CF"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bCs/>
          <w:sz w:val="22"/>
          <w:szCs w:val="22"/>
        </w:rPr>
        <w:t xml:space="preserve">osoba o ograniczonej mobilności </w:t>
      </w:r>
      <w:r w:rsidRPr="00570550">
        <w:rPr>
          <w:rFonts w:ascii="Arial" w:hAnsi="Arial" w:cs="Arial"/>
          <w:sz w:val="22"/>
          <w:szCs w:val="22"/>
        </w:rPr>
        <w:t>– osoba, która ma trudności w samodzielnym przemieszczaniu się np. ze względu na ograniczoną sprawność (w tym: poruszająca</w:t>
      </w:r>
    </w:p>
    <w:p w14:paraId="3C9608BC"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się na wózku, o kulach, niewidoma, słabowidząca). Będą to zatem zarówno osoby z potrzebą wsparcia w zakresie mobilności posiadające orzeczenie o stopniu niepełnosprawności (lub równoważne), jak i osoby nieposiadające takiego orzeczenia;</w:t>
      </w:r>
    </w:p>
    <w:p w14:paraId="62D9DE7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osoba potrzebująca wsparcia w codziennym funkcjonowaniu</w:t>
      </w:r>
      <w:r w:rsidRPr="00570550">
        <w:rPr>
          <w:rFonts w:ascii="Arial" w:hAnsi="Arial" w:cs="Arial"/>
          <w:sz w:val="22"/>
          <w:szCs w:val="22"/>
        </w:rPr>
        <w:t xml:space="preserve"> – osoba, która ze względu na wiek, stan zdrowia lub niepełnosprawność wymaga opieki lub wsparcia w związku z niemożnością samodzielnego wykonywania co najmniej jednej z podstawowych czynności dnia codziennego;</w:t>
      </w:r>
    </w:p>
    <w:p w14:paraId="5B38C16A" w14:textId="77777777" w:rsidR="00570550" w:rsidRPr="00570550" w:rsidRDefault="00570550" w:rsidP="00570550">
      <w:pPr>
        <w:spacing w:before="120" w:after="120" w:line="271" w:lineRule="auto"/>
        <w:rPr>
          <w:rFonts w:ascii="Arial" w:hAnsi="Arial" w:cs="Arial"/>
          <w:b/>
          <w:sz w:val="22"/>
          <w:szCs w:val="22"/>
        </w:rPr>
      </w:pPr>
      <w:r w:rsidRPr="00570550">
        <w:rPr>
          <w:rFonts w:ascii="Arial" w:hAnsi="Arial" w:cs="Arial"/>
          <w:b/>
          <w:sz w:val="22"/>
          <w:szCs w:val="22"/>
        </w:rPr>
        <w:t>osoba w kryzysie bezdomności, dotknięta wykluczeniem z dostępu do mieszkań lub zagrożona bezdomnością</w:t>
      </w:r>
      <w:r w:rsidRPr="00570550">
        <w:rPr>
          <w:rFonts w:ascii="Arial" w:hAnsi="Arial" w:cs="Arial"/>
          <w:sz w:val="22"/>
          <w:szCs w:val="22"/>
        </w:rPr>
        <w:t xml:space="preserve"> – osoba:</w:t>
      </w:r>
    </w:p>
    <w:p w14:paraId="2B60EA35"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bezdomna w rozumieniu art. 6 pkt 8 ustawy z dnia 12 marca 2004 r. o pomocy społecznej, czyli osoba niezamieszkująca w lokalu mieszkalnym w rozumieniu przepisów o ochronie praw lokatorów i mieszkaniowym zasobie gminy i niezameldowana na pobyt stały, w rozumieniu przepisów o ewidencji ludności, a także osoba niezamieszkująca w lokalu mieszkalnym i zameldowane na pobyt stały w lokalu, w którym nie ma możliwości zamieszkania;</w:t>
      </w:r>
    </w:p>
    <w:p w14:paraId="4005BFE8"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b) znajdująca się w sytuacjach określonych w Europejskiej Typologii Bezdomności i Wykluczenia Mieszkaniowego ETHOS w kategoriach operacyjnych: bez dachu nad głową, bez mieszkania, w niezabezpieczonym mieszkaniu, w nieodpowiednim mieszkaniu;</w:t>
      </w:r>
    </w:p>
    <w:p w14:paraId="379FFA2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zagrożona bezdomnością - osoba znajdująca się w sytuacji wykluczenia mieszkaniowego zgodnie z typologią ETHOS, osoba bezpośrednio zagrożona eksmisją lub utratą mieszkania, a także osoba wcześniej doświadczająca bezdomności, zamieszkująca mieszkanie i potrzebująca wsparcia w utrzymaniu mieszkania;</w:t>
      </w:r>
    </w:p>
    <w:p w14:paraId="0F4C7FF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osoba z niepełnosprawnością</w:t>
      </w:r>
      <w:r w:rsidRPr="00570550">
        <w:rPr>
          <w:rFonts w:ascii="Arial" w:hAnsi="Arial" w:cs="Arial"/>
          <w:sz w:val="22"/>
          <w:szCs w:val="22"/>
        </w:rPr>
        <w:t xml:space="preserve"> – osoba z niepełnosprawnością w rozumieniu wytycznych ministra właściwego do spraw rozwoju regionalnego dotyczących realizacji zasad równościowych w ramach funduszy unijnych na lata 2021–2027 lub uczeń albo dziecko w wieku przedszkolnym posiadający orzeczenie o potrzebie kształcenia specjalnego wydane ze względu na dany rodzaj niepełnosprawności lub dzieci i młodzież posiadające orzeczenia </w:t>
      </w:r>
      <w:r w:rsidRPr="00570550">
        <w:rPr>
          <w:rFonts w:ascii="Arial" w:hAnsi="Arial" w:cs="Arial"/>
          <w:sz w:val="22"/>
          <w:szCs w:val="22"/>
        </w:rPr>
        <w:br/>
        <w:t xml:space="preserve">o potrzebie zajęć </w:t>
      </w:r>
      <w:proofErr w:type="spellStart"/>
      <w:r w:rsidRPr="00570550">
        <w:rPr>
          <w:rFonts w:ascii="Arial" w:hAnsi="Arial" w:cs="Arial"/>
          <w:sz w:val="22"/>
          <w:szCs w:val="22"/>
        </w:rPr>
        <w:t>rewalidacyjno</w:t>
      </w:r>
      <w:proofErr w:type="spellEnd"/>
      <w:r w:rsidRPr="00570550">
        <w:rPr>
          <w:rFonts w:ascii="Arial" w:hAnsi="Arial" w:cs="Arial"/>
          <w:sz w:val="22"/>
          <w:szCs w:val="22"/>
        </w:rPr>
        <w:t xml:space="preserve"> - wychowawczych wydawane ze względu na niepełnosprawność intelektualną w stopniu głębokim. Orzeczenia uczniów, dzieci lub młodzieży są wydawane przez zespół orzekający działający w publicznej poradni psychologiczno-pedagogicznej, w tym poradni specjalistycznej;</w:t>
      </w:r>
    </w:p>
    <w:p w14:paraId="1679CCD7" w14:textId="643556A1" w:rsidR="00570550" w:rsidRPr="00AA63AA" w:rsidRDefault="00570550" w:rsidP="004E7A3A">
      <w:pPr>
        <w:spacing w:before="120" w:after="120" w:line="271" w:lineRule="auto"/>
        <w:rPr>
          <w:rFonts w:ascii="Arial" w:hAnsi="Arial" w:cs="Arial"/>
          <w:sz w:val="22"/>
          <w:szCs w:val="22"/>
        </w:rPr>
      </w:pPr>
      <w:r w:rsidRPr="00570550">
        <w:rPr>
          <w:rFonts w:ascii="Arial" w:hAnsi="Arial" w:cs="Arial"/>
          <w:b/>
          <w:sz w:val="22"/>
          <w:szCs w:val="22"/>
        </w:rPr>
        <w:t>osoba z niepełnosprawnością sprzężoną</w:t>
      </w:r>
      <w:r w:rsidRPr="00570550">
        <w:rPr>
          <w:rFonts w:ascii="Arial" w:hAnsi="Arial" w:cs="Arial"/>
          <w:sz w:val="22"/>
          <w:szCs w:val="22"/>
        </w:rPr>
        <w:t xml:space="preserve"> – osoba, u której stwierdzono występowanie dwóch lub więcej niepełnosprawności;</w:t>
      </w:r>
    </w:p>
    <w:bookmarkEnd w:id="3"/>
    <w:p w14:paraId="155F81F0" w14:textId="77777777" w:rsidR="004E7A3A" w:rsidRPr="00AA63AA" w:rsidRDefault="004E7A3A" w:rsidP="004E7A3A">
      <w:pPr>
        <w:spacing w:before="120" w:after="120" w:line="271" w:lineRule="auto"/>
        <w:rPr>
          <w:rFonts w:ascii="Arial" w:hAnsi="Arial" w:cs="Arial"/>
          <w:sz w:val="22"/>
          <w:szCs w:val="22"/>
        </w:rPr>
      </w:pPr>
      <w:r w:rsidRPr="00AA63AA">
        <w:rPr>
          <w:rFonts w:ascii="Arial" w:hAnsi="Arial" w:cs="Arial"/>
          <w:b/>
          <w:sz w:val="22"/>
          <w:szCs w:val="22"/>
        </w:rPr>
        <w:lastRenderedPageBreak/>
        <w:t>partner</w:t>
      </w:r>
      <w:r w:rsidRPr="00AA63AA">
        <w:rPr>
          <w:rFonts w:ascii="Arial" w:hAnsi="Arial" w:cs="Arial"/>
          <w:sz w:val="22"/>
          <w:szCs w:val="22"/>
        </w:rPr>
        <w:t xml:space="preserve"> – podmiot współrealizujący projekt w rozumieniu art. 39 ustawy;</w:t>
      </w:r>
    </w:p>
    <w:p w14:paraId="0C0882DF" w14:textId="2FB34367" w:rsidR="0045442B" w:rsidRDefault="0045442B"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1AB99B6C" w14:textId="77777777" w:rsidR="00570550" w:rsidRPr="00570550" w:rsidRDefault="00570550" w:rsidP="0057055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podmiot ekonomii społecznej (PES) </w:t>
      </w:r>
      <w:r w:rsidRPr="00570550">
        <w:rPr>
          <w:rFonts w:ascii="Arial" w:hAnsi="Arial" w:cs="Arial"/>
          <w:sz w:val="22"/>
          <w:szCs w:val="22"/>
        </w:rPr>
        <w:t>– podmiot ekonomii społecznej, o którym mowa w art. 2 pkt 5 ustawy z dnia 5 sierpnia 2022 r. o ekonomii społecznej;</w:t>
      </w:r>
    </w:p>
    <w:p w14:paraId="5D8C4318" w14:textId="77777777" w:rsidR="00570550" w:rsidRPr="00570550" w:rsidRDefault="00570550" w:rsidP="0057055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bCs/>
          <w:sz w:val="22"/>
          <w:szCs w:val="22"/>
        </w:rPr>
        <w:t>portal</w:t>
      </w:r>
      <w:r w:rsidRPr="00570550">
        <w:rPr>
          <w:rFonts w:ascii="Arial" w:hAnsi="Arial" w:cs="Arial"/>
          <w:bCs/>
          <w:sz w:val="22"/>
          <w:szCs w:val="22"/>
        </w:rPr>
        <w:t xml:space="preserve"> – portal – portal internetowy, o którym mowa w art. 46 lit. b rozporządzenia ogólnego, tj. </w:t>
      </w:r>
      <w:hyperlink r:id="rId8" w:history="1">
        <w:r w:rsidRPr="00570550">
          <w:rPr>
            <w:rStyle w:val="Hipercze"/>
            <w:rFonts w:ascii="Arial" w:hAnsi="Arial" w:cs="Arial"/>
            <w:bCs/>
            <w:sz w:val="22"/>
            <w:szCs w:val="22"/>
          </w:rPr>
          <w:t>www.funduszeeuropejskie.gov.pl</w:t>
        </w:r>
      </w:hyperlink>
    </w:p>
    <w:p w14:paraId="0B2D989E" w14:textId="34C951AD" w:rsidR="00570550" w:rsidRPr="00AA63AA" w:rsidRDefault="00570550" w:rsidP="006437F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postępowanie – </w:t>
      </w:r>
      <w:r w:rsidRPr="00570550">
        <w:rPr>
          <w:rFonts w:ascii="Arial" w:hAnsi="Arial" w:cs="Arial"/>
          <w:sz w:val="22"/>
          <w:szCs w:val="22"/>
        </w:rPr>
        <w:t>postępowanie w zakresie wyboru projektów obejmujące nabór i ocenę wniosków o dofinansowanie oraz rozstrzygnięcia w zakresie przyznania dofinansowania;</w:t>
      </w:r>
    </w:p>
    <w:p w14:paraId="3D915EB5" w14:textId="204F58F7" w:rsidR="0045442B" w:rsidRDefault="00251A95" w:rsidP="006437F0">
      <w:pPr>
        <w:autoSpaceDE w:val="0"/>
        <w:autoSpaceDN w:val="0"/>
        <w:adjustRightInd w:val="0"/>
        <w:spacing w:before="120" w:after="120" w:line="271" w:lineRule="auto"/>
        <w:jc w:val="both"/>
        <w:rPr>
          <w:rFonts w:ascii="Arial" w:hAnsi="Arial" w:cs="Arial"/>
          <w:bCs/>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1F14BF3E" w14:textId="6F30E78B" w:rsidR="00140F10" w:rsidRPr="00BF539F" w:rsidRDefault="00140F10" w:rsidP="006437F0">
      <w:pPr>
        <w:autoSpaceDE w:val="0"/>
        <w:autoSpaceDN w:val="0"/>
        <w:adjustRightInd w:val="0"/>
        <w:spacing w:before="120" w:after="120" w:line="271" w:lineRule="auto"/>
        <w:jc w:val="both"/>
        <w:rPr>
          <w:rFonts w:ascii="Arial" w:hAnsi="Arial" w:cs="Arial"/>
          <w:b/>
          <w:bCs/>
          <w:sz w:val="22"/>
          <w:szCs w:val="22"/>
        </w:rPr>
      </w:pPr>
      <w:r w:rsidRPr="00140F10">
        <w:rPr>
          <w:rFonts w:ascii="Arial" w:hAnsi="Arial" w:cs="Arial"/>
          <w:b/>
          <w:bCs/>
          <w:sz w:val="22"/>
          <w:szCs w:val="22"/>
        </w:rPr>
        <w:t xml:space="preserve">rozporządzenie ogólne </w:t>
      </w:r>
      <w:r w:rsidRPr="00140F10">
        <w:rPr>
          <w:rFonts w:ascii="Arial" w:hAnsi="Arial" w:cs="Arial"/>
          <w:bCs/>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0CEB1A5A" w14:textId="41786165"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umowa</w:t>
      </w:r>
      <w:r w:rsidR="00C93479">
        <w:rPr>
          <w:rFonts w:ascii="Arial" w:hAnsi="Arial" w:cs="Arial"/>
          <w:b/>
          <w:sz w:val="22"/>
          <w:szCs w:val="22"/>
        </w:rPr>
        <w:t xml:space="preserve"> </w:t>
      </w:r>
      <w:r w:rsidRPr="00AA63AA">
        <w:rPr>
          <w:rFonts w:ascii="Arial" w:hAnsi="Arial" w:cs="Arial"/>
          <w:sz w:val="22"/>
          <w:szCs w:val="22"/>
        </w:rPr>
        <w:t>– umowa, o której mowa w art. 2 pkt 32 ustawy;</w:t>
      </w:r>
    </w:p>
    <w:p w14:paraId="7AADB7D0"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bCs/>
          <w:sz w:val="22"/>
          <w:szCs w:val="22"/>
        </w:rPr>
        <w:t xml:space="preserve">umowa o partnerstwie </w:t>
      </w:r>
      <w:r w:rsidRPr="00C93479">
        <w:rPr>
          <w:rFonts w:ascii="Arial" w:hAnsi="Arial" w:cs="Arial"/>
          <w:bCs/>
          <w:sz w:val="22"/>
          <w:szCs w:val="22"/>
        </w:rPr>
        <w:t>– umowa lub porozumienie, o których mowa w art. 39 ust. 9 ustawy</w:t>
      </w:r>
      <w:r w:rsidRPr="00C93479">
        <w:rPr>
          <w:rFonts w:ascii="Arial" w:hAnsi="Arial" w:cs="Arial"/>
          <w:sz w:val="22"/>
          <w:szCs w:val="22"/>
        </w:rPr>
        <w:t>;</w:t>
      </w:r>
    </w:p>
    <w:p w14:paraId="75719980"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usługa zdrowotna</w:t>
      </w:r>
      <w:r w:rsidRPr="00C93479">
        <w:rPr>
          <w:rFonts w:ascii="Arial" w:hAnsi="Arial" w:cs="Arial"/>
          <w:sz w:val="22"/>
          <w:szCs w:val="22"/>
        </w:rPr>
        <w:t xml:space="preserve"> – każde świadczenie opieki zdrowotnej, o którym mowa w ustawie z dnia 27 sierpnia 2004 r. o świadczeniach opieki zdrowotnej finansowanych ze środków publicznych;</w:t>
      </w:r>
    </w:p>
    <w:p w14:paraId="221AB5EB"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usługi świadczone w społeczności lokalnej</w:t>
      </w:r>
      <w:r w:rsidRPr="00C93479">
        <w:rPr>
          <w:rFonts w:ascii="Arial" w:hAnsi="Arial" w:cs="Arial"/>
          <w:sz w:val="22"/>
          <w:szCs w:val="22"/>
        </w:rPr>
        <w:t xml:space="preserve"> – usługi społeczne lub zdrowotne umożliwiające osobom niezależne życie w środowisku lokalnym, a dzieciom życie w rodzinie lub rodzinnej pieczy zastępczej. Usługi te zapobiegają odizolowaniu osób od rodziny lub społeczności lokalnej oraz umożliwiają podtrzymywanie więzi rodzinnych i sąsiedzkich. Są to usługi świadczone w sposób:</w:t>
      </w:r>
    </w:p>
    <w:p w14:paraId="75C1B9EE"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a) zindywidualizowany (dostosowany do potrzeb i możliwości danej osoby);</w:t>
      </w:r>
    </w:p>
    <w:p w14:paraId="2406DD31"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b) umożliwiający odbiorcom tych usług kontrolę nad swoim życiem i nad decyzjami, które ich dotyczą (w zakresie wsparcia dzieci uwzględnianie ich zdania);</w:t>
      </w:r>
    </w:p>
    <w:p w14:paraId="366072D9"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c) zapewniający, że odbiorcy usług nie są odizolowani od ogółu społeczności lub nie są zmuszeni do mieszkania razem;</w:t>
      </w:r>
    </w:p>
    <w:p w14:paraId="2D22C4B4"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 gwarantujący, że wymagania organizacyjne nie mają pierwszeństwa przed indywidualnymi potrzebami osoby z niej korzystającej.</w:t>
      </w:r>
    </w:p>
    <w:p w14:paraId="29E0E703"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Warunki, o których mowa w lit. a–d, muszą być spełnione łącznie.</w:t>
      </w:r>
    </w:p>
    <w:p w14:paraId="340B2BB7"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Do usług społecznych i zdrowotnych świadczonych w społeczności lokalnej należą w szczególności:</w:t>
      </w:r>
    </w:p>
    <w:p w14:paraId="11E377F6" w14:textId="7517FB4A" w:rsidR="00206DB8" w:rsidRPr="00206DB8" w:rsidRDefault="00C93479" w:rsidP="00206DB8">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 xml:space="preserve">a) </w:t>
      </w:r>
      <w:r w:rsidR="00206DB8" w:rsidRPr="00206DB8">
        <w:rPr>
          <w:rFonts w:ascii="Arial" w:hAnsi="Arial" w:cs="Arial"/>
          <w:sz w:val="22"/>
          <w:szCs w:val="22"/>
        </w:rPr>
        <w:t>usługi opiekuńcze, obejmujące pomoc w z</w:t>
      </w:r>
      <w:r w:rsidR="00206DB8">
        <w:rPr>
          <w:rFonts w:ascii="Arial" w:hAnsi="Arial" w:cs="Arial"/>
          <w:sz w:val="22"/>
          <w:szCs w:val="22"/>
        </w:rPr>
        <w:t xml:space="preserve">aspokajaniu codziennych potrzeb </w:t>
      </w:r>
      <w:r w:rsidR="00206DB8" w:rsidRPr="00206DB8">
        <w:rPr>
          <w:rFonts w:ascii="Arial" w:hAnsi="Arial" w:cs="Arial"/>
          <w:sz w:val="22"/>
          <w:szCs w:val="22"/>
        </w:rPr>
        <w:t>życiowych, opiekę higieniczną, zaleconą przez lekarza pielęgnację oraz</w:t>
      </w:r>
      <w:r w:rsidR="00206DB8">
        <w:rPr>
          <w:rFonts w:ascii="Arial" w:hAnsi="Arial" w:cs="Arial"/>
          <w:sz w:val="22"/>
          <w:szCs w:val="22"/>
        </w:rPr>
        <w:t xml:space="preserve"> </w:t>
      </w:r>
      <w:r w:rsidR="00206DB8" w:rsidRPr="00206DB8">
        <w:rPr>
          <w:rFonts w:ascii="Arial" w:hAnsi="Arial" w:cs="Arial"/>
          <w:sz w:val="22"/>
          <w:szCs w:val="22"/>
        </w:rPr>
        <w:t>zapewnienie kontaktów z otoczeniem, świadczone przez opiekunów</w:t>
      </w:r>
      <w:r w:rsidR="00206DB8">
        <w:rPr>
          <w:rFonts w:ascii="Arial" w:hAnsi="Arial" w:cs="Arial"/>
          <w:sz w:val="22"/>
          <w:szCs w:val="22"/>
        </w:rPr>
        <w:t xml:space="preserve"> </w:t>
      </w:r>
      <w:r w:rsidR="00206DB8" w:rsidRPr="00206DB8">
        <w:rPr>
          <w:rFonts w:ascii="Arial" w:hAnsi="Arial" w:cs="Arial"/>
          <w:sz w:val="22"/>
          <w:szCs w:val="22"/>
        </w:rPr>
        <w:t xml:space="preserve">faktycznych lub w postaci: usług sąsiedzkich, usług </w:t>
      </w:r>
      <w:r w:rsidR="00206DB8" w:rsidRPr="00206DB8">
        <w:rPr>
          <w:rFonts w:ascii="Arial" w:hAnsi="Arial" w:cs="Arial"/>
          <w:sz w:val="22"/>
          <w:szCs w:val="22"/>
        </w:rPr>
        <w:lastRenderedPageBreak/>
        <w:t>opiekuńczych w miejscu</w:t>
      </w:r>
      <w:r w:rsidR="00206DB8">
        <w:rPr>
          <w:rFonts w:ascii="Arial" w:hAnsi="Arial" w:cs="Arial"/>
          <w:sz w:val="22"/>
          <w:szCs w:val="22"/>
        </w:rPr>
        <w:t xml:space="preserve"> </w:t>
      </w:r>
      <w:r w:rsidR="00206DB8" w:rsidRPr="00206DB8">
        <w:rPr>
          <w:rFonts w:ascii="Arial" w:hAnsi="Arial" w:cs="Arial"/>
          <w:sz w:val="22"/>
          <w:szCs w:val="22"/>
        </w:rPr>
        <w:t>zamieszkania, specjalistycznych usług opiekuńczych w miejscu zamieszkania</w:t>
      </w:r>
      <w:r w:rsidR="00206DB8">
        <w:rPr>
          <w:rFonts w:ascii="Arial" w:hAnsi="Arial" w:cs="Arial"/>
          <w:sz w:val="22"/>
          <w:szCs w:val="22"/>
        </w:rPr>
        <w:t xml:space="preserve"> </w:t>
      </w:r>
      <w:r w:rsidR="00206DB8" w:rsidRPr="00206DB8">
        <w:rPr>
          <w:rFonts w:ascii="Arial" w:hAnsi="Arial" w:cs="Arial"/>
          <w:sz w:val="22"/>
          <w:szCs w:val="22"/>
        </w:rPr>
        <w:t>lub dziennych form usług opiekuńczych;</w:t>
      </w:r>
    </w:p>
    <w:p w14:paraId="49B4D325" w14:textId="3F08511A"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b) opieka </w:t>
      </w:r>
      <w:proofErr w:type="spellStart"/>
      <w:r w:rsidRPr="00206DB8">
        <w:rPr>
          <w:rFonts w:ascii="Arial" w:hAnsi="Arial" w:cs="Arial"/>
          <w:sz w:val="22"/>
          <w:szCs w:val="22"/>
        </w:rPr>
        <w:t>wytchnieniowa</w:t>
      </w:r>
      <w:proofErr w:type="spellEnd"/>
      <w:r w:rsidRPr="00206DB8">
        <w:rPr>
          <w:rFonts w:ascii="Arial" w:hAnsi="Arial" w:cs="Arial"/>
          <w:sz w:val="22"/>
          <w:szCs w:val="22"/>
        </w:rPr>
        <w:t xml:space="preserve"> w formie całodobowego krótkookresowego pobytu (nie</w:t>
      </w:r>
      <w:r w:rsidR="009C549C">
        <w:rPr>
          <w:rFonts w:ascii="Arial" w:hAnsi="Arial" w:cs="Arial"/>
          <w:sz w:val="22"/>
          <w:szCs w:val="22"/>
        </w:rPr>
        <w:t xml:space="preserve"> </w:t>
      </w:r>
      <w:r w:rsidRPr="00206DB8">
        <w:rPr>
          <w:rFonts w:ascii="Arial" w:hAnsi="Arial" w:cs="Arial"/>
          <w:sz w:val="22"/>
          <w:szCs w:val="22"/>
        </w:rPr>
        <w:t>dłużej niż 60 dni w roku kalendarzowym) w placówkach, w których liczba</w:t>
      </w:r>
      <w:r>
        <w:rPr>
          <w:rFonts w:ascii="Arial" w:hAnsi="Arial" w:cs="Arial"/>
          <w:sz w:val="22"/>
          <w:szCs w:val="22"/>
        </w:rPr>
        <w:t xml:space="preserve"> </w:t>
      </w:r>
      <w:r w:rsidRPr="00206DB8">
        <w:rPr>
          <w:rFonts w:ascii="Arial" w:hAnsi="Arial" w:cs="Arial"/>
          <w:sz w:val="22"/>
          <w:szCs w:val="22"/>
        </w:rPr>
        <w:t>miejsc całodobowego pobytu nie jest większa niż 8 lub w formie dziennego</w:t>
      </w:r>
      <w:r>
        <w:rPr>
          <w:rFonts w:ascii="Arial" w:hAnsi="Arial" w:cs="Arial"/>
          <w:sz w:val="22"/>
          <w:szCs w:val="22"/>
        </w:rPr>
        <w:t xml:space="preserve"> </w:t>
      </w:r>
      <w:r w:rsidRPr="00206DB8">
        <w:rPr>
          <w:rFonts w:ascii="Arial" w:hAnsi="Arial" w:cs="Arial"/>
          <w:sz w:val="22"/>
          <w:szCs w:val="22"/>
        </w:rPr>
        <w:t>pobytu;</w:t>
      </w:r>
    </w:p>
    <w:p w14:paraId="7700BDC6" w14:textId="6286EC93"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c) usługi w rodzinnym domu pomocy, o którym</w:t>
      </w:r>
      <w:r w:rsidR="009C549C">
        <w:rPr>
          <w:rFonts w:ascii="Arial" w:hAnsi="Arial" w:cs="Arial"/>
          <w:sz w:val="22"/>
          <w:szCs w:val="22"/>
        </w:rPr>
        <w:t xml:space="preserve"> mowa w ustawie z dnia 12 marca </w:t>
      </w:r>
      <w:r w:rsidRPr="00206DB8">
        <w:rPr>
          <w:rFonts w:ascii="Arial" w:hAnsi="Arial" w:cs="Arial"/>
          <w:sz w:val="22"/>
          <w:szCs w:val="22"/>
        </w:rPr>
        <w:t>2004 r. o pomocy społecznej;</w:t>
      </w:r>
    </w:p>
    <w:p w14:paraId="37B677BA" w14:textId="31AF5A2F"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d) usługi w ośrodkach wsparcia, o których mowa w ustawie z dnia 12 marca</w:t>
      </w:r>
      <w:r w:rsidR="009C549C">
        <w:rPr>
          <w:rFonts w:ascii="Arial" w:hAnsi="Arial" w:cs="Arial"/>
          <w:sz w:val="22"/>
          <w:szCs w:val="22"/>
        </w:rPr>
        <w:t xml:space="preserve"> </w:t>
      </w:r>
      <w:r w:rsidRPr="00206DB8">
        <w:rPr>
          <w:rFonts w:ascii="Arial" w:hAnsi="Arial" w:cs="Arial"/>
          <w:sz w:val="22"/>
          <w:szCs w:val="22"/>
        </w:rPr>
        <w:t>2004 r. o pomocy społecznej (zarówno w formie pobytu dziennego jak</w:t>
      </w:r>
      <w:r w:rsidR="009C549C">
        <w:rPr>
          <w:rFonts w:ascii="Arial" w:hAnsi="Arial" w:cs="Arial"/>
          <w:sz w:val="22"/>
          <w:szCs w:val="22"/>
        </w:rPr>
        <w:t xml:space="preserve"> </w:t>
      </w:r>
      <w:r w:rsidRPr="00206DB8">
        <w:rPr>
          <w:rFonts w:ascii="Arial" w:hAnsi="Arial" w:cs="Arial"/>
          <w:sz w:val="22"/>
          <w:szCs w:val="22"/>
        </w:rPr>
        <w:t>i całodobowego), o ile liczba miejsc całodobowego pobytu w tych ośrodkach</w:t>
      </w:r>
      <w:r w:rsidR="009C549C">
        <w:rPr>
          <w:rFonts w:ascii="Arial" w:hAnsi="Arial" w:cs="Arial"/>
          <w:sz w:val="22"/>
          <w:szCs w:val="22"/>
        </w:rPr>
        <w:t xml:space="preserve"> </w:t>
      </w:r>
      <w:r w:rsidRPr="00206DB8">
        <w:rPr>
          <w:rFonts w:ascii="Arial" w:hAnsi="Arial" w:cs="Arial"/>
          <w:sz w:val="22"/>
          <w:szCs w:val="22"/>
        </w:rPr>
        <w:t>nie jest większa niż 8;</w:t>
      </w:r>
    </w:p>
    <w:p w14:paraId="5E8EE136" w14:textId="411771E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e) usługi w gospodarstwach opiekuńczyc</w:t>
      </w:r>
      <w:r w:rsidR="009C549C">
        <w:rPr>
          <w:rFonts w:ascii="Arial" w:hAnsi="Arial" w:cs="Arial"/>
          <w:sz w:val="22"/>
          <w:szCs w:val="22"/>
        </w:rPr>
        <w:t xml:space="preserve">h w formie pobytu dziennego lub </w:t>
      </w:r>
      <w:r w:rsidRPr="00206DB8">
        <w:rPr>
          <w:rFonts w:ascii="Arial" w:hAnsi="Arial" w:cs="Arial"/>
          <w:sz w:val="22"/>
          <w:szCs w:val="22"/>
        </w:rPr>
        <w:t>całodobowego, o ile liczba miejsc pobytu całodobowego w tych</w:t>
      </w:r>
      <w:r w:rsidR="009C549C">
        <w:rPr>
          <w:rFonts w:ascii="Arial" w:hAnsi="Arial" w:cs="Arial"/>
          <w:sz w:val="22"/>
          <w:szCs w:val="22"/>
        </w:rPr>
        <w:t xml:space="preserve"> </w:t>
      </w:r>
      <w:r w:rsidRPr="00206DB8">
        <w:rPr>
          <w:rFonts w:ascii="Arial" w:hAnsi="Arial" w:cs="Arial"/>
          <w:sz w:val="22"/>
          <w:szCs w:val="22"/>
        </w:rPr>
        <w:t>gospodarstwach nie jest większa niż 8;</w:t>
      </w:r>
    </w:p>
    <w:p w14:paraId="240E1CFC" w14:textId="72B12E0E"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f) usługi asystenckie, świadczone</w:t>
      </w:r>
      <w:r w:rsidR="009C549C">
        <w:rPr>
          <w:rFonts w:ascii="Arial" w:hAnsi="Arial" w:cs="Arial"/>
          <w:sz w:val="22"/>
          <w:szCs w:val="22"/>
        </w:rPr>
        <w:t xml:space="preserve"> przez asystentów na rzecz osób </w:t>
      </w:r>
      <w:r w:rsidRPr="00206DB8">
        <w:rPr>
          <w:rFonts w:ascii="Arial" w:hAnsi="Arial" w:cs="Arial"/>
          <w:sz w:val="22"/>
          <w:szCs w:val="22"/>
        </w:rPr>
        <w:t>z niepełnosprawnościami (oraz ich rodzin), umożliwiające stałe lub okresowe</w:t>
      </w:r>
      <w:r w:rsidR="009C549C">
        <w:rPr>
          <w:rFonts w:ascii="Arial" w:hAnsi="Arial" w:cs="Arial"/>
          <w:sz w:val="22"/>
          <w:szCs w:val="22"/>
        </w:rPr>
        <w:t xml:space="preserve"> </w:t>
      </w:r>
      <w:r w:rsidRPr="00206DB8">
        <w:rPr>
          <w:rFonts w:ascii="Arial" w:hAnsi="Arial" w:cs="Arial"/>
          <w:sz w:val="22"/>
          <w:szCs w:val="22"/>
        </w:rPr>
        <w:t>wsparcie tych osób w wykonywaniu podstawowych czynności dnia</w:t>
      </w:r>
      <w:r w:rsidR="009C549C">
        <w:rPr>
          <w:rFonts w:ascii="Arial" w:hAnsi="Arial" w:cs="Arial"/>
          <w:sz w:val="22"/>
          <w:szCs w:val="22"/>
        </w:rPr>
        <w:t xml:space="preserve"> </w:t>
      </w:r>
      <w:r w:rsidRPr="00206DB8">
        <w:rPr>
          <w:rFonts w:ascii="Arial" w:hAnsi="Arial" w:cs="Arial"/>
          <w:sz w:val="22"/>
          <w:szCs w:val="22"/>
        </w:rPr>
        <w:t>codziennego, niezbędnych do ich aktywnego funkcjonowania społecznego,</w:t>
      </w:r>
      <w:r w:rsidR="009C549C">
        <w:rPr>
          <w:rFonts w:ascii="Arial" w:hAnsi="Arial" w:cs="Arial"/>
          <w:sz w:val="22"/>
          <w:szCs w:val="22"/>
        </w:rPr>
        <w:t xml:space="preserve"> </w:t>
      </w:r>
      <w:r w:rsidRPr="00206DB8">
        <w:rPr>
          <w:rFonts w:ascii="Arial" w:hAnsi="Arial" w:cs="Arial"/>
          <w:sz w:val="22"/>
          <w:szCs w:val="22"/>
        </w:rPr>
        <w:t>zawodowego lub edukacyjnego;</w:t>
      </w:r>
    </w:p>
    <w:p w14:paraId="1C9577C3" w14:textId="2483950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g) usługi asystenckie dla innych grup niż</w:t>
      </w:r>
      <w:r w:rsidR="009C549C">
        <w:rPr>
          <w:rFonts w:ascii="Arial" w:hAnsi="Arial" w:cs="Arial"/>
          <w:sz w:val="22"/>
          <w:szCs w:val="22"/>
        </w:rPr>
        <w:t xml:space="preserve"> osoby z niepełnosprawnościami, </w:t>
      </w:r>
      <w:r w:rsidRPr="00206DB8">
        <w:rPr>
          <w:rFonts w:ascii="Arial" w:hAnsi="Arial" w:cs="Arial"/>
          <w:sz w:val="22"/>
          <w:szCs w:val="22"/>
        </w:rPr>
        <w:t>z wyłączeniem asystentury rodzinnej;</w:t>
      </w:r>
    </w:p>
    <w:p w14:paraId="2D203002"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h) usługi pielęgniarskiej opieki długoterminowej domowej;</w:t>
      </w:r>
    </w:p>
    <w:p w14:paraId="46DE9119"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i) opieka paliatywna i hospicyjna w formach </w:t>
      </w:r>
      <w:proofErr w:type="spellStart"/>
      <w:r w:rsidRPr="00206DB8">
        <w:rPr>
          <w:rFonts w:ascii="Arial" w:hAnsi="Arial" w:cs="Arial"/>
          <w:sz w:val="22"/>
          <w:szCs w:val="22"/>
        </w:rPr>
        <w:t>zdeinstytucjonalizowanych</w:t>
      </w:r>
      <w:proofErr w:type="spellEnd"/>
      <w:r w:rsidRPr="00206DB8">
        <w:rPr>
          <w:rFonts w:ascii="Arial" w:hAnsi="Arial" w:cs="Arial"/>
          <w:sz w:val="22"/>
          <w:szCs w:val="22"/>
        </w:rPr>
        <w:t>;</w:t>
      </w:r>
    </w:p>
    <w:p w14:paraId="637133C9"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j) poradnictwo specjalistyczne, świadczone osobom i rodzinom, które mają</w:t>
      </w:r>
    </w:p>
    <w:p w14:paraId="12E795A2" w14:textId="1B3641EE"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trudności lub wykazują potrzebę wsparcia w rozwiązywaniu swoich prob</w:t>
      </w:r>
      <w:r w:rsidR="009C549C">
        <w:rPr>
          <w:rFonts w:ascii="Arial" w:hAnsi="Arial" w:cs="Arial"/>
          <w:sz w:val="22"/>
          <w:szCs w:val="22"/>
        </w:rPr>
        <w:t xml:space="preserve">lemów </w:t>
      </w:r>
      <w:r w:rsidRPr="00206DB8">
        <w:rPr>
          <w:rFonts w:ascii="Arial" w:hAnsi="Arial" w:cs="Arial"/>
          <w:sz w:val="22"/>
          <w:szCs w:val="22"/>
        </w:rPr>
        <w:t>życiowych;</w:t>
      </w:r>
    </w:p>
    <w:p w14:paraId="7264C112" w14:textId="3CD99E33"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k) usługi wspierania rodziny zgodnie z </w:t>
      </w:r>
      <w:r w:rsidR="009C549C">
        <w:rPr>
          <w:rFonts w:ascii="Arial" w:hAnsi="Arial" w:cs="Arial"/>
          <w:sz w:val="22"/>
          <w:szCs w:val="22"/>
        </w:rPr>
        <w:t xml:space="preserve">ustawą z dnia 9 czerwca 2011 r. </w:t>
      </w:r>
      <w:r w:rsidRPr="00206DB8">
        <w:rPr>
          <w:rFonts w:ascii="Arial" w:hAnsi="Arial" w:cs="Arial"/>
          <w:sz w:val="22"/>
          <w:szCs w:val="22"/>
        </w:rPr>
        <w:t>o wspieraniu rodziny i systemie pieczy zastępczej, w tym:</w:t>
      </w:r>
    </w:p>
    <w:p w14:paraId="15E8F417" w14:textId="5A194EEC"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 praca z rodziną, w tym w szczególności as</w:t>
      </w:r>
      <w:r w:rsidR="009C549C">
        <w:rPr>
          <w:rFonts w:ascii="Arial" w:hAnsi="Arial" w:cs="Arial"/>
          <w:sz w:val="22"/>
          <w:szCs w:val="22"/>
        </w:rPr>
        <w:t xml:space="preserve">ystentura rodzinna, konsultacje </w:t>
      </w:r>
      <w:r w:rsidRPr="00206DB8">
        <w:rPr>
          <w:rFonts w:ascii="Arial" w:hAnsi="Arial" w:cs="Arial"/>
          <w:sz w:val="22"/>
          <w:szCs w:val="22"/>
        </w:rPr>
        <w:t>i poradnictwo specjalistyczne, terapia i mediacja; usługi dla rodzin</w:t>
      </w:r>
      <w:r w:rsidR="009C549C">
        <w:rPr>
          <w:rFonts w:ascii="Arial" w:hAnsi="Arial" w:cs="Arial"/>
          <w:sz w:val="22"/>
          <w:szCs w:val="22"/>
        </w:rPr>
        <w:t xml:space="preserve"> </w:t>
      </w:r>
      <w:r w:rsidRPr="00206DB8">
        <w:rPr>
          <w:rFonts w:ascii="Arial" w:hAnsi="Arial" w:cs="Arial"/>
          <w:sz w:val="22"/>
          <w:szCs w:val="22"/>
        </w:rPr>
        <w:t>z dziećmi, w tym usługi opiekuńcze i specjalistyczne, pomoc prawna,</w:t>
      </w:r>
      <w:r w:rsidR="009C549C">
        <w:rPr>
          <w:rFonts w:ascii="Arial" w:hAnsi="Arial" w:cs="Arial"/>
          <w:sz w:val="22"/>
          <w:szCs w:val="22"/>
        </w:rPr>
        <w:t xml:space="preserve"> </w:t>
      </w:r>
      <w:r w:rsidRPr="00206DB8">
        <w:rPr>
          <w:rFonts w:ascii="Arial" w:hAnsi="Arial" w:cs="Arial"/>
          <w:sz w:val="22"/>
          <w:szCs w:val="22"/>
        </w:rPr>
        <w:t>szczególnie w zakresie prawa rodzinnego; organizowanie dla rodzin</w:t>
      </w:r>
      <w:r w:rsidR="009C549C">
        <w:rPr>
          <w:rFonts w:ascii="Arial" w:hAnsi="Arial" w:cs="Arial"/>
          <w:sz w:val="22"/>
          <w:szCs w:val="22"/>
        </w:rPr>
        <w:t xml:space="preserve"> </w:t>
      </w:r>
      <w:r w:rsidRPr="00206DB8">
        <w:rPr>
          <w:rFonts w:ascii="Arial" w:hAnsi="Arial" w:cs="Arial"/>
          <w:sz w:val="22"/>
          <w:szCs w:val="22"/>
        </w:rPr>
        <w:t>spotkań mających na celu wymianę ich doświadczeń oraz zapobieganie</w:t>
      </w:r>
      <w:r w:rsidR="009C549C">
        <w:rPr>
          <w:rFonts w:ascii="Arial" w:hAnsi="Arial" w:cs="Arial"/>
          <w:sz w:val="22"/>
          <w:szCs w:val="22"/>
        </w:rPr>
        <w:t xml:space="preserve"> </w:t>
      </w:r>
      <w:r w:rsidRPr="00206DB8">
        <w:rPr>
          <w:rFonts w:ascii="Arial" w:hAnsi="Arial" w:cs="Arial"/>
          <w:sz w:val="22"/>
          <w:szCs w:val="22"/>
        </w:rPr>
        <w:t>izolacji, zwanych „grupami wsparcia” lub „grupami samopomocowymi”;</w:t>
      </w:r>
    </w:p>
    <w:p w14:paraId="0DD6540E" w14:textId="1EDA2EF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 pomoc w opiece i wychowaniu dziecka p</w:t>
      </w:r>
      <w:r w:rsidR="009C549C">
        <w:rPr>
          <w:rFonts w:ascii="Arial" w:hAnsi="Arial" w:cs="Arial"/>
          <w:sz w:val="22"/>
          <w:szCs w:val="22"/>
        </w:rPr>
        <w:t xml:space="preserve">oprzez usługi placówek wsparcia </w:t>
      </w:r>
      <w:r w:rsidRPr="00206DB8">
        <w:rPr>
          <w:rFonts w:ascii="Arial" w:hAnsi="Arial" w:cs="Arial"/>
          <w:sz w:val="22"/>
          <w:szCs w:val="22"/>
        </w:rPr>
        <w:t>dziennego w formie opiekuńczej i specjalistycznej oraz w formie pracy</w:t>
      </w:r>
      <w:r w:rsidR="009C549C">
        <w:rPr>
          <w:rFonts w:ascii="Arial" w:hAnsi="Arial" w:cs="Arial"/>
          <w:sz w:val="22"/>
          <w:szCs w:val="22"/>
        </w:rPr>
        <w:t xml:space="preserve"> </w:t>
      </w:r>
      <w:r w:rsidRPr="00206DB8">
        <w:rPr>
          <w:rFonts w:ascii="Arial" w:hAnsi="Arial" w:cs="Arial"/>
          <w:sz w:val="22"/>
          <w:szCs w:val="22"/>
        </w:rPr>
        <w:t>podwórkowej;</w:t>
      </w:r>
    </w:p>
    <w:p w14:paraId="6A832E8A" w14:textId="5CB686D4"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iii) pomoc rodzinie w opiece i wyc</w:t>
      </w:r>
      <w:r w:rsidR="009C549C">
        <w:rPr>
          <w:rFonts w:ascii="Arial" w:hAnsi="Arial" w:cs="Arial"/>
          <w:sz w:val="22"/>
          <w:szCs w:val="22"/>
        </w:rPr>
        <w:t xml:space="preserve">howaniu poprzez wsparcie rodzin </w:t>
      </w:r>
      <w:r w:rsidRPr="00206DB8">
        <w:rPr>
          <w:rFonts w:ascii="Arial" w:hAnsi="Arial" w:cs="Arial"/>
          <w:sz w:val="22"/>
          <w:szCs w:val="22"/>
        </w:rPr>
        <w:t>wspierających;</w:t>
      </w:r>
    </w:p>
    <w:p w14:paraId="459D46AA"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l) usługi dla dzieci i młodzieży w formach dziennych i środowiskowych;</w:t>
      </w:r>
    </w:p>
    <w:p w14:paraId="3DACBC21"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m) usługi </w:t>
      </w:r>
      <w:proofErr w:type="spellStart"/>
      <w:r w:rsidRPr="00206DB8">
        <w:rPr>
          <w:rFonts w:ascii="Arial" w:hAnsi="Arial" w:cs="Arial"/>
          <w:sz w:val="22"/>
          <w:szCs w:val="22"/>
        </w:rPr>
        <w:t>preadopcyjne</w:t>
      </w:r>
      <w:proofErr w:type="spellEnd"/>
      <w:r w:rsidRPr="00206DB8">
        <w:rPr>
          <w:rFonts w:ascii="Arial" w:hAnsi="Arial" w:cs="Arial"/>
          <w:sz w:val="22"/>
          <w:szCs w:val="22"/>
        </w:rPr>
        <w:t xml:space="preserve"> i </w:t>
      </w:r>
      <w:proofErr w:type="spellStart"/>
      <w:r w:rsidRPr="00206DB8">
        <w:rPr>
          <w:rFonts w:ascii="Arial" w:hAnsi="Arial" w:cs="Arial"/>
          <w:sz w:val="22"/>
          <w:szCs w:val="22"/>
        </w:rPr>
        <w:t>postadopcyjne</w:t>
      </w:r>
      <w:proofErr w:type="spellEnd"/>
      <w:r w:rsidRPr="00206DB8">
        <w:rPr>
          <w:rFonts w:ascii="Arial" w:hAnsi="Arial" w:cs="Arial"/>
          <w:sz w:val="22"/>
          <w:szCs w:val="22"/>
        </w:rPr>
        <w:t>;</w:t>
      </w:r>
    </w:p>
    <w:p w14:paraId="700581AB" w14:textId="2E5E61B8"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n) rodzinna piecza zastępcza, rodzinne domy dz</w:t>
      </w:r>
      <w:r w:rsidR="009C549C">
        <w:rPr>
          <w:rFonts w:ascii="Arial" w:hAnsi="Arial" w:cs="Arial"/>
          <w:sz w:val="22"/>
          <w:szCs w:val="22"/>
        </w:rPr>
        <w:t xml:space="preserve">iecka oraz placówki opiekuńczo- </w:t>
      </w:r>
      <w:r w:rsidRPr="00206DB8">
        <w:rPr>
          <w:rFonts w:ascii="Arial" w:hAnsi="Arial" w:cs="Arial"/>
          <w:sz w:val="22"/>
          <w:szCs w:val="22"/>
        </w:rPr>
        <w:t>wychowawcze typu rodzinnego, o których mowa w ustawie z dnia 9 czerwca</w:t>
      </w:r>
      <w:r w:rsidR="009C549C">
        <w:rPr>
          <w:rFonts w:ascii="Arial" w:hAnsi="Arial" w:cs="Arial"/>
          <w:sz w:val="22"/>
          <w:szCs w:val="22"/>
        </w:rPr>
        <w:t xml:space="preserve"> </w:t>
      </w:r>
      <w:r w:rsidRPr="00206DB8">
        <w:rPr>
          <w:rFonts w:ascii="Arial" w:hAnsi="Arial" w:cs="Arial"/>
          <w:sz w:val="22"/>
          <w:szCs w:val="22"/>
        </w:rPr>
        <w:t>2011 r. o wspieraniu rodziny i systemie pieczy zastępczej, a także usługi dla</w:t>
      </w:r>
      <w:r w:rsidR="009C549C">
        <w:rPr>
          <w:rFonts w:ascii="Arial" w:hAnsi="Arial" w:cs="Arial"/>
          <w:sz w:val="22"/>
          <w:szCs w:val="22"/>
        </w:rPr>
        <w:t xml:space="preserve"> </w:t>
      </w:r>
      <w:r w:rsidRPr="00206DB8">
        <w:rPr>
          <w:rFonts w:ascii="Arial" w:hAnsi="Arial" w:cs="Arial"/>
          <w:sz w:val="22"/>
          <w:szCs w:val="22"/>
        </w:rPr>
        <w:t>kandydatów do pełnienia funkcji rodzinnych form pieczy zastępczej;</w:t>
      </w:r>
    </w:p>
    <w:p w14:paraId="4C03804C" w14:textId="2E7507FA"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o) usługi w postaci mieszkań treningowych </w:t>
      </w:r>
      <w:r w:rsidR="009C549C">
        <w:rPr>
          <w:rFonts w:ascii="Arial" w:hAnsi="Arial" w:cs="Arial"/>
          <w:sz w:val="22"/>
          <w:szCs w:val="22"/>
        </w:rPr>
        <w:t xml:space="preserve">lub mieszkań wspomaganych oraz </w:t>
      </w:r>
      <w:r w:rsidRPr="00206DB8">
        <w:rPr>
          <w:rFonts w:ascii="Arial" w:hAnsi="Arial" w:cs="Arial"/>
          <w:sz w:val="22"/>
          <w:szCs w:val="22"/>
        </w:rPr>
        <w:t>innych mieszkań, w których są oferowane usługi społeczne i wsparcie osób je</w:t>
      </w:r>
      <w:r w:rsidR="009C549C">
        <w:rPr>
          <w:rFonts w:ascii="Arial" w:hAnsi="Arial" w:cs="Arial"/>
          <w:sz w:val="22"/>
          <w:szCs w:val="22"/>
        </w:rPr>
        <w:t xml:space="preserve"> </w:t>
      </w:r>
      <w:r w:rsidRPr="00206DB8">
        <w:rPr>
          <w:rFonts w:ascii="Arial" w:hAnsi="Arial" w:cs="Arial"/>
          <w:sz w:val="22"/>
          <w:szCs w:val="22"/>
        </w:rPr>
        <w:t>zamieszkujących, zwanych dalej „mieszkaniami z usługami/ze wsparciem”, o</w:t>
      </w:r>
      <w:r w:rsidR="009C549C">
        <w:rPr>
          <w:rFonts w:ascii="Arial" w:hAnsi="Arial" w:cs="Arial"/>
          <w:sz w:val="22"/>
          <w:szCs w:val="22"/>
        </w:rPr>
        <w:t xml:space="preserve"> </w:t>
      </w:r>
      <w:r w:rsidRPr="00206DB8">
        <w:rPr>
          <w:rFonts w:ascii="Arial" w:hAnsi="Arial" w:cs="Arial"/>
          <w:sz w:val="22"/>
          <w:szCs w:val="22"/>
        </w:rPr>
        <w:t>ile liczba miejsc w mieszkaniu nie jest większa niż 3;</w:t>
      </w:r>
    </w:p>
    <w:p w14:paraId="4F516C36" w14:textId="1E5BA27C"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lastRenderedPageBreak/>
        <w:t xml:space="preserve">p) usługi interwencji kryzysowej, o których </w:t>
      </w:r>
      <w:r w:rsidR="009C549C">
        <w:rPr>
          <w:rFonts w:ascii="Arial" w:hAnsi="Arial" w:cs="Arial"/>
          <w:sz w:val="22"/>
          <w:szCs w:val="22"/>
        </w:rPr>
        <w:t xml:space="preserve">mowa w art. 47 ustawy z dnia 12 </w:t>
      </w:r>
      <w:r w:rsidRPr="00206DB8">
        <w:rPr>
          <w:rFonts w:ascii="Arial" w:hAnsi="Arial" w:cs="Arial"/>
          <w:sz w:val="22"/>
          <w:szCs w:val="22"/>
        </w:rPr>
        <w:t>marca 2004 r. o pomocy społecznej (schronienie nie może być udzielane</w:t>
      </w:r>
      <w:r w:rsidR="009C549C">
        <w:rPr>
          <w:rFonts w:ascii="Arial" w:hAnsi="Arial" w:cs="Arial"/>
          <w:sz w:val="22"/>
          <w:szCs w:val="22"/>
        </w:rPr>
        <w:t xml:space="preserve"> </w:t>
      </w:r>
      <w:r w:rsidRPr="00206DB8">
        <w:rPr>
          <w:rFonts w:ascii="Arial" w:hAnsi="Arial" w:cs="Arial"/>
          <w:sz w:val="22"/>
          <w:szCs w:val="22"/>
        </w:rPr>
        <w:t>w placówkach świadczących opiekę instytucjonalną);</w:t>
      </w:r>
    </w:p>
    <w:p w14:paraId="39F91212" w14:textId="2EB8E5DA" w:rsidR="00C93479" w:rsidRPr="00C93479" w:rsidRDefault="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q) usługi przeciwdziałania przemocy, w tym </w:t>
      </w:r>
      <w:r w:rsidR="009C549C">
        <w:rPr>
          <w:rFonts w:ascii="Arial" w:hAnsi="Arial" w:cs="Arial"/>
          <w:sz w:val="22"/>
          <w:szCs w:val="22"/>
        </w:rPr>
        <w:t xml:space="preserve">przemocy domowej na mocy ustawy </w:t>
      </w:r>
      <w:r w:rsidRPr="00206DB8">
        <w:rPr>
          <w:rFonts w:ascii="Arial" w:hAnsi="Arial" w:cs="Arial"/>
          <w:sz w:val="22"/>
          <w:szCs w:val="22"/>
        </w:rPr>
        <w:t>z dnia 29 lipca 2005 r. o przeciwdziałaniu przemocy domowej (Dz. U. z 2021 r.</w:t>
      </w:r>
      <w:r w:rsidR="009C549C">
        <w:rPr>
          <w:rFonts w:ascii="Arial" w:hAnsi="Arial" w:cs="Arial"/>
          <w:sz w:val="22"/>
          <w:szCs w:val="22"/>
        </w:rPr>
        <w:t xml:space="preserve"> </w:t>
      </w:r>
      <w:r w:rsidRPr="00206DB8">
        <w:rPr>
          <w:rFonts w:ascii="Arial" w:hAnsi="Arial" w:cs="Arial"/>
          <w:sz w:val="22"/>
          <w:szCs w:val="22"/>
        </w:rPr>
        <w:t xml:space="preserve">poz. 1249, z </w:t>
      </w:r>
      <w:proofErr w:type="spellStart"/>
      <w:r w:rsidRPr="00206DB8">
        <w:rPr>
          <w:rFonts w:ascii="Arial" w:hAnsi="Arial" w:cs="Arial"/>
          <w:sz w:val="22"/>
          <w:szCs w:val="22"/>
        </w:rPr>
        <w:t>późn</w:t>
      </w:r>
      <w:proofErr w:type="spellEnd"/>
      <w:r w:rsidRPr="00206DB8">
        <w:rPr>
          <w:rFonts w:ascii="Arial" w:hAnsi="Arial" w:cs="Arial"/>
          <w:sz w:val="22"/>
          <w:szCs w:val="22"/>
        </w:rPr>
        <w:t>. zm.) (schronienie nie może być udzielane w placówkach</w:t>
      </w:r>
      <w:r w:rsidR="009C549C">
        <w:rPr>
          <w:rFonts w:ascii="Arial" w:hAnsi="Arial" w:cs="Arial"/>
          <w:sz w:val="22"/>
          <w:szCs w:val="22"/>
        </w:rPr>
        <w:t xml:space="preserve"> </w:t>
      </w:r>
      <w:r w:rsidRPr="00206DB8">
        <w:rPr>
          <w:rFonts w:ascii="Arial" w:hAnsi="Arial" w:cs="Arial"/>
          <w:sz w:val="22"/>
          <w:szCs w:val="22"/>
        </w:rPr>
        <w:t>świadczących opiekę instytucjonalną)</w:t>
      </w:r>
    </w:p>
    <w:p w14:paraId="0043B307" w14:textId="7620B42D" w:rsidR="00C93479" w:rsidRDefault="00C93479" w:rsidP="006437F0">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 xml:space="preserve">ustawa </w:t>
      </w:r>
      <w:r w:rsidRPr="00C93479">
        <w:rPr>
          <w:rFonts w:ascii="Arial" w:hAnsi="Arial" w:cs="Arial"/>
          <w:sz w:val="22"/>
          <w:szCs w:val="22"/>
        </w:rPr>
        <w:t>– ustawa z dnia 28 kwietnia 2022 r. o zasadach realizacji zadań finansowanych ze środków europejskich w perspektywie finansowej 2021-2027 (Dz. U. poz. 1079);</w:t>
      </w:r>
    </w:p>
    <w:p w14:paraId="5FAD2C5D" w14:textId="49A7F5D1" w:rsidR="00140F10" w:rsidRPr="00AA63AA" w:rsidRDefault="00140F10" w:rsidP="006437F0">
      <w:pPr>
        <w:autoSpaceDE w:val="0"/>
        <w:autoSpaceDN w:val="0"/>
        <w:adjustRightInd w:val="0"/>
        <w:spacing w:before="120" w:after="120" w:line="271" w:lineRule="auto"/>
        <w:jc w:val="both"/>
        <w:rPr>
          <w:rFonts w:ascii="Arial" w:hAnsi="Arial" w:cs="Arial"/>
          <w:sz w:val="22"/>
          <w:szCs w:val="22"/>
        </w:rPr>
      </w:pPr>
      <w:r w:rsidRPr="00140F10">
        <w:rPr>
          <w:rFonts w:ascii="Arial" w:hAnsi="Arial" w:cs="Arial"/>
          <w:b/>
          <w:sz w:val="22"/>
          <w:szCs w:val="22"/>
        </w:rPr>
        <w:t>wniosek</w:t>
      </w:r>
      <w:r w:rsidRPr="00140F10">
        <w:rPr>
          <w:rFonts w:ascii="Arial" w:hAnsi="Arial" w:cs="Arial"/>
          <w:sz w:val="22"/>
          <w:szCs w:val="22"/>
        </w:rPr>
        <w:t xml:space="preserve"> – wniosek o dofinansowanie projektu</w:t>
      </w:r>
    </w:p>
    <w:p w14:paraId="325EA4F2" w14:textId="77777777" w:rsidR="006437F0" w:rsidRPr="00AA63AA" w:rsidRDefault="006437F0"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73EA9EDE" w14:textId="77777777" w:rsidR="006437F0" w:rsidRPr="00AA63AA"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493C77C2" w14:textId="77777777" w:rsidR="00C93479" w:rsidRPr="00F4775B" w:rsidRDefault="00C93479" w:rsidP="00C93479">
      <w:pPr>
        <w:autoSpaceDE w:val="0"/>
        <w:autoSpaceDN w:val="0"/>
        <w:adjustRightInd w:val="0"/>
        <w:spacing w:before="120" w:after="120" w:line="271" w:lineRule="auto"/>
        <w:jc w:val="both"/>
        <w:rPr>
          <w:rFonts w:ascii="Arial" w:hAnsi="Arial" w:cs="Arial"/>
          <w:sz w:val="22"/>
          <w:szCs w:val="22"/>
        </w:rPr>
      </w:pPr>
      <w:r w:rsidRPr="00056EB2">
        <w:rPr>
          <w:rFonts w:ascii="Arial" w:hAnsi="Arial" w:cs="Arial"/>
          <w:b/>
          <w:bCs/>
          <w:sz w:val="22"/>
          <w:szCs w:val="22"/>
        </w:rPr>
        <w:t>wspólne gospodarstwo domowe</w:t>
      </w:r>
      <w:r w:rsidRPr="00056EB2">
        <w:rPr>
          <w:rFonts w:ascii="Arial" w:hAnsi="Arial" w:cs="Arial"/>
          <w:sz w:val="22"/>
          <w:szCs w:val="22"/>
        </w:rPr>
        <w:t xml:space="preserve"> - przez wspólne prowadzenie gospodarstwa domowego rozumie się nie tylko wspólne zamieszkiwanie określonych osób, ale związane z tym wspólne zaspokajanie potrzeb życiowych, w tym wzajemną ścisłą współpracę w załatwianiu codziennych spraw związanych z prowadzeniem domu, niezarobkowanie i pozostawanie w związku z tym na całkowitym lub częściowym utrzymaniu osoby, z którą się gospodarstwo domowe prowadzi, a wszystko to dodatkowo uzupełnione powinno być cechami stałości, które tego typu sytuację charakteryzują.</w:t>
      </w:r>
    </w:p>
    <w:p w14:paraId="2FCB3794" w14:textId="77777777" w:rsidR="00C93479" w:rsidRPr="00F23AE6" w:rsidRDefault="00C93479" w:rsidP="00C93479">
      <w:pPr>
        <w:spacing w:before="120" w:after="120" w:line="271" w:lineRule="auto"/>
        <w:rPr>
          <w:rFonts w:ascii="Arial" w:hAnsi="Arial" w:cs="Arial"/>
          <w:sz w:val="22"/>
          <w:szCs w:val="22"/>
        </w:rPr>
      </w:pPr>
      <w:r w:rsidRPr="00F23AE6">
        <w:rPr>
          <w:rFonts w:ascii="Arial" w:hAnsi="Arial" w:cs="Arial"/>
          <w:b/>
          <w:sz w:val="22"/>
          <w:szCs w:val="22"/>
        </w:rPr>
        <w:t xml:space="preserve">wytyczne </w:t>
      </w:r>
      <w:r w:rsidRPr="00F23AE6">
        <w:rPr>
          <w:rFonts w:ascii="Arial" w:hAnsi="Arial" w:cs="Arial"/>
          <w:sz w:val="22"/>
          <w:szCs w:val="22"/>
        </w:rPr>
        <w:t>– instrument prawny, o którym mowa w art. 2 pkt 38 ustawy.</w:t>
      </w:r>
    </w:p>
    <w:p w14:paraId="221FE409" w14:textId="77777777" w:rsidR="00C93479" w:rsidRPr="00F23AE6" w:rsidRDefault="00C93479" w:rsidP="00C93479">
      <w:pPr>
        <w:spacing w:before="120" w:after="120" w:line="271" w:lineRule="auto"/>
        <w:rPr>
          <w:rFonts w:ascii="Arial" w:hAnsi="Arial" w:cs="Arial"/>
          <w:sz w:val="22"/>
          <w:szCs w:val="22"/>
        </w:rPr>
      </w:pPr>
      <w:r w:rsidRPr="00F23AE6">
        <w:rPr>
          <w:rFonts w:ascii="Arial" w:hAnsi="Arial" w:cs="Arial"/>
          <w:b/>
          <w:sz w:val="22"/>
          <w:szCs w:val="22"/>
        </w:rPr>
        <w:t>zakończenie postępowania -</w:t>
      </w:r>
      <w:r w:rsidRPr="00F23AE6">
        <w:rPr>
          <w:rFonts w:ascii="Arial" w:hAnsi="Arial" w:cs="Arial"/>
          <w:sz w:val="22"/>
          <w:szCs w:val="22"/>
        </w:rPr>
        <w:t xml:space="preserve"> </w:t>
      </w:r>
      <w:r w:rsidRPr="00F23AE6">
        <w:rPr>
          <w:rFonts w:ascii="Arial" w:hAnsi="Arial" w:cs="Arial"/>
          <w:sz w:val="22"/>
        </w:rPr>
        <w:t xml:space="preserve"> zgodnie z art. 57 ust. 2 ustawy opublikowanie informacji o projektach wybranych do dofinansowania oraz o projektach, które otrzymały ocenę negatywną, o której mowa w art. 56 ust. 5 i 6 ustawy, w odniesieniu do wszystkich projektów objętych postępowaniem;</w:t>
      </w:r>
    </w:p>
    <w:p w14:paraId="439B4904" w14:textId="77777777" w:rsidR="00736752" w:rsidRPr="00AA63AA" w:rsidRDefault="00736752">
      <w:pPr>
        <w:rPr>
          <w:rFonts w:ascii="Arial" w:hAnsi="Arial" w:cs="Arial"/>
          <w:sz w:val="22"/>
          <w:szCs w:val="22"/>
        </w:rPr>
      </w:pPr>
      <w:r w:rsidRPr="00AA63AA">
        <w:rPr>
          <w:rFonts w:ascii="Arial" w:hAnsi="Arial" w:cs="Arial"/>
          <w:sz w:val="22"/>
          <w:szCs w:val="22"/>
        </w:rPr>
        <w:br w:type="page"/>
      </w:r>
    </w:p>
    <w:p w14:paraId="374CE736"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 w:name="_Toc134708005"/>
      <w:bookmarkStart w:id="5" w:name="_Toc134708039"/>
      <w:bookmarkStart w:id="6" w:name="_Toc430615345"/>
      <w:bookmarkStart w:id="7" w:name="_Toc430633266"/>
      <w:bookmarkStart w:id="8" w:name="_Toc430646214"/>
      <w:bookmarkStart w:id="9" w:name="_Toc430545280"/>
      <w:bookmarkStart w:id="10" w:name="_Toc430615346"/>
      <w:bookmarkStart w:id="11" w:name="_Toc430633267"/>
      <w:bookmarkStart w:id="12" w:name="_Toc430646215"/>
      <w:bookmarkStart w:id="13" w:name="_Toc153526728"/>
      <w:bookmarkEnd w:id="1"/>
      <w:bookmarkEnd w:id="4"/>
      <w:bookmarkEnd w:id="5"/>
      <w:bookmarkEnd w:id="6"/>
      <w:bookmarkEnd w:id="7"/>
      <w:bookmarkEnd w:id="8"/>
      <w:bookmarkEnd w:id="9"/>
      <w:bookmarkEnd w:id="10"/>
      <w:bookmarkEnd w:id="11"/>
      <w:bookmarkEnd w:id="12"/>
      <w:r w:rsidRPr="00AA63AA">
        <w:rPr>
          <w:rFonts w:ascii="Arial" w:hAnsi="Arial" w:cs="Arial"/>
          <w:sz w:val="22"/>
          <w:szCs w:val="22"/>
        </w:rPr>
        <w:lastRenderedPageBreak/>
        <w:t>INFORMACJE OGÓLNE</w:t>
      </w:r>
      <w:bookmarkEnd w:id="13"/>
    </w:p>
    <w:p w14:paraId="1C4EC468" w14:textId="77777777" w:rsidR="00B249C2"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4" w:name="_Toc153526729"/>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14"/>
    </w:p>
    <w:p w14:paraId="14D18FB1" w14:textId="487E9ED7"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 xml:space="preserve">wyboru projektów </w:t>
      </w:r>
      <w:r w:rsidR="00B64CFF" w:rsidRPr="00AA63AA">
        <w:rPr>
          <w:rFonts w:ascii="Arial" w:hAnsi="Arial" w:cs="Arial"/>
          <w:sz w:val="22"/>
          <w:szCs w:val="22"/>
        </w:rPr>
        <w:t xml:space="preserve">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Pr="00AA63AA">
        <w:rPr>
          <w:rFonts w:ascii="Arial" w:hAnsi="Arial" w:cs="Arial"/>
          <w:sz w:val="22"/>
          <w:szCs w:val="22"/>
        </w:rPr>
        <w:t xml:space="preserve"> 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46823ED6" w14:textId="77777777" w:rsidR="00A940CA"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0DB160CD" w14:textId="1AACCBCB" w:rsidR="004E75AD" w:rsidRPr="00AA63AA"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r w:rsidR="007525B9" w:rsidRPr="00AA63AA">
        <w:rPr>
          <w:rFonts w:ascii="Arial" w:hAnsi="Arial" w:cs="Arial"/>
          <w:sz w:val="22"/>
          <w:szCs w:val="22"/>
        </w:rPr>
        <w:t xml:space="preserve"> </w:t>
      </w:r>
      <w:hyperlink r:id="rId9" w:history="1">
        <w:r w:rsidR="00140F10" w:rsidRPr="00140F10">
          <w:rPr>
            <w:rFonts w:ascii="Arial" w:eastAsia="Calibri" w:hAnsi="Arial" w:cs="Arial"/>
            <w:color w:val="0000FF"/>
            <w:sz w:val="22"/>
            <w:szCs w:val="22"/>
            <w:u w:val="single"/>
            <w:lang w:eastAsia="en-US"/>
          </w:rPr>
          <w:t>www.funduszeue.wzp.pl</w:t>
        </w:r>
      </w:hyperlink>
      <w:r w:rsidR="003612F1" w:rsidRPr="00AA63AA">
        <w:rPr>
          <w:rFonts w:ascii="Arial" w:hAnsi="Arial" w:cs="Arial"/>
          <w:sz w:val="22"/>
          <w:szCs w:val="22"/>
        </w:rPr>
        <w:t xml:space="preserve"> </w:t>
      </w:r>
      <w:r w:rsidR="002C3E48" w:rsidRPr="00AA63AA">
        <w:rPr>
          <w:rFonts w:ascii="Arial" w:hAnsi="Arial" w:cs="Arial"/>
          <w:sz w:val="22"/>
          <w:szCs w:val="22"/>
        </w:rPr>
        <w:t xml:space="preserve">oraz na portalu </w:t>
      </w:r>
      <w:hyperlink r:id="rId10"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68DB4FC4" w14:textId="77777777" w:rsidR="004E75AD" w:rsidRPr="00AA63AA"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 w:name="_Toc440617813"/>
      <w:bookmarkStart w:id="16" w:name="_Toc440622190"/>
      <w:bookmarkStart w:id="17" w:name="_Toc440622252"/>
      <w:bookmarkStart w:id="18" w:name="_Toc440625536"/>
      <w:bookmarkStart w:id="19" w:name="_Toc441476613"/>
      <w:bookmarkStart w:id="20" w:name="_Toc441479662"/>
      <w:bookmarkStart w:id="21" w:name="_Toc441580557"/>
      <w:bookmarkStart w:id="22" w:name="_Toc441580708"/>
      <w:bookmarkStart w:id="23" w:name="_Toc441588406"/>
      <w:bookmarkStart w:id="24" w:name="_Toc441588776"/>
      <w:bookmarkStart w:id="25" w:name="_Toc153526730"/>
      <w:bookmarkEnd w:id="15"/>
      <w:bookmarkEnd w:id="16"/>
      <w:bookmarkEnd w:id="17"/>
      <w:bookmarkEnd w:id="18"/>
      <w:bookmarkEnd w:id="19"/>
      <w:bookmarkEnd w:id="20"/>
      <w:bookmarkEnd w:id="21"/>
      <w:bookmarkEnd w:id="22"/>
      <w:bookmarkEnd w:id="23"/>
      <w:bookmarkEnd w:id="24"/>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25"/>
    </w:p>
    <w:p w14:paraId="4090145B" w14:textId="71E17F32"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w:t>
      </w:r>
    </w:p>
    <w:p w14:paraId="6625135D"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764CD2C"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2021/1057 z dnia 24 czerwca 2021 r. ustanawiające Europejski Fundusz Społeczny Plus (EFS+) oraz uchylające rozporządzenie (UE) nr 1296/2013 (Dz. Urz. UE L 231 z 30.06.2021, str. 21,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11FEA86"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ozporządzeni</w:t>
      </w:r>
      <w:r>
        <w:rPr>
          <w:rFonts w:ascii="Arial" w:hAnsi="Arial" w:cs="Arial"/>
          <w:sz w:val="22"/>
          <w:szCs w:val="22"/>
        </w:rPr>
        <w:t>a</w:t>
      </w:r>
      <w:r w:rsidRPr="00F4775B">
        <w:rPr>
          <w:rFonts w:ascii="Arial" w:hAnsi="Arial" w:cs="Arial"/>
          <w:sz w:val="22"/>
          <w:szCs w:val="22"/>
        </w:rPr>
        <w:t xml:space="preserve"> Parlamentu Europejskiego i Rady (UE) 2021/1058 z dnia 24 czerwca 2021 r. w sprawie Europejskiego Funduszu Rozwoju Regionalnego i Funduszu Spójności (Dz. U. UE. L. z 2021 r. Nr 231, str. 60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074F2D8"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Pr="00F4775B">
        <w:rPr>
          <w:rFonts w:ascii="Arial" w:hAnsi="Arial" w:cs="Arial"/>
          <w:sz w:val="22"/>
          <w:szCs w:val="22"/>
        </w:rPr>
        <w:t>ozporządzeni</w:t>
      </w:r>
      <w:r w:rsidRPr="00F4775B">
        <w:rPr>
          <w:rFonts w:ascii="Arial" w:hAnsi="Arial"/>
          <w:sz w:val="22"/>
        </w:rPr>
        <w:t>a</w:t>
      </w:r>
      <w:r w:rsidRPr="00F4775B">
        <w:rPr>
          <w:rFonts w:ascii="Arial" w:hAnsi="Arial" w:cs="Arial"/>
          <w:sz w:val="22"/>
          <w:szCs w:val="22"/>
        </w:rPr>
        <w:t xml:space="preserve"> Parlamentu Europejskiego i Rady (UE, </w:t>
      </w:r>
      <w:proofErr w:type="spellStart"/>
      <w:r w:rsidRPr="00F4775B">
        <w:rPr>
          <w:rFonts w:ascii="Arial" w:hAnsi="Arial" w:cs="Arial"/>
          <w:sz w:val="22"/>
          <w:szCs w:val="22"/>
        </w:rPr>
        <w:t>Euratom</w:t>
      </w:r>
      <w:proofErr w:type="spellEnd"/>
      <w:r w:rsidRPr="00F4775B">
        <w:rPr>
          <w:rFonts w:ascii="Arial" w:hAnsi="Arial" w:cs="Arial"/>
          <w:sz w:val="22"/>
          <w:szCs w:val="22"/>
        </w:rPr>
        <w:t>) 2018/1046 z dnia 18 lipca 2018 r. w sprawie zasad finansowych mających zastosowanie do budżetu ogólnego Unii, zmieniające</w:t>
      </w:r>
      <w:r w:rsidRPr="00F4775B">
        <w:rPr>
          <w:rFonts w:ascii="Arial" w:hAnsi="Arial"/>
          <w:sz w:val="22"/>
        </w:rPr>
        <w:t>go</w:t>
      </w:r>
      <w:r w:rsidRPr="00F4775B">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F4775B">
        <w:rPr>
          <w:rFonts w:ascii="Arial" w:hAnsi="Arial"/>
          <w:sz w:val="22"/>
        </w:rPr>
        <w:t>go</w:t>
      </w:r>
      <w:r w:rsidRPr="00F4775B">
        <w:rPr>
          <w:rFonts w:ascii="Arial" w:hAnsi="Arial" w:cs="Arial"/>
          <w:sz w:val="22"/>
          <w:szCs w:val="22"/>
        </w:rPr>
        <w:t xml:space="preserve"> rozporządzenie (UE, </w:t>
      </w:r>
      <w:proofErr w:type="spellStart"/>
      <w:r w:rsidRPr="00F4775B">
        <w:rPr>
          <w:rFonts w:ascii="Arial" w:hAnsi="Arial" w:cs="Arial"/>
          <w:sz w:val="22"/>
          <w:szCs w:val="22"/>
        </w:rPr>
        <w:t>Euratom</w:t>
      </w:r>
      <w:proofErr w:type="spellEnd"/>
      <w:r w:rsidRPr="00F4775B">
        <w:rPr>
          <w:rFonts w:ascii="Arial" w:hAnsi="Arial" w:cs="Arial"/>
          <w:sz w:val="22"/>
          <w:szCs w:val="22"/>
        </w:rPr>
        <w:t>) nr 966/2012 (Dz. U. UE. L. z 2018 r. Nr 193, str. 1)</w:t>
      </w:r>
      <w:r w:rsidRPr="00F4775B">
        <w:rPr>
          <w:rFonts w:ascii="Arial" w:hAnsi="Arial"/>
          <w:sz w:val="22"/>
        </w:rPr>
        <w:t xml:space="preserve">, </w:t>
      </w:r>
      <w:r w:rsidRPr="00F4775B">
        <w:rPr>
          <w:rFonts w:ascii="Arial" w:hAnsi="Arial" w:cs="Arial"/>
          <w:sz w:val="22"/>
          <w:szCs w:val="22"/>
        </w:rPr>
        <w:t>(zwane dalej rozporządzeniem omnibus);</w:t>
      </w:r>
    </w:p>
    <w:p w14:paraId="11950BFB"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Style w:val="markedcontent"/>
          <w:rFonts w:ascii="Arial" w:hAnsi="Arial" w:cs="Arial"/>
          <w:sz w:val="22"/>
          <w:szCs w:val="22"/>
        </w:rPr>
        <w:t>R</w:t>
      </w:r>
      <w:r w:rsidRPr="00F4775B">
        <w:rPr>
          <w:rStyle w:val="markedcontent"/>
          <w:rFonts w:ascii="Arial" w:hAnsi="Arial" w:cs="Arial"/>
          <w:sz w:val="22"/>
          <w:szCs w:val="22"/>
        </w:rPr>
        <w:t>ozporządzenia Parlamentu Europejskiego i Rady (UE) 2016/679 z dnia 27</w:t>
      </w:r>
      <w:r w:rsidRPr="00F4775B">
        <w:rPr>
          <w:rFonts w:ascii="Arial" w:hAnsi="Arial" w:cs="Arial"/>
          <w:sz w:val="22"/>
          <w:szCs w:val="22"/>
        </w:rPr>
        <w:br/>
      </w:r>
      <w:r w:rsidRPr="00F4775B">
        <w:rPr>
          <w:rStyle w:val="markedcontent"/>
          <w:rFonts w:ascii="Arial" w:hAnsi="Arial" w:cs="Arial"/>
          <w:sz w:val="22"/>
          <w:szCs w:val="22"/>
        </w:rPr>
        <w:t>kwietnia 2016 r. w sprawie ochrony osób fizycznych w związku z przetwarzaniem</w:t>
      </w:r>
      <w:r w:rsidRPr="00F4775B">
        <w:rPr>
          <w:rFonts w:ascii="Arial" w:hAnsi="Arial" w:cs="Arial"/>
          <w:sz w:val="22"/>
          <w:szCs w:val="22"/>
        </w:rPr>
        <w:br/>
      </w:r>
      <w:r w:rsidRPr="00F4775B">
        <w:rPr>
          <w:rStyle w:val="markedcontent"/>
          <w:rFonts w:ascii="Arial" w:hAnsi="Arial" w:cs="Arial"/>
          <w:sz w:val="22"/>
          <w:szCs w:val="22"/>
        </w:rPr>
        <w:t>danych osobowych i w sprawie swobodnego przepływu takich danych oraz</w:t>
      </w:r>
      <w:r w:rsidRPr="00F4775B">
        <w:rPr>
          <w:rFonts w:ascii="Arial" w:hAnsi="Arial" w:cs="Arial"/>
          <w:sz w:val="22"/>
          <w:szCs w:val="22"/>
        </w:rPr>
        <w:br/>
      </w:r>
      <w:r w:rsidRPr="00F4775B">
        <w:rPr>
          <w:rStyle w:val="markedcontent"/>
          <w:rFonts w:ascii="Arial" w:hAnsi="Arial" w:cs="Arial"/>
          <w:sz w:val="22"/>
          <w:szCs w:val="22"/>
        </w:rPr>
        <w:lastRenderedPageBreak/>
        <w:t xml:space="preserve">uchylenia dyrektywy 95/46/WE (Dz.U. UE.L. 119/1 z 04.05.2016, z </w:t>
      </w:r>
      <w:proofErr w:type="spellStart"/>
      <w:r w:rsidRPr="00F4775B">
        <w:rPr>
          <w:rStyle w:val="markedcontent"/>
          <w:rFonts w:ascii="Arial" w:hAnsi="Arial" w:cs="Arial"/>
          <w:sz w:val="22"/>
          <w:szCs w:val="22"/>
        </w:rPr>
        <w:t>późn</w:t>
      </w:r>
      <w:proofErr w:type="spellEnd"/>
      <w:r w:rsidRPr="00F4775B">
        <w:rPr>
          <w:rStyle w:val="markedcontent"/>
          <w:rFonts w:ascii="Arial" w:hAnsi="Arial" w:cs="Arial"/>
          <w:sz w:val="22"/>
          <w:szCs w:val="22"/>
        </w:rPr>
        <w:t>. zm.)</w:t>
      </w:r>
      <w:r w:rsidRPr="00F4775B">
        <w:rPr>
          <w:rFonts w:ascii="Arial" w:hAnsi="Arial" w:cs="Arial"/>
          <w:sz w:val="22"/>
          <w:szCs w:val="22"/>
        </w:rPr>
        <w:br/>
      </w:r>
      <w:r w:rsidRPr="00F4775B">
        <w:rPr>
          <w:rStyle w:val="markedcontent"/>
          <w:rFonts w:ascii="Arial" w:hAnsi="Arial" w:cs="Arial"/>
          <w:sz w:val="22"/>
          <w:szCs w:val="22"/>
        </w:rPr>
        <w:t>zwanego dalej „RODO”</w:t>
      </w:r>
    </w:p>
    <w:p w14:paraId="1DF968EA"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28 kwietnia 2022 r. o zasadach realizacji zadań finansowanych ze środków europejskich w perspektywie finansowej 2021-2027 </w:t>
      </w:r>
      <w:r>
        <w:rPr>
          <w:rFonts w:ascii="Arial" w:hAnsi="Arial" w:cs="Arial"/>
          <w:sz w:val="22"/>
          <w:szCs w:val="22"/>
        </w:rPr>
        <w:t>(Dz. U. poz. 1079)</w:t>
      </w:r>
      <w:r w:rsidRPr="00F4775B">
        <w:rPr>
          <w:rFonts w:ascii="Arial" w:hAnsi="Arial" w:cs="Arial"/>
          <w:sz w:val="22"/>
          <w:szCs w:val="22"/>
        </w:rPr>
        <w:t>;</w:t>
      </w:r>
    </w:p>
    <w:p w14:paraId="043A8C7D" w14:textId="402300D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20 kwietnia 2004 r. o promocji zatrudnienia i instytucjach rynku pracy </w:t>
      </w:r>
      <w:r w:rsidR="006A4668" w:rsidRPr="006A4668">
        <w:rPr>
          <w:rFonts w:ascii="Arial" w:hAnsi="Arial" w:cs="Arial"/>
          <w:sz w:val="22"/>
          <w:szCs w:val="22"/>
        </w:rPr>
        <w:t>(</w:t>
      </w:r>
      <w:proofErr w:type="spellStart"/>
      <w:r w:rsidR="006A4668" w:rsidRPr="006A4668">
        <w:rPr>
          <w:rFonts w:ascii="Arial" w:hAnsi="Arial" w:cs="Arial"/>
          <w:sz w:val="22"/>
          <w:szCs w:val="22"/>
        </w:rPr>
        <w:t>t.j</w:t>
      </w:r>
      <w:proofErr w:type="spellEnd"/>
      <w:r w:rsidR="006A4668" w:rsidRPr="006A4668">
        <w:rPr>
          <w:rFonts w:ascii="Arial" w:hAnsi="Arial" w:cs="Arial"/>
          <w:sz w:val="22"/>
          <w:szCs w:val="22"/>
        </w:rPr>
        <w:t xml:space="preserve">. Dz. U. </w:t>
      </w:r>
      <w:r w:rsidR="006A4668">
        <w:rPr>
          <w:rFonts w:ascii="Arial" w:hAnsi="Arial" w:cs="Arial"/>
          <w:sz w:val="22"/>
          <w:szCs w:val="22"/>
        </w:rPr>
        <w:t xml:space="preserve">z 2023 r. poz. 735 z </w:t>
      </w:r>
      <w:proofErr w:type="spellStart"/>
      <w:r w:rsidR="006A4668">
        <w:rPr>
          <w:rFonts w:ascii="Arial" w:hAnsi="Arial" w:cs="Arial"/>
          <w:sz w:val="22"/>
          <w:szCs w:val="22"/>
        </w:rPr>
        <w:t>późn</w:t>
      </w:r>
      <w:proofErr w:type="spellEnd"/>
      <w:r w:rsidR="006A4668">
        <w:rPr>
          <w:rFonts w:ascii="Arial" w:hAnsi="Arial" w:cs="Arial"/>
          <w:sz w:val="22"/>
          <w:szCs w:val="22"/>
        </w:rPr>
        <w:t>. zm.</w:t>
      </w:r>
      <w:r w:rsidRPr="00F4775B">
        <w:rPr>
          <w:rFonts w:ascii="Arial" w:hAnsi="Arial" w:cs="Arial"/>
          <w:sz w:val="22"/>
          <w:szCs w:val="22"/>
        </w:rPr>
        <w:t>);</w:t>
      </w:r>
    </w:p>
    <w:p w14:paraId="552C42B8"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11 września 2019 r. Prawo zamówień publicznych </w:t>
      </w:r>
      <w:r w:rsidRPr="00356F78">
        <w:rPr>
          <w:rFonts w:ascii="Arial" w:hAnsi="Arial" w:cs="Arial"/>
          <w:sz w:val="22"/>
          <w:szCs w:val="22"/>
        </w:rPr>
        <w:t>(</w:t>
      </w:r>
      <w:proofErr w:type="spellStart"/>
      <w:r w:rsidRPr="00356F78">
        <w:rPr>
          <w:rFonts w:ascii="Arial" w:hAnsi="Arial" w:cs="Arial"/>
          <w:sz w:val="22"/>
          <w:szCs w:val="22"/>
        </w:rPr>
        <w:t>t.j</w:t>
      </w:r>
      <w:proofErr w:type="spellEnd"/>
      <w:r w:rsidRPr="00356F78">
        <w:rPr>
          <w:rFonts w:ascii="Arial" w:hAnsi="Arial" w:cs="Arial"/>
          <w:sz w:val="22"/>
          <w:szCs w:val="22"/>
        </w:rPr>
        <w:t>. Dz. U. z</w:t>
      </w:r>
      <w:r>
        <w:rPr>
          <w:rFonts w:ascii="Arial" w:hAnsi="Arial" w:cs="Arial"/>
          <w:sz w:val="22"/>
          <w:szCs w:val="22"/>
        </w:rPr>
        <w:t xml:space="preserve"> 2023 r. poz. 1605 z </w:t>
      </w:r>
      <w:proofErr w:type="spellStart"/>
      <w:r>
        <w:rPr>
          <w:rFonts w:ascii="Arial" w:hAnsi="Arial" w:cs="Arial"/>
          <w:sz w:val="22"/>
          <w:szCs w:val="22"/>
        </w:rPr>
        <w:t>późn</w:t>
      </w:r>
      <w:proofErr w:type="spellEnd"/>
      <w:r>
        <w:rPr>
          <w:rFonts w:ascii="Arial" w:hAnsi="Arial" w:cs="Arial"/>
          <w:sz w:val="22"/>
          <w:szCs w:val="22"/>
        </w:rPr>
        <w:t>. zm.);</w:t>
      </w:r>
      <w:r w:rsidRPr="00356F78" w:rsidDel="00356F78">
        <w:rPr>
          <w:rFonts w:ascii="Arial" w:hAnsi="Arial" w:cs="Arial"/>
          <w:sz w:val="22"/>
          <w:szCs w:val="22"/>
        </w:rPr>
        <w:t xml:space="preserve"> </w:t>
      </w:r>
    </w:p>
    <w:p w14:paraId="1E08663C"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27 sierpnia 2009 r. o finansach publicznych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Dz. U. z</w:t>
      </w:r>
      <w:r>
        <w:rPr>
          <w:rFonts w:ascii="Arial" w:hAnsi="Arial" w:cs="Arial"/>
          <w:sz w:val="22"/>
          <w:szCs w:val="22"/>
        </w:rPr>
        <w:t xml:space="preserve"> 2023 r. poz. 1270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4346DA06"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29 września 1994 r. o rachunkowości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120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1026E3EF"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30 kwietnia 2004 r. o postępowaniu w sprawach dotyczących pomocy publicznej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w:t>
      </w:r>
      <w:r>
        <w:rPr>
          <w:rFonts w:ascii="Arial" w:hAnsi="Arial" w:cs="Arial"/>
          <w:sz w:val="22"/>
          <w:szCs w:val="22"/>
        </w:rPr>
        <w:t>poz. 702</w:t>
      </w:r>
      <w:r w:rsidRPr="00F4775B">
        <w:rPr>
          <w:rFonts w:ascii="Arial" w:hAnsi="Arial" w:cs="Arial"/>
          <w:sz w:val="22"/>
          <w:szCs w:val="22"/>
        </w:rPr>
        <w:t>);</w:t>
      </w:r>
    </w:p>
    <w:p w14:paraId="3F0313CD"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14 czerwca 1960 r. – Kodeks postępowania administracyjnego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775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5E17F794" w14:textId="3F63A396"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Rozporządzenia Komisji (UE) nr 651/2014 z 17.06.2014 uznające niektóre rodzaje pomocy za zgodne z rynkiem wewnętrznym w zastosowaniu art. 107 i 108 Traktatu (Dz. Urz. UE L 187 z 26.06.2014, s. 1);</w:t>
      </w:r>
    </w:p>
    <w:p w14:paraId="6C8784E3" w14:textId="7AD772BB" w:rsidR="00A55D15" w:rsidRPr="00C627CF" w:rsidRDefault="00A55D15">
      <w:pPr>
        <w:pStyle w:val="Akapitzlist"/>
        <w:numPr>
          <w:ilvl w:val="0"/>
          <w:numId w:val="6"/>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r>
        <w:rPr>
          <w:rFonts w:ascii="Arial" w:hAnsi="Arial" w:cs="Arial"/>
          <w:sz w:val="22"/>
          <w:szCs w:val="22"/>
        </w:rPr>
        <w:t>;</w:t>
      </w:r>
    </w:p>
    <w:p w14:paraId="46ADD989" w14:textId="69AD6768" w:rsidR="00A55D15" w:rsidRPr="00C627CF" w:rsidRDefault="00A55D15" w:rsidP="00C627CF">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6" w:name="_Hlk157677721"/>
      <w:r>
        <w:rPr>
          <w:rFonts w:ascii="Arial" w:hAnsi="Arial" w:cs="Arial"/>
          <w:sz w:val="22"/>
          <w:szCs w:val="22"/>
        </w:rPr>
        <w:t xml:space="preserve">z dnia 20 grudnia 2022 </w:t>
      </w:r>
      <w:r w:rsidRPr="00832C03">
        <w:rPr>
          <w:rFonts w:ascii="Arial" w:hAnsi="Arial" w:cs="Arial"/>
          <w:sz w:val="22"/>
          <w:szCs w:val="22"/>
        </w:rPr>
        <w:t>r</w:t>
      </w:r>
      <w:bookmarkEnd w:id="26"/>
      <w:r w:rsidRPr="00832C03">
        <w:rPr>
          <w:rFonts w:ascii="Arial" w:hAnsi="Arial" w:cs="Arial"/>
          <w:sz w:val="22"/>
          <w:szCs w:val="22"/>
        </w:rPr>
        <w:t>.</w:t>
      </w:r>
      <w:r>
        <w:rPr>
          <w:rFonts w:ascii="Arial" w:hAnsi="Arial" w:cs="Arial"/>
          <w:sz w:val="22"/>
          <w:szCs w:val="22"/>
        </w:rPr>
        <w:t xml:space="preserve"> </w:t>
      </w:r>
      <w:r w:rsidRPr="00832C03">
        <w:rPr>
          <w:rFonts w:ascii="Arial" w:hAnsi="Arial" w:cs="Arial"/>
          <w:sz w:val="22"/>
          <w:szCs w:val="22"/>
        </w:rPr>
        <w:t>w</w:t>
      </w:r>
      <w:r>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(Dz.U.2022 poz. </w:t>
      </w:r>
      <w:hyperlink r:id="rId11" w:history="1">
        <w:r w:rsidRPr="00CF5E84">
          <w:rPr>
            <w:rStyle w:val="Hipercze"/>
            <w:rFonts w:ascii="Arial" w:hAnsi="Arial" w:cs="Arial"/>
            <w:color w:val="auto"/>
            <w:sz w:val="22"/>
            <w:szCs w:val="22"/>
            <w:u w:val="none"/>
          </w:rPr>
          <w:t>2782</w:t>
        </w:r>
        <w:r w:rsidR="001F2000">
          <w:rPr>
            <w:rStyle w:val="Hipercze"/>
            <w:rFonts w:ascii="Arial" w:hAnsi="Arial" w:cs="Arial"/>
            <w:color w:val="auto"/>
            <w:sz w:val="22"/>
            <w:szCs w:val="22"/>
            <w:u w:val="none"/>
          </w:rPr>
          <w:t xml:space="preserve"> z </w:t>
        </w:r>
        <w:proofErr w:type="spellStart"/>
        <w:r w:rsidR="001F2000">
          <w:rPr>
            <w:rStyle w:val="Hipercze"/>
            <w:rFonts w:ascii="Arial" w:hAnsi="Arial" w:cs="Arial"/>
            <w:color w:val="auto"/>
            <w:sz w:val="22"/>
            <w:szCs w:val="22"/>
            <w:u w:val="none"/>
          </w:rPr>
          <w:t>późn</w:t>
        </w:r>
        <w:proofErr w:type="spellEnd"/>
        <w:r w:rsidR="001F2000">
          <w:rPr>
            <w:rStyle w:val="Hipercze"/>
            <w:rFonts w:ascii="Arial" w:hAnsi="Arial" w:cs="Arial"/>
            <w:color w:val="auto"/>
            <w:sz w:val="22"/>
            <w:szCs w:val="22"/>
            <w:u w:val="none"/>
          </w:rPr>
          <w:t>. zm</w:t>
        </w:r>
        <w:r w:rsidRPr="00CF5E84">
          <w:rPr>
            <w:rStyle w:val="Hipercze"/>
            <w:rFonts w:ascii="Arial" w:hAnsi="Arial" w:cs="Arial"/>
            <w:color w:val="auto"/>
            <w:sz w:val="22"/>
            <w:szCs w:val="22"/>
            <w:u w:val="none"/>
          </w:rPr>
          <w:t>)</w:t>
        </w:r>
      </w:hyperlink>
      <w:r w:rsidRPr="00832C03">
        <w:rPr>
          <w:rFonts w:ascii="Arial" w:hAnsi="Arial" w:cs="Arial"/>
          <w:sz w:val="22"/>
          <w:szCs w:val="22"/>
        </w:rPr>
        <w:t>;</w:t>
      </w:r>
    </w:p>
    <w:p w14:paraId="04728D3A"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kwalifikowalności wydatków na lata 2021-2027</w:t>
      </w:r>
      <w:r w:rsidRPr="006537DD" w:rsidDel="00586835">
        <w:rPr>
          <w:rFonts w:ascii="Arial" w:hAnsi="Arial" w:cs="Arial"/>
          <w:sz w:val="22"/>
          <w:szCs w:val="22"/>
        </w:rPr>
        <w:t xml:space="preserve"> </w:t>
      </w:r>
      <w:r w:rsidRPr="006537DD">
        <w:rPr>
          <w:rFonts w:ascii="Arial" w:hAnsi="Arial" w:cs="Arial"/>
          <w:sz w:val="22"/>
          <w:szCs w:val="22"/>
        </w:rPr>
        <w:t xml:space="preserve"> z dnia 18 listopada 2022 r; </w:t>
      </w:r>
    </w:p>
    <w:p w14:paraId="39A09DB2" w14:textId="77777777" w:rsidR="00C93479" w:rsidRDefault="00C93479" w:rsidP="00C93479">
      <w:pPr>
        <w:pStyle w:val="Akapitzlist"/>
        <w:numPr>
          <w:ilvl w:val="0"/>
          <w:numId w:val="6"/>
        </w:numPr>
        <w:spacing w:before="120" w:after="120" w:line="271" w:lineRule="auto"/>
        <w:ind w:left="426" w:hanging="43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wyboru projektów na lata 2021-2027 z dnia 12 października 2022 r.;  </w:t>
      </w:r>
    </w:p>
    <w:p w14:paraId="61CE9545"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monitorowania postępu rzeczowego realizacji programów na lata 2021-2027</w:t>
      </w:r>
      <w:r w:rsidRPr="006537DD" w:rsidDel="00586835">
        <w:rPr>
          <w:rFonts w:ascii="Arial" w:hAnsi="Arial" w:cs="Arial"/>
          <w:sz w:val="22"/>
          <w:szCs w:val="22"/>
        </w:rPr>
        <w:t xml:space="preserve"> </w:t>
      </w:r>
      <w:r w:rsidRPr="006537DD">
        <w:rPr>
          <w:rFonts w:ascii="Arial" w:hAnsi="Arial" w:cs="Arial"/>
          <w:sz w:val="22"/>
          <w:szCs w:val="22"/>
        </w:rPr>
        <w:t>z dnia 12 października 2022 r.;</w:t>
      </w:r>
      <w:r w:rsidRPr="006537DD" w:rsidDel="00586835">
        <w:rPr>
          <w:rFonts w:ascii="Arial" w:hAnsi="Arial" w:cs="Arial"/>
          <w:sz w:val="22"/>
          <w:szCs w:val="22"/>
        </w:rPr>
        <w:t xml:space="preserve"> </w:t>
      </w:r>
    </w:p>
    <w:p w14:paraId="4D416F94" w14:textId="72D9A63C"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Wytycznych dotyczących realizacji projektów z udziałem środków Europejskiego Funduszu Społecznego Plus w regionalnych programach na lata 2021-2027 </w:t>
      </w:r>
      <w:r>
        <w:rPr>
          <w:rFonts w:ascii="Arial" w:hAnsi="Arial" w:cs="Arial"/>
          <w:sz w:val="22"/>
          <w:szCs w:val="22"/>
        </w:rPr>
        <w:t xml:space="preserve">z dnia </w:t>
      </w:r>
      <w:r w:rsidR="0027399D">
        <w:rPr>
          <w:rFonts w:ascii="Arial" w:hAnsi="Arial" w:cs="Arial"/>
          <w:sz w:val="22"/>
          <w:szCs w:val="22"/>
        </w:rPr>
        <w:t>6 grudnia</w:t>
      </w:r>
      <w:r>
        <w:rPr>
          <w:rFonts w:ascii="Arial" w:hAnsi="Arial" w:cs="Arial"/>
          <w:sz w:val="22"/>
          <w:szCs w:val="22"/>
        </w:rPr>
        <w:t xml:space="preserve"> </w:t>
      </w:r>
      <w:r w:rsidRPr="006537DD">
        <w:rPr>
          <w:rFonts w:ascii="Arial" w:hAnsi="Arial" w:cs="Arial"/>
          <w:sz w:val="22"/>
          <w:szCs w:val="22"/>
        </w:rPr>
        <w:t xml:space="preserve">2023 r.; </w:t>
      </w:r>
    </w:p>
    <w:p w14:paraId="62624FBD"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Wytycznych dotyczących realizacji zasad równościowych w ramach funduszy unijnych na lata 2021-2027 </w:t>
      </w:r>
      <w:r>
        <w:rPr>
          <w:rFonts w:ascii="Arial" w:hAnsi="Arial" w:cs="Arial"/>
          <w:sz w:val="22"/>
          <w:szCs w:val="22"/>
        </w:rPr>
        <w:t xml:space="preserve">z dnia </w:t>
      </w:r>
      <w:r w:rsidRPr="006537DD">
        <w:rPr>
          <w:rFonts w:ascii="Arial" w:hAnsi="Arial" w:cs="Arial"/>
          <w:sz w:val="22"/>
          <w:szCs w:val="22"/>
        </w:rPr>
        <w:t xml:space="preserve">29 grudnia 2022 r.; </w:t>
      </w:r>
    </w:p>
    <w:p w14:paraId="7099F0BB"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informacji i promocji Funduszy Europejskich na lata 2021-2027</w:t>
      </w:r>
      <w:r>
        <w:rPr>
          <w:rFonts w:ascii="Arial" w:hAnsi="Arial" w:cs="Arial"/>
          <w:sz w:val="22"/>
          <w:szCs w:val="22"/>
        </w:rPr>
        <w:t xml:space="preserve"> </w:t>
      </w:r>
      <w:r w:rsidRPr="006537DD">
        <w:rPr>
          <w:rFonts w:ascii="Arial" w:hAnsi="Arial" w:cs="Arial"/>
          <w:sz w:val="22"/>
          <w:szCs w:val="22"/>
        </w:rPr>
        <w:t xml:space="preserve">z dnia 19 kwietnia 2023 r.; </w:t>
      </w:r>
    </w:p>
    <w:p w14:paraId="5CB5256D"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hyperlink r:id="rId12" w:tooltip="Wytyczne dotyczące sposobu korygowania nieprawidłowości na lata 2021-2027" w:history="1">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sposobu korygowania nieprawidłowości na lata 2021-2027 </w:t>
        </w:r>
      </w:hyperlink>
      <w:r w:rsidRPr="006537DD">
        <w:rPr>
          <w:rFonts w:ascii="Arial" w:hAnsi="Arial" w:cs="Arial"/>
          <w:sz w:val="22"/>
          <w:szCs w:val="22"/>
        </w:rPr>
        <w:t xml:space="preserve">z dnia 4 lipca 2023 r; </w:t>
      </w:r>
    </w:p>
    <w:p w14:paraId="2C69AB3A"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 xml:space="preserve">Programu Fundusze Europejskie dla Pomorza Zachodniego 2021-2027 wersja 1.3 z dnia 7 grudnia 2022 r; </w:t>
      </w:r>
    </w:p>
    <w:p w14:paraId="6CDAA7BC" w14:textId="5CE002E0"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lastRenderedPageBreak/>
        <w:t xml:space="preserve"> </w:t>
      </w:r>
      <w:r w:rsidRPr="006537DD">
        <w:rPr>
          <w:rFonts w:ascii="Arial" w:hAnsi="Arial" w:cs="Arial"/>
          <w:sz w:val="22"/>
          <w:szCs w:val="22"/>
        </w:rPr>
        <w:t xml:space="preserve">Szczegółowego Opisu Osi Priorytetowych Programu Fundusze Europejskie dla Pomorza Zachodniego 2021-2027 wersja </w:t>
      </w:r>
      <w:r w:rsidR="00FE445A">
        <w:rPr>
          <w:rFonts w:ascii="Arial" w:hAnsi="Arial" w:cs="Arial"/>
          <w:sz w:val="22"/>
          <w:szCs w:val="22"/>
        </w:rPr>
        <w:t>7</w:t>
      </w:r>
      <w:r>
        <w:rPr>
          <w:rFonts w:ascii="Arial" w:hAnsi="Arial" w:cs="Arial"/>
          <w:sz w:val="22"/>
          <w:szCs w:val="22"/>
        </w:rPr>
        <w:t xml:space="preserve">.0 z dnia </w:t>
      </w:r>
      <w:r w:rsidR="00FE445A">
        <w:rPr>
          <w:rFonts w:ascii="Arial" w:hAnsi="Arial" w:cs="Arial"/>
          <w:sz w:val="22"/>
          <w:szCs w:val="22"/>
        </w:rPr>
        <w:t>10</w:t>
      </w:r>
      <w:r>
        <w:rPr>
          <w:rFonts w:ascii="Arial" w:hAnsi="Arial" w:cs="Arial"/>
          <w:sz w:val="22"/>
          <w:szCs w:val="22"/>
        </w:rPr>
        <w:t xml:space="preserve"> </w:t>
      </w:r>
      <w:r w:rsidR="00FE445A">
        <w:rPr>
          <w:rFonts w:ascii="Arial" w:hAnsi="Arial" w:cs="Arial"/>
          <w:sz w:val="22"/>
          <w:szCs w:val="22"/>
        </w:rPr>
        <w:t>stycznia</w:t>
      </w:r>
      <w:r>
        <w:rPr>
          <w:rFonts w:ascii="Arial" w:hAnsi="Arial" w:cs="Arial"/>
          <w:sz w:val="22"/>
          <w:szCs w:val="22"/>
        </w:rPr>
        <w:t xml:space="preserve"> 202</w:t>
      </w:r>
      <w:r w:rsidR="00FE445A">
        <w:rPr>
          <w:rFonts w:ascii="Arial" w:hAnsi="Arial" w:cs="Arial"/>
          <w:sz w:val="22"/>
          <w:szCs w:val="22"/>
        </w:rPr>
        <w:t>4</w:t>
      </w:r>
      <w:r>
        <w:rPr>
          <w:rFonts w:ascii="Arial" w:hAnsi="Arial" w:cs="Arial"/>
          <w:sz w:val="22"/>
          <w:szCs w:val="22"/>
        </w:rPr>
        <w:t xml:space="preserve"> r.</w:t>
      </w:r>
      <w:r w:rsidRPr="006537DD">
        <w:rPr>
          <w:rFonts w:ascii="Arial" w:hAnsi="Arial" w:cs="Arial"/>
          <w:sz w:val="22"/>
          <w:szCs w:val="22"/>
        </w:rPr>
        <w:t>;</w:t>
      </w:r>
    </w:p>
    <w:p w14:paraId="1B61C512" w14:textId="77777777" w:rsidR="00C93479" w:rsidRPr="00E813C1"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Uchwały </w:t>
      </w:r>
      <w:r>
        <w:rPr>
          <w:rFonts w:ascii="Arial" w:hAnsi="Arial" w:cs="Arial"/>
          <w:sz w:val="22"/>
          <w:szCs w:val="22"/>
        </w:rPr>
        <w:t>N</w:t>
      </w:r>
      <w:r w:rsidRPr="00E813C1">
        <w:rPr>
          <w:rFonts w:ascii="Arial" w:hAnsi="Arial" w:cs="Arial"/>
          <w:sz w:val="22"/>
          <w:szCs w:val="22"/>
        </w:rPr>
        <w:t>r</w:t>
      </w:r>
      <w:r>
        <w:rPr>
          <w:rFonts w:ascii="Arial" w:hAnsi="Arial" w:cs="Arial"/>
          <w:sz w:val="22"/>
          <w:szCs w:val="22"/>
        </w:rPr>
        <w:t xml:space="preserve"> 3/23</w:t>
      </w:r>
      <w:r w:rsidRPr="00E813C1">
        <w:rPr>
          <w:rFonts w:ascii="Arial" w:hAnsi="Arial" w:cs="Arial"/>
          <w:sz w:val="22"/>
          <w:szCs w:val="22"/>
        </w:rPr>
        <w:t xml:space="preserve"> Komitetu Monitorującego Programu Fundusze Europejskie dla Pomorza Zachodniego 2021-2027 z dnia</w:t>
      </w:r>
      <w:r>
        <w:rPr>
          <w:rFonts w:ascii="Arial" w:hAnsi="Arial" w:cs="Arial"/>
          <w:sz w:val="22"/>
          <w:szCs w:val="22"/>
        </w:rPr>
        <w:t xml:space="preserve"> 29.03.2023 r.</w:t>
      </w:r>
      <w:r w:rsidRPr="00E813C1">
        <w:rPr>
          <w:rFonts w:ascii="Arial" w:hAnsi="Arial" w:cs="Arial"/>
          <w:sz w:val="22"/>
          <w:szCs w:val="22"/>
        </w:rPr>
        <w:t xml:space="preserve"> w sprawie </w:t>
      </w:r>
      <w:r w:rsidRPr="0002244F">
        <w:rPr>
          <w:rFonts w:ascii="Arial" w:hAnsi="Arial" w:cs="Arial"/>
          <w:sz w:val="22"/>
          <w:szCs w:val="22"/>
        </w:rPr>
        <w:t>przyjęcia kryteriów wspólnych dopuszczalności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p>
    <w:p w14:paraId="3B80CCCB" w14:textId="77777777" w:rsidR="007174B8"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Uchwały Nr 4/23 Komitetu Monitorującego programu Fundusze Europejskie dla Pomorza Zachodniego 2021-2027 z dnia 29.03.2023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 </w:t>
      </w:r>
    </w:p>
    <w:p w14:paraId="10D1FB10" w14:textId="19E421C2" w:rsidR="00C93479" w:rsidRPr="005C6EC7" w:rsidRDefault="006A4668"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00C93479" w:rsidRPr="005C6EC7">
        <w:rPr>
          <w:rFonts w:ascii="Arial" w:hAnsi="Arial" w:cs="Arial"/>
          <w:sz w:val="22"/>
          <w:szCs w:val="22"/>
        </w:rPr>
        <w:t>ozporządzeni</w:t>
      </w:r>
      <w:r w:rsidR="00C93479" w:rsidRPr="005C6EC7">
        <w:rPr>
          <w:rFonts w:ascii="Arial" w:hAnsi="Arial"/>
          <w:sz w:val="22"/>
        </w:rPr>
        <w:t>a</w:t>
      </w:r>
      <w:r w:rsidR="00C93479" w:rsidRPr="005C6EC7">
        <w:rPr>
          <w:rFonts w:ascii="Arial" w:hAnsi="Arial" w:cs="Arial"/>
          <w:sz w:val="22"/>
          <w:szCs w:val="22"/>
        </w:rPr>
        <w:t xml:space="preserve"> Ministra Funduszy i Polityki Regionalnej z dnia 21 września 2022 r. w sprawie zaliczek w ramach programów finansowanych z udziałem środków europejskich (</w:t>
      </w:r>
      <w:r w:rsidR="005C6EC7" w:rsidRPr="005C6EC7">
        <w:rPr>
          <w:rFonts w:ascii="ArialMT" w:hAnsi="ArialMT" w:cs="ArialMT"/>
          <w:sz w:val="22"/>
          <w:szCs w:val="22"/>
        </w:rPr>
        <w:t xml:space="preserve">Dz. U. poz. 2055) </w:t>
      </w:r>
      <w:r w:rsidR="00C93479" w:rsidRPr="005C6EC7">
        <w:rPr>
          <w:rFonts w:ascii="Arial" w:hAnsi="Arial"/>
          <w:sz w:val="22"/>
        </w:rPr>
        <w:t xml:space="preserve">zwane rozporządzeniem </w:t>
      </w:r>
      <w:r w:rsidR="00C93479" w:rsidRPr="005C6EC7">
        <w:rPr>
          <w:rFonts w:ascii="Arial" w:hAnsi="Arial" w:cs="Arial"/>
          <w:sz w:val="22"/>
          <w:szCs w:val="22"/>
        </w:rPr>
        <w:t>w sprawie zaliczek w ramach programów finansowanych z udziałem środków europejskich</w:t>
      </w:r>
      <w:r w:rsidR="00C93479" w:rsidRPr="005C6EC7">
        <w:rPr>
          <w:rFonts w:ascii="Arial" w:hAnsi="Arial"/>
          <w:sz w:val="22"/>
        </w:rPr>
        <w:t>,</w:t>
      </w:r>
    </w:p>
    <w:p w14:paraId="036775C8" w14:textId="77777777" w:rsidR="0071699F" w:rsidRPr="005B255A" w:rsidRDefault="0071699F" w:rsidP="0071699F">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Pr="00F4775B">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5B255A">
        <w:rPr>
          <w:rFonts w:ascii="Arial" w:hAnsi="Arial" w:cs="Arial"/>
          <w:sz w:val="22"/>
          <w:szCs w:val="22"/>
        </w:rPr>
        <w:t xml:space="preserve">płatności </w:t>
      </w:r>
      <w:r w:rsidRPr="00CA045D">
        <w:rPr>
          <w:rFonts w:ascii="Arial" w:hAnsi="Arial" w:cs="Arial"/>
          <w:sz w:val="22"/>
          <w:szCs w:val="22"/>
        </w:rPr>
        <w:t>(</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2021 r. poz. 2081 z </w:t>
      </w:r>
      <w:proofErr w:type="spellStart"/>
      <w:r w:rsidRPr="00CA045D">
        <w:rPr>
          <w:rFonts w:ascii="Arial" w:hAnsi="Arial" w:cs="Arial"/>
          <w:sz w:val="22"/>
          <w:szCs w:val="22"/>
        </w:rPr>
        <w:t>późn</w:t>
      </w:r>
      <w:proofErr w:type="spellEnd"/>
      <w:r w:rsidRPr="00CA045D">
        <w:rPr>
          <w:rFonts w:ascii="Arial" w:hAnsi="Arial" w:cs="Arial"/>
          <w:sz w:val="22"/>
          <w:szCs w:val="22"/>
        </w:rPr>
        <w:t xml:space="preserve">. zm.) </w:t>
      </w:r>
      <w:r w:rsidRPr="000F144C">
        <w:rPr>
          <w:rFonts w:ascii="Arial" w:hAnsi="Arial"/>
          <w:sz w:val="22"/>
        </w:rPr>
        <w:t>zwane</w:t>
      </w:r>
      <w:r w:rsidRPr="00F4775B">
        <w:rPr>
          <w:rFonts w:ascii="Arial" w:hAnsi="Arial"/>
          <w:sz w:val="22"/>
        </w:rPr>
        <w:t xml:space="preserve"> dalej r</w:t>
      </w:r>
      <w:r w:rsidRPr="00F4775B">
        <w:rPr>
          <w:rFonts w:ascii="Arial" w:hAnsi="Arial" w:cs="Arial"/>
          <w:sz w:val="22"/>
          <w:szCs w:val="22"/>
        </w:rPr>
        <w:t>ozporządzenie</w:t>
      </w:r>
      <w:r w:rsidRPr="00F4775B">
        <w:rPr>
          <w:rFonts w:ascii="Arial" w:hAnsi="Arial"/>
          <w:sz w:val="22"/>
        </w:rPr>
        <w:t xml:space="preserve">m </w:t>
      </w:r>
      <w:r w:rsidRPr="00F4775B">
        <w:rPr>
          <w:rFonts w:ascii="Arial" w:hAnsi="Arial" w:cs="Arial"/>
          <w:sz w:val="22"/>
          <w:szCs w:val="22"/>
        </w:rPr>
        <w:t>w sprawie płatności w ramach programów finansowanych z udziałem środków europejskich oraz przekazywania informacji dotyczących tych płatności</w:t>
      </w:r>
      <w:r w:rsidRPr="00F4775B">
        <w:rPr>
          <w:rFonts w:ascii="Arial" w:hAnsi="Arial"/>
          <w:sz w:val="22"/>
        </w:rPr>
        <w:t>.</w:t>
      </w:r>
    </w:p>
    <w:p w14:paraId="62995F24" w14:textId="2A1B5B7D" w:rsidR="00C93479" w:rsidRPr="00CA045D" w:rsidRDefault="00C93479" w:rsidP="00C93479">
      <w:pPr>
        <w:pStyle w:val="Akapitzlist"/>
        <w:numPr>
          <w:ilvl w:val="0"/>
          <w:numId w:val="6"/>
        </w:numPr>
        <w:spacing w:before="120" w:after="120" w:line="268" w:lineRule="auto"/>
        <w:ind w:left="360"/>
        <w:rPr>
          <w:rFonts w:ascii="Arial" w:hAnsi="Arial" w:cs="Arial"/>
          <w:sz w:val="22"/>
          <w:szCs w:val="22"/>
        </w:rPr>
      </w:pPr>
      <w:r w:rsidRPr="00651D7E">
        <w:rPr>
          <w:rFonts w:ascii="Arial" w:hAnsi="Arial" w:cs="Arial"/>
          <w:sz w:val="22"/>
          <w:szCs w:val="22"/>
        </w:rPr>
        <w:t xml:space="preserve">Uchwały </w:t>
      </w:r>
      <w:r w:rsidRPr="001D7A0E">
        <w:rPr>
          <w:rFonts w:ascii="Arial" w:hAnsi="Arial" w:cs="Arial"/>
          <w:sz w:val="22"/>
          <w:szCs w:val="22"/>
        </w:rPr>
        <w:t>Nr</w:t>
      </w:r>
      <w:r w:rsidR="007174B8">
        <w:rPr>
          <w:rFonts w:ascii="Arial" w:hAnsi="Arial" w:cs="Arial"/>
          <w:sz w:val="22"/>
          <w:szCs w:val="22"/>
        </w:rPr>
        <w:t xml:space="preserve"> 49</w:t>
      </w:r>
      <w:r w:rsidRPr="00CA045D">
        <w:rPr>
          <w:rFonts w:ascii="Arial" w:hAnsi="Arial" w:cs="Arial"/>
          <w:sz w:val="22"/>
          <w:szCs w:val="22"/>
        </w:rPr>
        <w:t>/23 K</w:t>
      </w:r>
      <w:r w:rsidRPr="001D7A0E">
        <w:rPr>
          <w:rFonts w:ascii="Arial" w:hAnsi="Arial" w:cs="Arial"/>
          <w:sz w:val="22"/>
          <w:szCs w:val="22"/>
        </w:rPr>
        <w:t>omitetu Monitorującego program regionalny Fundusze Europejskie dla Pomorza Zachodniego 2021-2027</w:t>
      </w:r>
      <w:r w:rsidRPr="00651D7E">
        <w:rPr>
          <w:rFonts w:ascii="Arial" w:hAnsi="Arial" w:cs="Arial"/>
          <w:sz w:val="22"/>
          <w:szCs w:val="22"/>
        </w:rPr>
        <w:t xml:space="preserve"> z dnia </w:t>
      </w:r>
      <w:r>
        <w:rPr>
          <w:rFonts w:ascii="Arial" w:hAnsi="Arial" w:cs="Arial"/>
          <w:sz w:val="22"/>
          <w:szCs w:val="22"/>
        </w:rPr>
        <w:t xml:space="preserve">22 listopada 2023 r. </w:t>
      </w:r>
      <w:r w:rsidRPr="00651D7E">
        <w:rPr>
          <w:rFonts w:ascii="Arial" w:hAnsi="Arial" w:cs="Arial"/>
          <w:sz w:val="22"/>
          <w:szCs w:val="22"/>
        </w:rPr>
        <w:t xml:space="preserve">w sprawie przyjęcia kryteriów specyficznych dopuszczalności wyboru projektów w sposób niekonkurencyjny dla działania </w:t>
      </w:r>
      <w:bookmarkStart w:id="27" w:name="_Hlk149903740"/>
      <w:r w:rsidR="007174B8">
        <w:rPr>
          <w:rFonts w:ascii="Arial" w:hAnsi="Arial" w:cs="Arial"/>
          <w:i/>
          <w:sz w:val="22"/>
          <w:szCs w:val="22"/>
        </w:rPr>
        <w:t>6.20</w:t>
      </w:r>
      <w:r w:rsidRPr="001D7A0E">
        <w:rPr>
          <w:rFonts w:ascii="Arial" w:hAnsi="Arial" w:cs="Arial"/>
          <w:i/>
          <w:sz w:val="22"/>
          <w:szCs w:val="22"/>
        </w:rPr>
        <w:t xml:space="preserve"> </w:t>
      </w:r>
      <w:bookmarkEnd w:id="27"/>
      <w:r w:rsidRPr="001D7A0E">
        <w:rPr>
          <w:rFonts w:ascii="Arial" w:hAnsi="Arial" w:cs="Arial"/>
          <w:i/>
          <w:sz w:val="22"/>
          <w:szCs w:val="22"/>
        </w:rPr>
        <w:t>Rozwój usług społecznych, w tym usług świadcz</w:t>
      </w:r>
      <w:r w:rsidR="007174B8">
        <w:rPr>
          <w:rFonts w:ascii="Arial" w:hAnsi="Arial" w:cs="Arial"/>
          <w:i/>
          <w:sz w:val="22"/>
          <w:szCs w:val="22"/>
        </w:rPr>
        <w:t>onych w społeczności lokalnej (I</w:t>
      </w:r>
      <w:r w:rsidRPr="001D7A0E">
        <w:rPr>
          <w:rFonts w:ascii="Arial" w:hAnsi="Arial" w:cs="Arial"/>
          <w:i/>
          <w:sz w:val="22"/>
          <w:szCs w:val="22"/>
        </w:rPr>
        <w:t>IT), typ 1-5</w:t>
      </w:r>
      <w:r>
        <w:rPr>
          <w:rFonts w:ascii="Arial" w:hAnsi="Arial" w:cs="Arial"/>
          <w:i/>
          <w:sz w:val="22"/>
          <w:szCs w:val="22"/>
        </w:rPr>
        <w:t xml:space="preserve"> </w:t>
      </w:r>
      <w:r>
        <w:rPr>
          <w:rFonts w:ascii="Arial" w:hAnsi="Arial" w:cs="Arial"/>
          <w:sz w:val="22"/>
          <w:szCs w:val="22"/>
        </w:rPr>
        <w:t>programu regionalnego Fundusze Europejskie dla Pomorza Zachodniego 2021-2027;</w:t>
      </w:r>
    </w:p>
    <w:p w14:paraId="7E8F02E3"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Krajowego Programu Przeciwdziałania Ubóstwu i Wykluczeniu Społecznemu. Aktualizacja 2021-2027, polityka publiczna z perspektywą do roku 2030”, stanowiącym załącznik do uchwały nr 105 Rady Ministrów z dnia 17 sierpnia 2021 r. w sprawie przyjęcia polityki publicznej pod nazwą „Krajowy Program Przeciwdziałania Ubóstwu i Wykluczeniu Społecznemu. Aktualizacja 2021–2027, polityka publiczna z perspektywą do roku 2030” (M.P. z 2021 r. poz. 843);</w:t>
      </w:r>
    </w:p>
    <w:p w14:paraId="4F6EB0A8"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Strategii Rozwoju Usług Społecznych, polityka publiczna do roku 2030 (z perspektywą do 2035 r.)”, stanowiącą załącznik do uchwały nr 135 Rady Ministrów z dnia 15 czerwca 2022 r. (M.P. z 2022 r. poz. 767) w sprawie przyjęcia polityki publicznej pod nazwą przeciwdziałania usług społecznych, polityka publiczna do roku 2030 (z perspektywą do 2035 r.);</w:t>
      </w:r>
    </w:p>
    <w:p w14:paraId="647BEFFA"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 xml:space="preserve">Ustawy z dnia 5 sierpnia 2022 r. o ekonomii społecznej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poz. 1287 z </w:t>
      </w:r>
      <w:proofErr w:type="spellStart"/>
      <w:r w:rsidRPr="00D93496">
        <w:rPr>
          <w:rFonts w:ascii="Arial" w:hAnsi="Arial" w:cs="Arial"/>
          <w:sz w:val="22"/>
          <w:szCs w:val="22"/>
        </w:rPr>
        <w:t>późn</w:t>
      </w:r>
      <w:proofErr w:type="spellEnd"/>
      <w:r w:rsidRPr="00D93496">
        <w:rPr>
          <w:rFonts w:ascii="Arial" w:hAnsi="Arial" w:cs="Arial"/>
          <w:sz w:val="22"/>
          <w:szCs w:val="22"/>
        </w:rPr>
        <w:t>. zm.)</w:t>
      </w:r>
      <w:r w:rsidRPr="00CA045D">
        <w:rPr>
          <w:rFonts w:ascii="Arial" w:hAnsi="Arial" w:cs="Arial"/>
          <w:sz w:val="22"/>
          <w:szCs w:val="22"/>
        </w:rPr>
        <w:t>;</w:t>
      </w:r>
    </w:p>
    <w:p w14:paraId="01B22696"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12 marca 2004 r. o pomocy społecznej (</w:t>
      </w:r>
      <w:proofErr w:type="spellStart"/>
      <w:r w:rsidRPr="00CA045D">
        <w:rPr>
          <w:rFonts w:ascii="Arial" w:hAnsi="Arial" w:cs="Arial"/>
          <w:sz w:val="22"/>
          <w:szCs w:val="22"/>
        </w:rPr>
        <w:t>t.j</w:t>
      </w:r>
      <w:proofErr w:type="spellEnd"/>
      <w:r w:rsidRPr="00CA045D">
        <w:rPr>
          <w:rFonts w:ascii="Arial" w:hAnsi="Arial" w:cs="Arial"/>
          <w:sz w:val="22"/>
          <w:szCs w:val="22"/>
        </w:rPr>
        <w:t>. Dz. U. z 2023 r. poz. 901 z późn.zm.);</w:t>
      </w:r>
    </w:p>
    <w:p w14:paraId="2A7EF706"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24 kwietnia 2003 r. o działalności pożytku publicznego i o wolontariacie (</w:t>
      </w:r>
      <w:proofErr w:type="spellStart"/>
      <w:r w:rsidRPr="00CA045D">
        <w:rPr>
          <w:rFonts w:ascii="Arial" w:hAnsi="Arial" w:cs="Arial"/>
          <w:sz w:val="22"/>
          <w:szCs w:val="22"/>
        </w:rPr>
        <w:t>t.j</w:t>
      </w:r>
      <w:proofErr w:type="spellEnd"/>
      <w:r w:rsidRPr="00CA045D">
        <w:rPr>
          <w:rFonts w:ascii="Arial" w:hAnsi="Arial" w:cs="Arial"/>
          <w:sz w:val="22"/>
          <w:szCs w:val="22"/>
        </w:rPr>
        <w:t>. Dz. U. z 2023 r. poz. 571);</w:t>
      </w:r>
    </w:p>
    <w:p w14:paraId="63D7734D"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lastRenderedPageBreak/>
        <w:t xml:space="preserve"> </w:t>
      </w:r>
      <w:r w:rsidRPr="00CA045D">
        <w:rPr>
          <w:rFonts w:ascii="Arial" w:hAnsi="Arial" w:cs="Arial"/>
          <w:sz w:val="22"/>
          <w:szCs w:val="22"/>
        </w:rPr>
        <w:t xml:space="preserve">Ustawy z dnia 27 sierpnia 1997 r. o rehabilitacji zawodowej i społecznej oraz zatrudnianiu osób niepełnosprawnych (Dz.U. z 2023 r., poz. 100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5B6F44CF"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sierpnia 1994 r. o ochronie zdrowia psychicznego (Dz. U. z 2022 r., poz. 2123);</w:t>
      </w:r>
    </w:p>
    <w:p w14:paraId="56AFB25B"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lipca 2019 r. o zapewnianiu dostępności osobom ze szczególnymi potrzebami (Dz. U. z 2022 r., poz. 2240);</w:t>
      </w:r>
    </w:p>
    <w:p w14:paraId="2D5A423F"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28 listopada 2003 r. o świadczeniach rodzinnych (</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2023 r. poz. 390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7AAC4805"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lipca 2019 r. o realizowaniu usług społecznych przez centrum usług społecznych (Dz. U. poz. 1818);</w:t>
      </w:r>
    </w:p>
    <w:p w14:paraId="3E53DF8D" w14:textId="77777777" w:rsidR="00C93479" w:rsidRDefault="00C93479" w:rsidP="00C93479">
      <w:pPr>
        <w:pStyle w:val="Akapitzlist"/>
        <w:numPr>
          <w:ilvl w:val="0"/>
          <w:numId w:val="6"/>
        </w:numPr>
        <w:ind w:left="360"/>
        <w:rPr>
          <w:rFonts w:ascii="Arial" w:hAnsi="Arial" w:cs="Arial"/>
          <w:sz w:val="22"/>
          <w:szCs w:val="22"/>
        </w:rPr>
      </w:pPr>
      <w:r>
        <w:rPr>
          <w:rFonts w:ascii="Arial" w:hAnsi="Arial" w:cs="Arial"/>
          <w:sz w:val="22"/>
          <w:szCs w:val="22"/>
        </w:rPr>
        <w:t>Rozporządzenia</w:t>
      </w:r>
      <w:r w:rsidRPr="00767079">
        <w:rPr>
          <w:rFonts w:ascii="Arial" w:hAnsi="Arial" w:cs="Arial"/>
          <w:sz w:val="22"/>
          <w:szCs w:val="22"/>
        </w:rPr>
        <w:t xml:space="preserve"> Ministra Rodziny i Polityki Społecznej z dnia 30 października 2023 r. w sprawie mieszkań treningowych i wspomaganych (Dz. U. poz. 2354)</w:t>
      </w:r>
    </w:p>
    <w:p w14:paraId="32B40841" w14:textId="77777777" w:rsidR="00C93479" w:rsidRPr="00C1356D" w:rsidRDefault="00C93479" w:rsidP="00C93479">
      <w:pPr>
        <w:pStyle w:val="Akapitzlist"/>
        <w:numPr>
          <w:ilvl w:val="0"/>
          <w:numId w:val="6"/>
        </w:numPr>
        <w:spacing w:before="120" w:after="120" w:line="271" w:lineRule="auto"/>
        <w:ind w:left="360"/>
        <w:contextualSpacing w:val="0"/>
        <w:rPr>
          <w:rFonts w:ascii="Arial" w:hAnsi="Arial" w:cs="Arial"/>
          <w:sz w:val="22"/>
          <w:szCs w:val="22"/>
        </w:rPr>
      </w:pPr>
      <w:r>
        <w:rPr>
          <w:rFonts w:ascii="Arial" w:hAnsi="Arial" w:cs="Arial"/>
          <w:sz w:val="22"/>
          <w:szCs w:val="22"/>
        </w:rPr>
        <w:t>U</w:t>
      </w:r>
      <w:r w:rsidRPr="00AF517E">
        <w:rPr>
          <w:rFonts w:ascii="Arial" w:hAnsi="Arial" w:cs="Arial"/>
          <w:sz w:val="22"/>
          <w:szCs w:val="22"/>
        </w:rPr>
        <w:t>stawy z dnia 9 czerwca 2011 r. o wspieraniu rodziny i systemie pieczy zastępczej (</w:t>
      </w:r>
      <w:proofErr w:type="spellStart"/>
      <w:r w:rsidRPr="00AF517E">
        <w:rPr>
          <w:rFonts w:ascii="Arial" w:hAnsi="Arial" w:cs="Arial"/>
          <w:sz w:val="22"/>
          <w:szCs w:val="22"/>
        </w:rPr>
        <w:t>t.j</w:t>
      </w:r>
      <w:proofErr w:type="spellEnd"/>
      <w:r w:rsidRPr="00AF517E">
        <w:rPr>
          <w:rFonts w:ascii="Arial" w:hAnsi="Arial" w:cs="Arial"/>
          <w:sz w:val="22"/>
          <w:szCs w:val="22"/>
        </w:rPr>
        <w:t xml:space="preserve">. Dz. U. z 2023 r. poz. 1426 z </w:t>
      </w:r>
      <w:proofErr w:type="spellStart"/>
      <w:r w:rsidRPr="00AF517E">
        <w:rPr>
          <w:rFonts w:ascii="Arial" w:hAnsi="Arial" w:cs="Arial"/>
          <w:sz w:val="22"/>
          <w:szCs w:val="22"/>
        </w:rPr>
        <w:t>późn</w:t>
      </w:r>
      <w:proofErr w:type="spellEnd"/>
      <w:r w:rsidRPr="00AF517E">
        <w:rPr>
          <w:rFonts w:ascii="Arial" w:hAnsi="Arial" w:cs="Arial"/>
          <w:sz w:val="22"/>
          <w:szCs w:val="22"/>
        </w:rPr>
        <w:t xml:space="preserve">. zm.). </w:t>
      </w:r>
    </w:p>
    <w:p w14:paraId="3FAD6BE5" w14:textId="77777777" w:rsidR="00C93479" w:rsidRPr="006E4F12" w:rsidRDefault="00C93479" w:rsidP="00C93479">
      <w:pPr>
        <w:pStyle w:val="Akapitzlist"/>
        <w:numPr>
          <w:ilvl w:val="0"/>
          <w:numId w:val="6"/>
        </w:numPr>
        <w:spacing w:line="276" w:lineRule="auto"/>
        <w:ind w:left="360"/>
        <w:rPr>
          <w:rFonts w:ascii="Arial" w:hAnsi="Arial" w:cs="Arial"/>
          <w:sz w:val="22"/>
          <w:szCs w:val="22"/>
        </w:rPr>
      </w:pPr>
      <w:r>
        <w:rPr>
          <w:rFonts w:ascii="Arial" w:hAnsi="Arial" w:cs="Arial"/>
          <w:sz w:val="22"/>
          <w:szCs w:val="22"/>
        </w:rPr>
        <w:t>Ustawy</w:t>
      </w:r>
      <w:r w:rsidRPr="006E4F12">
        <w:rPr>
          <w:rFonts w:ascii="Arial" w:hAnsi="Arial" w:cs="Arial"/>
          <w:sz w:val="22"/>
          <w:szCs w:val="22"/>
        </w:rPr>
        <w:t xml:space="preserve"> z dnia 29 lipca 2005 r. o przeciwdziałaniu przemocy domowej (</w:t>
      </w:r>
      <w:proofErr w:type="spellStart"/>
      <w:r w:rsidRPr="006E4F12">
        <w:rPr>
          <w:rFonts w:ascii="Arial" w:hAnsi="Arial" w:cs="Arial"/>
          <w:sz w:val="22"/>
          <w:szCs w:val="22"/>
        </w:rPr>
        <w:t>t.j</w:t>
      </w:r>
      <w:proofErr w:type="spellEnd"/>
      <w:r w:rsidRPr="006E4F12">
        <w:rPr>
          <w:rFonts w:ascii="Arial" w:hAnsi="Arial" w:cs="Arial"/>
          <w:sz w:val="22"/>
          <w:szCs w:val="22"/>
        </w:rPr>
        <w:t xml:space="preserve">. Dz. U. z 2021 r. poz. 1249 z </w:t>
      </w:r>
      <w:proofErr w:type="spellStart"/>
      <w:r w:rsidRPr="006E4F12">
        <w:rPr>
          <w:rFonts w:ascii="Arial" w:hAnsi="Arial" w:cs="Arial"/>
          <w:sz w:val="22"/>
          <w:szCs w:val="22"/>
        </w:rPr>
        <w:t>późn</w:t>
      </w:r>
      <w:proofErr w:type="spellEnd"/>
      <w:r w:rsidRPr="006E4F12">
        <w:rPr>
          <w:rFonts w:ascii="Arial" w:hAnsi="Arial" w:cs="Arial"/>
          <w:sz w:val="22"/>
          <w:szCs w:val="22"/>
        </w:rPr>
        <w:t>. zm.).</w:t>
      </w:r>
      <w:r w:rsidRPr="006E4F12" w:rsidDel="006E4F12">
        <w:rPr>
          <w:rFonts w:ascii="Arial" w:hAnsi="Arial" w:cs="Arial"/>
          <w:sz w:val="22"/>
          <w:szCs w:val="22"/>
        </w:rPr>
        <w:t xml:space="preserve"> </w:t>
      </w:r>
    </w:p>
    <w:p w14:paraId="7B111890" w14:textId="77777777" w:rsidR="00C93479" w:rsidRDefault="00C93479" w:rsidP="00C93479">
      <w:pPr>
        <w:pStyle w:val="Akapitzlist"/>
        <w:numPr>
          <w:ilvl w:val="0"/>
          <w:numId w:val="6"/>
        </w:numPr>
        <w:ind w:left="360"/>
        <w:rPr>
          <w:rFonts w:ascii="Arial" w:hAnsi="Arial" w:cs="Arial"/>
          <w:sz w:val="22"/>
          <w:szCs w:val="22"/>
        </w:rPr>
      </w:pPr>
      <w:r w:rsidRPr="00C05859">
        <w:rPr>
          <w:rFonts w:ascii="Arial" w:hAnsi="Arial" w:cs="Arial"/>
          <w:sz w:val="22"/>
          <w:szCs w:val="22"/>
        </w:rPr>
        <w:t xml:space="preserve">Regionalny Plan Rozwoju Usług Społecznych i </w:t>
      </w:r>
      <w:proofErr w:type="spellStart"/>
      <w:r w:rsidRPr="00C05859">
        <w:rPr>
          <w:rFonts w:ascii="Arial" w:hAnsi="Arial" w:cs="Arial"/>
          <w:sz w:val="22"/>
          <w:szCs w:val="22"/>
        </w:rPr>
        <w:t>Deinstytucjonalizacji</w:t>
      </w:r>
      <w:proofErr w:type="spellEnd"/>
      <w:r w:rsidRPr="00C05859">
        <w:rPr>
          <w:rFonts w:ascii="Arial" w:hAnsi="Arial" w:cs="Arial"/>
          <w:sz w:val="22"/>
          <w:szCs w:val="22"/>
        </w:rPr>
        <w:t xml:space="preserve"> dla Województwa Zachodniopomorskiego na lata 2021-2027, przyjęty w dniu 15 listopada 2023 rok</w:t>
      </w:r>
      <w:r>
        <w:rPr>
          <w:rFonts w:ascii="Arial" w:hAnsi="Arial" w:cs="Arial"/>
          <w:sz w:val="22"/>
          <w:szCs w:val="22"/>
        </w:rPr>
        <w:t>u</w:t>
      </w:r>
      <w:r w:rsidRPr="00C05859">
        <w:rPr>
          <w:rFonts w:ascii="Arial" w:hAnsi="Arial" w:cs="Arial"/>
          <w:sz w:val="22"/>
          <w:szCs w:val="22"/>
        </w:rPr>
        <w:t xml:space="preserve"> Uchwałą nr 1884/23 Zarządu Województwa Zachodniopomorskiego.</w:t>
      </w:r>
    </w:p>
    <w:p w14:paraId="59E84D7D" w14:textId="77777777" w:rsidR="00C93479" w:rsidRPr="00C712D7" w:rsidRDefault="00C93479" w:rsidP="00C93479">
      <w:pPr>
        <w:pStyle w:val="Akapitzlist"/>
        <w:numPr>
          <w:ilvl w:val="0"/>
          <w:numId w:val="6"/>
        </w:numPr>
        <w:ind w:left="360"/>
        <w:rPr>
          <w:rFonts w:ascii="Arial" w:hAnsi="Arial" w:cs="Arial"/>
          <w:sz w:val="22"/>
          <w:szCs w:val="22"/>
        </w:rPr>
      </w:pPr>
      <w:r w:rsidRPr="00CA045D">
        <w:rPr>
          <w:rFonts w:ascii="Arial" w:hAnsi="Arial" w:cs="Arial"/>
          <w:color w:val="22262A"/>
          <w:sz w:val="22"/>
          <w:szCs w:val="22"/>
          <w:shd w:val="clear" w:color="auto" w:fill="F5F7FB"/>
        </w:rPr>
        <w:t xml:space="preserve">Zasady realizacji instrumentów terytorialnych w Polsce w perspektywie finansowej UE na lata 2021-2027 z dnia </w:t>
      </w:r>
      <w:r>
        <w:rPr>
          <w:rFonts w:ascii="Arial" w:hAnsi="Arial" w:cs="Arial"/>
          <w:color w:val="22262A"/>
          <w:sz w:val="22"/>
          <w:szCs w:val="22"/>
          <w:shd w:val="clear" w:color="auto" w:fill="F5F7FB"/>
        </w:rPr>
        <w:t>24 sierpnia 2023 r.</w:t>
      </w:r>
    </w:p>
    <w:p w14:paraId="590FBE6C" w14:textId="741ADB08" w:rsidR="004E75AD" w:rsidRPr="00A55D15" w:rsidRDefault="004E7C9B" w:rsidP="00E03F8A">
      <w:pPr>
        <w:spacing w:before="120" w:after="120" w:line="271" w:lineRule="auto"/>
        <w:rPr>
          <w:rFonts w:ascii="Arial" w:hAnsi="Arial" w:cs="Arial"/>
          <w:sz w:val="22"/>
          <w:szCs w:val="22"/>
          <w:lang w:eastAsia="en-US"/>
        </w:rPr>
      </w:pPr>
      <w:r w:rsidRPr="00AA63AA">
        <w:rPr>
          <w:rFonts w:ascii="Arial" w:hAnsi="Arial" w:cs="Arial"/>
          <w:sz w:val="22"/>
          <w:szCs w:val="22"/>
        </w:rPr>
        <w:t>I</w:t>
      </w:r>
      <w:r w:rsidR="00050C32" w:rsidRPr="00AA63AA">
        <w:rPr>
          <w:rFonts w:ascii="Arial" w:hAnsi="Arial" w:cs="Arial"/>
          <w:sz w:val="22"/>
          <w:szCs w:val="22"/>
        </w:rPr>
        <w:t>P FEPZ</w:t>
      </w:r>
      <w:r w:rsidR="009023C2" w:rsidRPr="00AA63AA">
        <w:rPr>
          <w:rFonts w:ascii="Arial" w:hAnsi="Arial" w:cs="Arial"/>
          <w:sz w:val="22"/>
          <w:szCs w:val="22"/>
        </w:rPr>
        <w:t xml:space="preserve"> zaleca W</w:t>
      </w:r>
      <w:r w:rsidR="00387B6C" w:rsidRPr="00AA63AA">
        <w:rPr>
          <w:rFonts w:ascii="Arial" w:hAnsi="Arial" w:cs="Arial"/>
          <w:sz w:val="22"/>
          <w:szCs w:val="22"/>
        </w:rPr>
        <w:t>nioskodawcom regularne monitorowanie stron</w:t>
      </w:r>
      <w:r w:rsidR="00505675" w:rsidRPr="00AA63AA">
        <w:rPr>
          <w:rFonts w:ascii="Arial" w:hAnsi="Arial" w:cs="Arial"/>
          <w:sz w:val="22"/>
          <w:szCs w:val="22"/>
        </w:rPr>
        <w:t xml:space="preserve"> </w:t>
      </w:r>
      <w:hyperlink r:id="rId13" w:history="1">
        <w:r w:rsidR="00505675" w:rsidRPr="00AA63AA">
          <w:rPr>
            <w:rStyle w:val="Hipercze"/>
            <w:rFonts w:ascii="Arial" w:hAnsi="Arial" w:cs="Arial"/>
            <w:color w:val="auto"/>
            <w:sz w:val="22"/>
            <w:szCs w:val="22"/>
            <w:u w:val="none"/>
            <w:lang w:eastAsia="en-US"/>
          </w:rPr>
          <w:t>www.gov.pl/web/fundu</w:t>
        </w:r>
        <w:bookmarkStart w:id="28" w:name="_Hlt85717283"/>
        <w:r w:rsidR="00505675" w:rsidRPr="00AA63AA">
          <w:rPr>
            <w:rStyle w:val="Hipercze"/>
            <w:rFonts w:ascii="Arial" w:hAnsi="Arial" w:cs="Arial"/>
            <w:color w:val="auto"/>
            <w:sz w:val="22"/>
            <w:szCs w:val="22"/>
            <w:u w:val="none"/>
            <w:lang w:eastAsia="en-US"/>
          </w:rPr>
          <w:t>s</w:t>
        </w:r>
        <w:bookmarkEnd w:id="28"/>
        <w:r w:rsidR="00505675" w:rsidRPr="00AA63AA">
          <w:rPr>
            <w:rStyle w:val="Hipercze"/>
            <w:rFonts w:ascii="Arial" w:hAnsi="Arial" w:cs="Arial"/>
            <w:color w:val="auto"/>
            <w:sz w:val="22"/>
            <w:szCs w:val="22"/>
            <w:u w:val="none"/>
            <w:lang w:eastAsia="en-US"/>
          </w:rPr>
          <w:t>ze-regiony</w:t>
        </w:r>
      </w:hyperlink>
      <w:r w:rsidR="00505675" w:rsidRPr="00AA63AA">
        <w:rPr>
          <w:rFonts w:ascii="Arial" w:hAnsi="Arial" w:cs="Arial"/>
          <w:sz w:val="22"/>
          <w:szCs w:val="22"/>
        </w:rPr>
        <w:t xml:space="preserve">, </w:t>
      </w:r>
      <w:bookmarkStart w:id="29" w:name="_Hlt85717313"/>
      <w:r w:rsidR="00140F10" w:rsidRPr="00C627CF">
        <w:rPr>
          <w:rFonts w:ascii="Arial" w:hAnsi="Arial" w:cs="Arial"/>
          <w:sz w:val="22"/>
          <w:szCs w:val="22"/>
        </w:rPr>
        <w:t>www.funduszeue.wzp.pl</w:t>
      </w:r>
      <w:bookmarkEnd w:id="29"/>
      <w:r w:rsidR="00505675" w:rsidRPr="00A55D15">
        <w:rPr>
          <w:rStyle w:val="Hipercze"/>
          <w:rFonts w:ascii="Arial" w:hAnsi="Arial" w:cs="Arial"/>
          <w:color w:val="auto"/>
          <w:sz w:val="22"/>
          <w:szCs w:val="22"/>
          <w:u w:val="none"/>
        </w:rPr>
        <w:t xml:space="preserve"> lub </w:t>
      </w:r>
      <w:r w:rsidR="009E56CE" w:rsidRPr="00A55D15">
        <w:rPr>
          <w:rFonts w:ascii="Arial" w:hAnsi="Arial" w:cs="Arial"/>
          <w:sz w:val="22"/>
          <w:szCs w:val="22"/>
        </w:rPr>
        <w:t>www.funduszeeuropejskie.gov.pl</w:t>
      </w:r>
      <w:r w:rsidR="00F3506F" w:rsidRPr="00A55D15">
        <w:rPr>
          <w:rFonts w:ascii="Arial" w:hAnsi="Arial" w:cs="Arial"/>
          <w:sz w:val="22"/>
          <w:szCs w:val="22"/>
        </w:rPr>
        <w:t xml:space="preserve"> </w:t>
      </w:r>
      <w:r w:rsidR="00387B6C" w:rsidRPr="00A55D15">
        <w:rPr>
          <w:rFonts w:ascii="Arial" w:hAnsi="Arial" w:cs="Arial"/>
          <w:sz w:val="22"/>
          <w:szCs w:val="22"/>
        </w:rPr>
        <w:t xml:space="preserve">gdzie </w:t>
      </w:r>
      <w:r w:rsidR="004E7A3A" w:rsidRPr="00A55D15">
        <w:rPr>
          <w:rFonts w:ascii="Arial" w:hAnsi="Arial" w:cs="Arial"/>
          <w:sz w:val="22"/>
          <w:szCs w:val="22"/>
        </w:rPr>
        <w:t>znajdują się ww. wytyczne</w:t>
      </w:r>
      <w:r w:rsidR="004E7A3A" w:rsidRPr="00A55D15" w:rsidDel="004E7A3A">
        <w:rPr>
          <w:rFonts w:ascii="Arial" w:hAnsi="Arial" w:cs="Arial"/>
          <w:sz w:val="22"/>
          <w:szCs w:val="22"/>
        </w:rPr>
        <w:t xml:space="preserve"> </w:t>
      </w:r>
      <w:r w:rsidR="00387B6C" w:rsidRPr="00A55D15">
        <w:rPr>
          <w:rFonts w:ascii="Arial" w:hAnsi="Arial" w:cs="Arial"/>
          <w:sz w:val="22"/>
          <w:szCs w:val="22"/>
        </w:rPr>
        <w:t>.</w:t>
      </w:r>
    </w:p>
    <w:p w14:paraId="4C092780" w14:textId="77777777" w:rsidR="004E75AD" w:rsidRPr="00AA63AA"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2"/>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 i Unii Europejskiej</w:t>
      </w:r>
      <w:r w:rsidR="00FC08A4" w:rsidRPr="00AA63AA">
        <w:rPr>
          <w:rFonts w:ascii="Arial" w:hAnsi="Arial" w:cs="Arial"/>
          <w:sz w:val="22"/>
          <w:szCs w:val="22"/>
        </w:rPr>
        <w:t>.</w:t>
      </w:r>
    </w:p>
    <w:p w14:paraId="163D336B" w14:textId="77777777" w:rsidR="004E75AD"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0" w:name="_Toc440617815"/>
      <w:bookmarkStart w:id="31" w:name="_Toc440622192"/>
      <w:bookmarkStart w:id="32" w:name="_Toc440622254"/>
      <w:bookmarkStart w:id="33" w:name="_Toc440625538"/>
      <w:bookmarkStart w:id="34" w:name="_Toc441476615"/>
      <w:bookmarkStart w:id="35" w:name="_Toc441479664"/>
      <w:bookmarkStart w:id="36" w:name="_Toc441580559"/>
      <w:bookmarkStart w:id="37" w:name="_Toc441580710"/>
      <w:bookmarkStart w:id="38" w:name="_Toc441588408"/>
      <w:bookmarkStart w:id="39" w:name="_Toc441588778"/>
      <w:bookmarkStart w:id="40" w:name="_Toc153526731"/>
      <w:bookmarkEnd w:id="30"/>
      <w:bookmarkEnd w:id="31"/>
      <w:bookmarkEnd w:id="32"/>
      <w:bookmarkEnd w:id="33"/>
      <w:bookmarkEnd w:id="34"/>
      <w:bookmarkEnd w:id="35"/>
      <w:bookmarkEnd w:id="36"/>
      <w:bookmarkEnd w:id="37"/>
      <w:bookmarkEnd w:id="38"/>
      <w:bookmarkEnd w:id="39"/>
      <w:r w:rsidRPr="00AA63AA">
        <w:rPr>
          <w:rFonts w:ascii="Arial" w:hAnsi="Arial" w:cs="Arial"/>
          <w:i w:val="0"/>
          <w:sz w:val="22"/>
          <w:szCs w:val="22"/>
        </w:rPr>
        <w:t xml:space="preserve">Podstawowe informacje o </w:t>
      </w:r>
      <w:r w:rsidR="006F5122" w:rsidRPr="00AA63AA">
        <w:rPr>
          <w:rFonts w:ascii="Arial" w:hAnsi="Arial" w:cs="Arial"/>
          <w:i w:val="0"/>
          <w:sz w:val="22"/>
          <w:szCs w:val="22"/>
        </w:rPr>
        <w:t>naborze</w:t>
      </w:r>
      <w:bookmarkEnd w:id="40"/>
    </w:p>
    <w:p w14:paraId="44EA4226" w14:textId="77777777" w:rsidR="004C5882" w:rsidRPr="00AA63AA"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69F88112" w14:textId="3F1E28A1" w:rsidR="001E3E0C" w:rsidRPr="00C93479" w:rsidRDefault="006F5122" w:rsidP="000351E3">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w:t>
      </w:r>
      <w:r w:rsidR="008D4A21">
        <w:rPr>
          <w:rFonts w:ascii="Arial" w:hAnsi="Arial" w:cs="Arial"/>
          <w:sz w:val="22"/>
          <w:szCs w:val="22"/>
        </w:rPr>
        <w:t>zamknięty</w:t>
      </w:r>
      <w:r w:rsidR="00C93479">
        <w:rPr>
          <w:rFonts w:ascii="Arial" w:hAnsi="Arial" w:cs="Arial"/>
          <w:sz w:val="22"/>
          <w:szCs w:val="22"/>
        </w:rPr>
        <w:t xml:space="preserve"> </w:t>
      </w:r>
      <w:r w:rsidR="00886DFF" w:rsidRPr="00AA63AA">
        <w:rPr>
          <w:rFonts w:ascii="Arial" w:hAnsi="Arial" w:cs="Arial"/>
          <w:sz w:val="22"/>
          <w:szCs w:val="22"/>
        </w:rPr>
        <w:t xml:space="preserve">nr </w:t>
      </w:r>
      <w:r w:rsidR="00C93479" w:rsidRPr="00C93479">
        <w:rPr>
          <w:rFonts w:ascii="Arial" w:hAnsi="Arial" w:cs="Arial"/>
          <w:sz w:val="22"/>
          <w:szCs w:val="22"/>
        </w:rPr>
        <w:t>FEPZ.06.</w:t>
      </w:r>
      <w:r w:rsidR="00C221FC">
        <w:rPr>
          <w:rFonts w:ascii="Arial" w:hAnsi="Arial" w:cs="Arial"/>
          <w:sz w:val="22"/>
          <w:szCs w:val="22"/>
        </w:rPr>
        <w:t>20</w:t>
      </w:r>
      <w:r w:rsidR="00C93479" w:rsidRPr="00C93479">
        <w:rPr>
          <w:rFonts w:ascii="Arial" w:hAnsi="Arial" w:cs="Arial"/>
          <w:sz w:val="22"/>
          <w:szCs w:val="22"/>
        </w:rPr>
        <w:t xml:space="preserve">-IP.01-001/23 </w:t>
      </w:r>
      <w:r w:rsidR="00886DFF" w:rsidRPr="00AA63AA">
        <w:rPr>
          <w:rFonts w:ascii="Arial" w:hAnsi="Arial" w:cs="Arial"/>
          <w:sz w:val="22"/>
          <w:szCs w:val="22"/>
        </w:rPr>
        <w:t xml:space="preserve">na projekty ukierunkowane na </w:t>
      </w:r>
      <w:r w:rsidR="00C93479" w:rsidRPr="00C93479">
        <w:rPr>
          <w:rFonts w:ascii="Arial" w:hAnsi="Arial" w:cs="Arial"/>
          <w:sz w:val="22"/>
          <w:szCs w:val="22"/>
        </w:rPr>
        <w:t>rozwój usług społecznych, w tym usług świadcz</w:t>
      </w:r>
      <w:r w:rsidR="007174B8">
        <w:rPr>
          <w:rFonts w:ascii="Arial" w:hAnsi="Arial" w:cs="Arial"/>
          <w:sz w:val="22"/>
          <w:szCs w:val="22"/>
        </w:rPr>
        <w:t>onych w społeczności lokalnej (I</w:t>
      </w:r>
      <w:r w:rsidR="00C93479" w:rsidRPr="00C93479">
        <w:rPr>
          <w:rFonts w:ascii="Arial" w:hAnsi="Arial" w:cs="Arial"/>
          <w:sz w:val="22"/>
          <w:szCs w:val="22"/>
        </w:rPr>
        <w:t>IT) w ramach Priorytetu 6 FEPZ</w:t>
      </w:r>
      <w:r w:rsidR="00C93479" w:rsidRPr="00C93479">
        <w:rPr>
          <w:rFonts w:ascii="Arial" w:hAnsi="Arial" w:cs="Arial"/>
          <w:bCs/>
          <w:i/>
          <w:iCs/>
          <w:sz w:val="22"/>
          <w:szCs w:val="22"/>
        </w:rPr>
        <w:t xml:space="preserve"> </w:t>
      </w:r>
      <w:r w:rsidR="00C93479" w:rsidRPr="00C93479">
        <w:rPr>
          <w:rFonts w:ascii="Arial" w:hAnsi="Arial" w:cs="Arial"/>
          <w:bCs/>
          <w:iCs/>
          <w:sz w:val="22"/>
          <w:szCs w:val="22"/>
        </w:rPr>
        <w:t>Fundusze Europejskie na rzecz aktywnego Pomorza Zachodniego</w:t>
      </w:r>
      <w:r w:rsidR="00C93479" w:rsidRPr="00C93479">
        <w:rPr>
          <w:rFonts w:ascii="Arial" w:hAnsi="Arial" w:cs="Arial"/>
          <w:bCs/>
          <w:i/>
          <w:iCs/>
          <w:sz w:val="22"/>
          <w:szCs w:val="22"/>
        </w:rPr>
        <w:t xml:space="preserve">  </w:t>
      </w:r>
      <w:r w:rsidR="00C93479" w:rsidRPr="00C93479">
        <w:rPr>
          <w:rFonts w:ascii="Arial" w:hAnsi="Arial" w:cs="Arial"/>
          <w:sz w:val="22"/>
          <w:szCs w:val="22"/>
        </w:rPr>
        <w:t xml:space="preserve">celu szczegółowego 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w:t>
      </w:r>
      <w:r w:rsidR="00C93479" w:rsidRPr="00C93479">
        <w:rPr>
          <w:rFonts w:ascii="Arial" w:hAnsi="Arial" w:cs="Arial"/>
          <w:sz w:val="22"/>
          <w:szCs w:val="22"/>
        </w:rPr>
        <w:lastRenderedPageBreak/>
        <w:t>niepełnosprawnościami, skuteczności i odporności systemów ochrony zdrowia i usług opieki</w:t>
      </w:r>
      <w:r w:rsidR="007174B8">
        <w:rPr>
          <w:rFonts w:ascii="Arial" w:hAnsi="Arial" w:cs="Arial"/>
          <w:sz w:val="22"/>
          <w:szCs w:val="22"/>
        </w:rPr>
        <w:t xml:space="preserve"> długoterminowej, Działania 6.20</w:t>
      </w:r>
      <w:r w:rsidR="00C93479" w:rsidRPr="00C93479">
        <w:rPr>
          <w:rFonts w:ascii="Arial" w:hAnsi="Arial" w:cs="Arial"/>
          <w:sz w:val="22"/>
          <w:szCs w:val="22"/>
        </w:rPr>
        <w:t xml:space="preserve"> Rozwój usług społecznych, w tym usług świadczonych w s</w:t>
      </w:r>
      <w:r w:rsidR="007174B8">
        <w:rPr>
          <w:rFonts w:ascii="Arial" w:hAnsi="Arial" w:cs="Arial"/>
          <w:sz w:val="22"/>
          <w:szCs w:val="22"/>
        </w:rPr>
        <w:t>połeczności lokalnej (I</w:t>
      </w:r>
      <w:r w:rsidR="00C93479" w:rsidRPr="00C93479">
        <w:rPr>
          <w:rFonts w:ascii="Arial" w:hAnsi="Arial" w:cs="Arial"/>
          <w:sz w:val="22"/>
          <w:szCs w:val="22"/>
        </w:rPr>
        <w:t>IT)</w:t>
      </w:r>
      <w:r w:rsidR="00C93479" w:rsidRPr="00C93479" w:rsidDel="001C29F5">
        <w:rPr>
          <w:rFonts w:ascii="Arial" w:hAnsi="Arial" w:cs="Arial"/>
          <w:sz w:val="22"/>
          <w:szCs w:val="22"/>
        </w:rPr>
        <w:t xml:space="preserve"> </w:t>
      </w:r>
      <w:r w:rsidR="00C93479" w:rsidRPr="00C93479">
        <w:rPr>
          <w:rFonts w:ascii="Arial" w:hAnsi="Arial" w:cs="Arial"/>
          <w:sz w:val="22"/>
          <w:szCs w:val="22"/>
        </w:rPr>
        <w:t>typ 1-5</w:t>
      </w:r>
      <w:r w:rsidR="00C93479">
        <w:rPr>
          <w:rFonts w:ascii="Arial" w:hAnsi="Arial" w:cs="Arial"/>
          <w:sz w:val="22"/>
          <w:szCs w:val="22"/>
        </w:rPr>
        <w:t xml:space="preserve"> </w:t>
      </w:r>
      <w:r w:rsidR="00C93479" w:rsidRPr="00C93479">
        <w:rPr>
          <w:rFonts w:ascii="Arial" w:hAnsi="Arial" w:cs="Arial"/>
          <w:sz w:val="22"/>
          <w:szCs w:val="22"/>
        </w:rPr>
        <w:t>ogłasza Wojewódzki Urząd Pracy w Szczecinie, ul. A. Mickiewicza 41, 70-383 Szczecin.</w:t>
      </w:r>
    </w:p>
    <w:p w14:paraId="7D7C8480" w14:textId="3B6C96BB" w:rsidR="003A673A" w:rsidRPr="00AA63AA" w:rsidRDefault="003A673A" w:rsidP="00E03F8A">
      <w:pPr>
        <w:autoSpaceDE w:val="0"/>
        <w:autoSpaceDN w:val="0"/>
        <w:adjustRightInd w:val="0"/>
        <w:spacing w:before="120" w:after="120" w:line="271" w:lineRule="auto"/>
        <w:rPr>
          <w:rFonts w:ascii="Arial" w:hAnsi="Arial" w:cs="Arial"/>
          <w:sz w:val="22"/>
          <w:szCs w:val="22"/>
        </w:rPr>
      </w:pPr>
      <w:r w:rsidRPr="00AA63AA">
        <w:rPr>
          <w:rFonts w:ascii="Arial" w:hAnsi="Arial" w:cs="Arial"/>
          <w:sz w:val="22"/>
          <w:szCs w:val="22"/>
        </w:rPr>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 xml:space="preserve">wskazanych w porozumieniach terytorialnych będących podstawą realizacji właściwych </w:t>
      </w:r>
      <w:r w:rsidR="007174B8" w:rsidRPr="007174B8">
        <w:rPr>
          <w:rFonts w:ascii="Arial" w:hAnsi="Arial" w:cs="Arial"/>
          <w:sz w:val="22"/>
          <w:szCs w:val="22"/>
        </w:rPr>
        <w:t>Innych Instrumentów Terytorialnych</w:t>
      </w:r>
      <w:r w:rsidR="007174B8" w:rsidRPr="007174B8" w:rsidDel="007174B8">
        <w:rPr>
          <w:rFonts w:ascii="Arial" w:hAnsi="Arial" w:cs="Arial"/>
          <w:sz w:val="22"/>
          <w:szCs w:val="22"/>
        </w:rPr>
        <w:t xml:space="preserve"> </w:t>
      </w:r>
      <w:r w:rsidR="008B0E2F" w:rsidRPr="00AA63AA">
        <w:rPr>
          <w:rFonts w:ascii="Arial" w:hAnsi="Arial" w:cs="Arial"/>
          <w:sz w:val="22"/>
          <w:szCs w:val="22"/>
        </w:rPr>
        <w:t xml:space="preserve"> w ramach FEPZ, spełniających określone kryteria, wskazane w części 4.2.1 i 4.3.2 przedmiotowego Regulaminu wyboru</w:t>
      </w:r>
      <w:r w:rsidR="008F272E" w:rsidRPr="00AA63AA">
        <w:rPr>
          <w:rFonts w:ascii="Arial" w:hAnsi="Arial" w:cs="Arial"/>
          <w:sz w:val="22"/>
          <w:szCs w:val="22"/>
        </w:rPr>
        <w:t>.</w:t>
      </w:r>
    </w:p>
    <w:p w14:paraId="2CF41118" w14:textId="77777777" w:rsidR="00A46283" w:rsidRPr="00AA63AA"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2A40A375" w14:textId="77777777" w:rsidR="00D95033" w:rsidRPr="00AA63AA"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0CCB7BE6" w14:textId="4FDF5B99"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755CE976" w14:textId="77777777" w:rsidR="004E75AD"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 udostępnieniu w trybie przepisów ustawy</w:t>
      </w:r>
      <w:r w:rsidR="00A73A63" w:rsidRPr="00AA63AA">
        <w:rPr>
          <w:rFonts w:ascii="Arial" w:hAnsi="Arial" w:cs="Arial"/>
          <w:sz w:val="22"/>
          <w:szCs w:val="22"/>
        </w:rPr>
        <w:t>.</w:t>
      </w:r>
    </w:p>
    <w:p w14:paraId="08755BF1" w14:textId="77777777" w:rsidR="00D95033"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1954DAA2" w14:textId="77777777" w:rsidR="004E75AD" w:rsidRPr="00AA63AA"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53B1E9AE" w14:textId="77777777" w:rsidR="00D731A3" w:rsidRDefault="007E6385" w:rsidP="00F4538C">
      <w:pPr>
        <w:numPr>
          <w:ilvl w:val="0"/>
          <w:numId w:val="5"/>
        </w:numPr>
        <w:spacing w:before="120" w:after="120" w:line="271" w:lineRule="auto"/>
        <w:ind w:left="357" w:hanging="357"/>
        <w:rPr>
          <w:rFonts w:ascii="Arial" w:hAnsi="Arial" w:cs="Arial"/>
          <w:sz w:val="22"/>
          <w:szCs w:val="22"/>
        </w:rPr>
      </w:pPr>
      <w:r w:rsidRPr="00AA63AA">
        <w:rPr>
          <w:rFonts w:ascii="Arial" w:hAnsi="Arial" w:cs="Arial"/>
          <w:sz w:val="22"/>
          <w:szCs w:val="22"/>
        </w:rPr>
        <w:t>telefonicznie</w:t>
      </w:r>
      <w:r w:rsidRPr="00AA63AA">
        <w:rPr>
          <w:rFonts w:ascii="Arial" w:hAnsi="Arial" w:cs="Arial"/>
          <w:noProof/>
          <w:sz w:val="22"/>
          <w:szCs w:val="22"/>
        </w:rPr>
        <w:t xml:space="preserve"> pod numerem telefonu: </w:t>
      </w:r>
    </w:p>
    <w:p w14:paraId="67544786" w14:textId="03098208" w:rsidR="004E75AD" w:rsidRPr="00AA63AA" w:rsidRDefault="00D731A3" w:rsidP="00C627CF">
      <w:pPr>
        <w:spacing w:before="120" w:after="120" w:line="271" w:lineRule="auto"/>
        <w:rPr>
          <w:rFonts w:ascii="Arial" w:hAnsi="Arial" w:cs="Arial"/>
          <w:sz w:val="22"/>
          <w:szCs w:val="22"/>
        </w:rPr>
      </w:pPr>
      <w:r>
        <w:rPr>
          <w:rFonts w:ascii="Arial" w:hAnsi="Arial" w:cs="Arial"/>
          <w:noProof/>
          <w:sz w:val="22"/>
          <w:szCs w:val="22"/>
        </w:rPr>
        <w:t xml:space="preserve">      </w:t>
      </w:r>
      <w:r w:rsidRPr="00D731A3">
        <w:rPr>
          <w:rFonts w:ascii="Arial" w:hAnsi="Arial" w:cs="Arial"/>
          <w:noProof/>
          <w:sz w:val="22"/>
          <w:szCs w:val="22"/>
        </w:rPr>
        <w:t>Biuro Informacji i Promocji EFS w Szczecinie: 91 42 56 163, 91 42 56 164, 91 42 56 204</w:t>
      </w:r>
    </w:p>
    <w:p w14:paraId="43D37E44" w14:textId="77777777" w:rsidR="00D731A3" w:rsidRDefault="007E6385" w:rsidP="004B724B">
      <w:pPr>
        <w:numPr>
          <w:ilvl w:val="0"/>
          <w:numId w:val="5"/>
        </w:numPr>
        <w:spacing w:before="120" w:after="120" w:line="271" w:lineRule="auto"/>
        <w:ind w:left="357" w:hanging="357"/>
        <w:rPr>
          <w:rFonts w:ascii="Arial" w:hAnsi="Arial" w:cs="Arial"/>
          <w:sz w:val="22"/>
          <w:szCs w:val="22"/>
        </w:rPr>
      </w:pPr>
      <w:r w:rsidRPr="00C93479">
        <w:rPr>
          <w:rFonts w:ascii="Arial" w:hAnsi="Arial" w:cs="Arial"/>
          <w:sz w:val="22"/>
          <w:szCs w:val="22"/>
        </w:rPr>
        <w:t>na adres poczty elektronicznej</w:t>
      </w:r>
      <w:r w:rsidR="00886DFF" w:rsidRPr="00C93479">
        <w:rPr>
          <w:rFonts w:ascii="Arial" w:hAnsi="Arial" w:cs="Arial"/>
          <w:sz w:val="22"/>
          <w:szCs w:val="22"/>
        </w:rPr>
        <w:t xml:space="preserve">: </w:t>
      </w:r>
    </w:p>
    <w:p w14:paraId="22AB895D" w14:textId="1ECE22B5" w:rsidR="00C93479" w:rsidRDefault="00D731A3" w:rsidP="00C627CF">
      <w:pPr>
        <w:spacing w:before="120" w:after="120" w:line="271" w:lineRule="auto"/>
        <w:rPr>
          <w:rFonts w:ascii="Arial" w:hAnsi="Arial" w:cs="Arial"/>
          <w:sz w:val="22"/>
          <w:szCs w:val="22"/>
        </w:rPr>
      </w:pPr>
      <w:r>
        <w:rPr>
          <w:rFonts w:ascii="Arial" w:hAnsi="Arial" w:cs="Arial"/>
          <w:sz w:val="22"/>
          <w:szCs w:val="22"/>
        </w:rPr>
        <w:t xml:space="preserve">      </w:t>
      </w:r>
      <w:r w:rsidRPr="00D731A3">
        <w:rPr>
          <w:rFonts w:ascii="Arial" w:hAnsi="Arial" w:cs="Arial"/>
          <w:sz w:val="22"/>
          <w:szCs w:val="22"/>
        </w:rPr>
        <w:t xml:space="preserve">Biuro Informacji i Promocji EFS w Szczecinie: </w:t>
      </w:r>
      <w:hyperlink r:id="rId14" w:history="1">
        <w:r w:rsidRPr="000C261A">
          <w:rPr>
            <w:rStyle w:val="Hipercze"/>
            <w:rFonts w:ascii="Arial" w:hAnsi="Arial" w:cs="Arial"/>
            <w:sz w:val="22"/>
            <w:szCs w:val="22"/>
          </w:rPr>
          <w:t>efs@wup.pl</w:t>
        </w:r>
      </w:hyperlink>
      <w:r>
        <w:rPr>
          <w:rFonts w:ascii="Arial" w:hAnsi="Arial" w:cs="Arial"/>
          <w:sz w:val="22"/>
          <w:szCs w:val="22"/>
        </w:rPr>
        <w:t xml:space="preserve"> </w:t>
      </w:r>
    </w:p>
    <w:p w14:paraId="30298524" w14:textId="5FC8F188" w:rsidR="00004C5D" w:rsidRPr="00C93479" w:rsidRDefault="00004C5D" w:rsidP="009A0E53">
      <w:pPr>
        <w:spacing w:before="120" w:after="120" w:line="271" w:lineRule="auto"/>
        <w:rPr>
          <w:rFonts w:ascii="Arial" w:hAnsi="Arial" w:cs="Arial"/>
          <w:sz w:val="22"/>
          <w:szCs w:val="22"/>
        </w:rPr>
      </w:pPr>
      <w:r w:rsidRPr="00C93479">
        <w:rPr>
          <w:rFonts w:ascii="Arial" w:hAnsi="Arial" w:cs="Arial"/>
          <w:sz w:val="22"/>
          <w:szCs w:val="22"/>
        </w:rPr>
        <w:t xml:space="preserve">Odpowiedzi te są dodatkowo zamieszczane na stronie </w:t>
      </w:r>
      <w:r w:rsidR="00140F10" w:rsidRPr="00BF539F">
        <w:rPr>
          <w:rFonts w:ascii="Arial" w:eastAsia="Calibri" w:hAnsi="Arial" w:cs="Arial"/>
          <w:sz w:val="22"/>
          <w:szCs w:val="22"/>
          <w:lang w:eastAsia="en-US"/>
        </w:rPr>
        <w:t>www.funduszeue.wzp.pl</w:t>
      </w:r>
      <w:r w:rsidR="00140F10" w:rsidRPr="00140F10">
        <w:rPr>
          <w:rFonts w:ascii="Arial" w:eastAsia="Calibri" w:hAnsi="Arial" w:cs="Arial"/>
          <w:sz w:val="22"/>
          <w:szCs w:val="22"/>
          <w:lang w:eastAsia="en-US"/>
        </w:rPr>
        <w:t xml:space="preserve"> </w:t>
      </w:r>
      <w:r w:rsidRPr="00C93479">
        <w:rPr>
          <w:rFonts w:ascii="Arial" w:hAnsi="Arial" w:cs="Arial"/>
          <w:sz w:val="22"/>
          <w:szCs w:val="22"/>
        </w:rPr>
        <w:t>w ramach informacji dotyczących procedury wyboru projektów oraz niezbędnych do przedłożenia wniosku o dofinansowanie.</w:t>
      </w:r>
    </w:p>
    <w:p w14:paraId="43E572D8" w14:textId="77777777" w:rsidR="004E75AD" w:rsidRPr="00AA63AA" w:rsidRDefault="004E75AD" w:rsidP="00E03F8A">
      <w:pPr>
        <w:spacing w:before="120" w:after="120" w:line="271" w:lineRule="auto"/>
        <w:rPr>
          <w:rFonts w:ascii="Arial" w:hAnsi="Arial" w:cs="Arial"/>
          <w:sz w:val="22"/>
          <w:szCs w:val="22"/>
        </w:rPr>
      </w:pPr>
    </w:p>
    <w:p w14:paraId="5473AE38"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74EF8DCE"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1" w:name="_Toc430615351"/>
      <w:bookmarkStart w:id="42" w:name="_Toc430633272"/>
      <w:bookmarkStart w:id="43" w:name="_Toc430646220"/>
      <w:bookmarkStart w:id="44" w:name="_Toc430615352"/>
      <w:bookmarkStart w:id="45" w:name="_Toc430633273"/>
      <w:bookmarkStart w:id="46" w:name="_Toc430646221"/>
      <w:bookmarkStart w:id="47" w:name="_Toc430615353"/>
      <w:bookmarkStart w:id="48" w:name="_Toc430633274"/>
      <w:bookmarkStart w:id="49" w:name="_Toc430646222"/>
      <w:bookmarkStart w:id="50" w:name="_Toc430615354"/>
      <w:bookmarkStart w:id="51" w:name="_Toc430633275"/>
      <w:bookmarkStart w:id="52" w:name="_Toc430646223"/>
      <w:bookmarkStart w:id="53" w:name="_Toc430615355"/>
      <w:bookmarkStart w:id="54" w:name="_Toc430633276"/>
      <w:bookmarkStart w:id="55" w:name="_Toc430646224"/>
      <w:bookmarkStart w:id="56" w:name="_Toc430615356"/>
      <w:bookmarkStart w:id="57" w:name="_Toc430633277"/>
      <w:bookmarkStart w:id="58" w:name="_Toc430646225"/>
      <w:bookmarkStart w:id="59" w:name="_Toc430615357"/>
      <w:bookmarkStart w:id="60" w:name="_Toc430633278"/>
      <w:bookmarkStart w:id="61" w:name="_Toc430646226"/>
      <w:bookmarkStart w:id="62" w:name="_Toc430545285"/>
      <w:bookmarkStart w:id="63" w:name="_Toc430615358"/>
      <w:bookmarkStart w:id="64" w:name="_Toc430633279"/>
      <w:bookmarkStart w:id="65" w:name="_Toc430646227"/>
      <w:bookmarkStart w:id="66" w:name="_Toc430545286"/>
      <w:bookmarkStart w:id="67" w:name="_Toc430615359"/>
      <w:bookmarkStart w:id="68" w:name="_Toc430633280"/>
      <w:bookmarkStart w:id="69" w:name="_Toc430646228"/>
      <w:bookmarkStart w:id="70" w:name="_Toc430545287"/>
      <w:bookmarkStart w:id="71" w:name="_Toc430615360"/>
      <w:bookmarkStart w:id="72" w:name="_Toc430633281"/>
      <w:bookmarkStart w:id="73" w:name="_Toc430646229"/>
      <w:bookmarkStart w:id="74" w:name="_Toc430545288"/>
      <w:bookmarkStart w:id="75" w:name="_Toc430615361"/>
      <w:bookmarkStart w:id="76" w:name="_Toc430633282"/>
      <w:bookmarkStart w:id="77" w:name="_Toc430646230"/>
      <w:bookmarkStart w:id="78" w:name="_Toc430545289"/>
      <w:bookmarkStart w:id="79" w:name="_Toc430615362"/>
      <w:bookmarkStart w:id="80" w:name="_Toc430633283"/>
      <w:bookmarkStart w:id="81" w:name="_Toc430646231"/>
      <w:bookmarkStart w:id="82" w:name="_Toc430545290"/>
      <w:bookmarkStart w:id="83" w:name="_Toc430615363"/>
      <w:bookmarkStart w:id="84" w:name="_Toc430633284"/>
      <w:bookmarkStart w:id="85" w:name="_Toc430646232"/>
      <w:bookmarkStart w:id="86" w:name="_Toc430545291"/>
      <w:bookmarkStart w:id="87" w:name="_Toc430615364"/>
      <w:bookmarkStart w:id="88" w:name="_Toc430633285"/>
      <w:bookmarkStart w:id="89" w:name="_Toc430646233"/>
      <w:bookmarkStart w:id="90" w:name="_Toc430545292"/>
      <w:bookmarkStart w:id="91" w:name="_Toc430615365"/>
      <w:bookmarkStart w:id="92" w:name="_Toc430633286"/>
      <w:bookmarkStart w:id="93" w:name="_Toc430646234"/>
      <w:bookmarkStart w:id="94" w:name="_Toc430545293"/>
      <w:bookmarkStart w:id="95" w:name="_Toc430615366"/>
      <w:bookmarkStart w:id="96" w:name="_Toc430633287"/>
      <w:bookmarkStart w:id="97" w:name="_Toc430646235"/>
      <w:bookmarkStart w:id="98" w:name="_Toc430545294"/>
      <w:bookmarkStart w:id="99" w:name="_Toc430615367"/>
      <w:bookmarkStart w:id="100" w:name="_Toc430633288"/>
      <w:bookmarkStart w:id="101" w:name="_Toc430646236"/>
      <w:bookmarkStart w:id="102" w:name="_Toc430545295"/>
      <w:bookmarkStart w:id="103" w:name="_Toc430615368"/>
      <w:bookmarkStart w:id="104" w:name="_Toc430633289"/>
      <w:bookmarkStart w:id="105" w:name="_Toc430646237"/>
      <w:bookmarkStart w:id="106" w:name="_Toc430545296"/>
      <w:bookmarkStart w:id="107" w:name="_Toc430615369"/>
      <w:bookmarkStart w:id="108" w:name="_Toc430633290"/>
      <w:bookmarkStart w:id="109" w:name="_Toc430646238"/>
      <w:bookmarkStart w:id="110" w:name="_Toc430545297"/>
      <w:bookmarkStart w:id="111" w:name="_Toc430615370"/>
      <w:bookmarkStart w:id="112" w:name="_Toc430633291"/>
      <w:bookmarkStart w:id="113" w:name="_Toc430646239"/>
      <w:bookmarkStart w:id="114" w:name="_Toc430545298"/>
      <w:bookmarkStart w:id="115" w:name="_Toc430615371"/>
      <w:bookmarkStart w:id="116" w:name="_Toc430633292"/>
      <w:bookmarkStart w:id="117" w:name="_Toc430646240"/>
      <w:bookmarkStart w:id="118" w:name="_Toc430545299"/>
      <w:bookmarkStart w:id="119" w:name="_Toc430615372"/>
      <w:bookmarkStart w:id="120" w:name="_Toc430633293"/>
      <w:bookmarkStart w:id="121" w:name="_Toc430646241"/>
      <w:bookmarkStart w:id="122" w:name="_Toc430545300"/>
      <w:bookmarkStart w:id="123" w:name="_Toc430615373"/>
      <w:bookmarkStart w:id="124" w:name="_Toc430633294"/>
      <w:bookmarkStart w:id="125" w:name="_Toc430646242"/>
      <w:bookmarkStart w:id="126" w:name="_Toc430545301"/>
      <w:bookmarkStart w:id="127" w:name="_Toc430615374"/>
      <w:bookmarkStart w:id="128" w:name="_Toc430633295"/>
      <w:bookmarkStart w:id="129" w:name="_Toc430646243"/>
      <w:bookmarkStart w:id="130" w:name="_Toc430545302"/>
      <w:bookmarkStart w:id="131" w:name="_Toc430615375"/>
      <w:bookmarkStart w:id="132" w:name="_Toc430633296"/>
      <w:bookmarkStart w:id="133" w:name="_Toc430646244"/>
      <w:bookmarkStart w:id="134" w:name="_Toc430545303"/>
      <w:bookmarkStart w:id="135" w:name="_Toc430615376"/>
      <w:bookmarkStart w:id="136" w:name="_Toc430633297"/>
      <w:bookmarkStart w:id="137" w:name="_Toc430646245"/>
      <w:bookmarkStart w:id="138" w:name="_Toc430545304"/>
      <w:bookmarkStart w:id="139" w:name="_Toc430615377"/>
      <w:bookmarkStart w:id="140" w:name="_Toc430633298"/>
      <w:bookmarkStart w:id="141" w:name="_Toc430646246"/>
      <w:bookmarkStart w:id="142" w:name="_Toc430545305"/>
      <w:bookmarkStart w:id="143" w:name="_Toc430615378"/>
      <w:bookmarkStart w:id="144" w:name="_Toc430633299"/>
      <w:bookmarkStart w:id="145" w:name="_Toc430646247"/>
      <w:bookmarkStart w:id="146" w:name="_Toc430545306"/>
      <w:bookmarkStart w:id="147" w:name="_Toc430615379"/>
      <w:bookmarkStart w:id="148" w:name="_Toc430633300"/>
      <w:bookmarkStart w:id="149" w:name="_Toc430646248"/>
      <w:bookmarkStart w:id="150" w:name="_Toc153526732"/>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150"/>
    </w:p>
    <w:p w14:paraId="25201485"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1" w:name="_Toc153526733"/>
      <w:r w:rsidRPr="00AA63AA">
        <w:rPr>
          <w:rFonts w:ascii="Arial" w:hAnsi="Arial" w:cs="Arial"/>
          <w:i w:val="0"/>
          <w:sz w:val="22"/>
          <w:szCs w:val="22"/>
        </w:rPr>
        <w:t>Rodzaje projektów i grupy docelowe</w:t>
      </w:r>
      <w:bookmarkEnd w:id="151"/>
    </w:p>
    <w:p w14:paraId="5ABFEF62" w14:textId="17FEF06C" w:rsidR="003B2A70" w:rsidRPr="00FD77C0" w:rsidRDefault="003B2A70" w:rsidP="00AB7B59">
      <w:pPr>
        <w:pStyle w:val="Akapitzlist"/>
        <w:numPr>
          <w:ilvl w:val="2"/>
          <w:numId w:val="11"/>
        </w:numPr>
        <w:spacing w:before="120" w:after="120" w:line="271" w:lineRule="auto"/>
        <w:ind w:left="0" w:firstLine="0"/>
        <w:rPr>
          <w:rFonts w:ascii="Arial" w:hAnsi="Arial" w:cs="Arial"/>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 xml:space="preserve">wskazanych w porozumieniach terytorialnych będących podstawą realizacji właściwych </w:t>
      </w:r>
      <w:r w:rsidR="00183A53">
        <w:rPr>
          <w:rFonts w:ascii="Arial" w:hAnsi="Arial" w:cs="Arial"/>
          <w:sz w:val="22"/>
          <w:szCs w:val="22"/>
        </w:rPr>
        <w:t>Innych Instrumentów</w:t>
      </w:r>
      <w:r w:rsidR="00390467" w:rsidRPr="00FD77C0">
        <w:rPr>
          <w:rFonts w:ascii="Arial" w:hAnsi="Arial" w:cs="Arial"/>
          <w:sz w:val="22"/>
          <w:szCs w:val="22"/>
        </w:rPr>
        <w:t xml:space="preserve"> Terytorialnych</w:t>
      </w:r>
      <w:r w:rsidRPr="00FD77C0">
        <w:rPr>
          <w:rFonts w:ascii="Arial" w:hAnsi="Arial" w:cs="Arial"/>
          <w:sz w:val="22"/>
          <w:szCs w:val="22"/>
        </w:rPr>
        <w:t xml:space="preserve">, współfinansowanych z Europejskiego Funduszu Społecznego Plus w ramach </w:t>
      </w:r>
      <w:bookmarkStart w:id="152" w:name="_Hlk117501735"/>
      <w:r w:rsidRPr="00FD77C0">
        <w:rPr>
          <w:rFonts w:ascii="Arial" w:hAnsi="Arial" w:cs="Arial"/>
          <w:sz w:val="22"/>
          <w:szCs w:val="22"/>
        </w:rPr>
        <w:t>FEPZ</w:t>
      </w:r>
      <w:bookmarkEnd w:id="152"/>
      <w:r w:rsidRPr="00FD77C0">
        <w:rPr>
          <w:rFonts w:ascii="Arial" w:hAnsi="Arial" w:cs="Arial"/>
          <w:sz w:val="22"/>
          <w:szCs w:val="22"/>
        </w:rPr>
        <w:t xml:space="preserve"> 2021 - 2027, Priorytetu 6 Fundusze Europejskie na rzecz aktywnego Pomorza Zachodniego, Działania</w:t>
      </w:r>
      <w:r w:rsidR="008400F6">
        <w:rPr>
          <w:rFonts w:ascii="Arial" w:hAnsi="Arial" w:cs="Arial"/>
          <w:sz w:val="22"/>
          <w:szCs w:val="22"/>
        </w:rPr>
        <w:t xml:space="preserve"> 6.20</w:t>
      </w:r>
      <w:r w:rsidR="00C93479">
        <w:rPr>
          <w:rFonts w:ascii="Arial" w:hAnsi="Arial" w:cs="Arial"/>
          <w:sz w:val="22"/>
          <w:szCs w:val="22"/>
        </w:rPr>
        <w:t xml:space="preserve"> typ 1-5.</w:t>
      </w:r>
    </w:p>
    <w:p w14:paraId="104F5DDE" w14:textId="5ADCD397" w:rsidR="009F483F" w:rsidRPr="00AA63AA" w:rsidRDefault="009F483F" w:rsidP="00F4775B">
      <w:pPr>
        <w:pStyle w:val="Akapitzlist"/>
        <w:spacing w:before="120" w:after="120" w:line="271" w:lineRule="auto"/>
        <w:ind w:left="0"/>
        <w:contextualSpacing w:val="0"/>
        <w:rPr>
          <w:rFonts w:ascii="Arial" w:hAnsi="Arial" w:cs="Arial"/>
          <w:sz w:val="22"/>
          <w:szCs w:val="22"/>
        </w:rPr>
      </w:pPr>
      <w:r w:rsidRPr="00FD77C0">
        <w:rPr>
          <w:rFonts w:ascii="Arial" w:hAnsi="Arial" w:cs="Arial"/>
          <w:sz w:val="22"/>
          <w:szCs w:val="22"/>
        </w:rPr>
        <w:t xml:space="preserve">UWAGA! Przedmiotem naboru są tylko i wyłącznie projekty wskazane jako przedsięwzięcia podstawowe  we właściwych porozumieniach terytorialnych będących podstawą realizacji </w:t>
      </w:r>
      <w:r w:rsidR="008400F6">
        <w:rPr>
          <w:rFonts w:ascii="Arial" w:hAnsi="Arial" w:cs="Arial"/>
          <w:sz w:val="22"/>
          <w:szCs w:val="22"/>
        </w:rPr>
        <w:t>I</w:t>
      </w:r>
      <w:r w:rsidRPr="00FD77C0">
        <w:rPr>
          <w:rFonts w:ascii="Arial" w:hAnsi="Arial" w:cs="Arial"/>
          <w:sz w:val="22"/>
          <w:szCs w:val="22"/>
        </w:rPr>
        <w:t>IT w ramach Programu FEPZ.</w:t>
      </w:r>
    </w:p>
    <w:p w14:paraId="5B418C9A" w14:textId="3174FE6E" w:rsidR="00C93479" w:rsidRPr="000351E3" w:rsidRDefault="007E6385" w:rsidP="009A0E53">
      <w:pPr>
        <w:pStyle w:val="Akapitzlist"/>
        <w:numPr>
          <w:ilvl w:val="2"/>
          <w:numId w:val="11"/>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w:t>
      </w:r>
      <w:r w:rsidR="00F84BA5" w:rsidRPr="00AA63AA">
        <w:rPr>
          <w:rFonts w:ascii="Arial" w:hAnsi="Arial" w:cs="Arial"/>
          <w:sz w:val="22"/>
          <w:szCs w:val="22"/>
        </w:rPr>
        <w:t xml:space="preserve">niniejszego naboru </w:t>
      </w:r>
      <w:r w:rsidRPr="00AA63AA">
        <w:rPr>
          <w:rFonts w:ascii="Arial" w:hAnsi="Arial" w:cs="Arial"/>
          <w:sz w:val="22"/>
          <w:szCs w:val="22"/>
        </w:rPr>
        <w:t xml:space="preserve"> </w:t>
      </w:r>
      <w:r w:rsidR="003E3EA5" w:rsidRPr="00AA63AA">
        <w:rPr>
          <w:rFonts w:ascii="Arial" w:hAnsi="Arial" w:cs="Arial"/>
          <w:sz w:val="22"/>
          <w:szCs w:val="22"/>
        </w:rPr>
        <w:t>wsparciem mogą</w:t>
      </w:r>
      <w:r w:rsidR="00C93479">
        <w:rPr>
          <w:rFonts w:ascii="Arial" w:hAnsi="Arial" w:cs="Arial"/>
          <w:sz w:val="22"/>
          <w:szCs w:val="22"/>
        </w:rPr>
        <w:t xml:space="preserve"> </w:t>
      </w:r>
      <w:r w:rsidR="003E3EA5" w:rsidRPr="00AA63AA">
        <w:rPr>
          <w:rFonts w:ascii="Arial" w:hAnsi="Arial" w:cs="Arial"/>
          <w:sz w:val="22"/>
          <w:szCs w:val="22"/>
        </w:rPr>
        <w:t>zostać objęte</w:t>
      </w:r>
      <w:r w:rsidR="004365AA" w:rsidRPr="00AA63AA">
        <w:rPr>
          <w:rFonts w:ascii="Arial" w:hAnsi="Arial" w:cs="Arial"/>
          <w:sz w:val="22"/>
          <w:szCs w:val="22"/>
        </w:rPr>
        <w:t xml:space="preserve"> </w:t>
      </w:r>
      <w:r w:rsidR="003E3EA5" w:rsidRPr="00AA63AA">
        <w:rPr>
          <w:rFonts w:ascii="Arial" w:hAnsi="Arial" w:cs="Arial"/>
          <w:sz w:val="22"/>
          <w:szCs w:val="22"/>
        </w:rPr>
        <w:t>następujące</w:t>
      </w:r>
      <w:r w:rsidRPr="00AA63AA">
        <w:rPr>
          <w:rFonts w:ascii="Arial" w:hAnsi="Arial" w:cs="Arial"/>
          <w:sz w:val="22"/>
          <w:szCs w:val="22"/>
        </w:rPr>
        <w:t xml:space="preserve"> typ</w:t>
      </w:r>
      <w:r w:rsidR="002162F1" w:rsidRPr="00AA63AA">
        <w:rPr>
          <w:rFonts w:ascii="Arial" w:hAnsi="Arial" w:cs="Arial"/>
          <w:sz w:val="22"/>
          <w:szCs w:val="22"/>
        </w:rPr>
        <w:t>y</w:t>
      </w:r>
      <w:r w:rsidRPr="00AA63AA">
        <w:rPr>
          <w:rFonts w:ascii="Arial" w:hAnsi="Arial" w:cs="Arial"/>
          <w:sz w:val="22"/>
          <w:szCs w:val="22"/>
        </w:rPr>
        <w:t xml:space="preserve"> projektów: </w:t>
      </w:r>
    </w:p>
    <w:p w14:paraId="4604E378"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1.Tworzenie i rozwój istniejących centrów usług społecznych i dostarczanych przez nie usług wchodzących w zakres interwencji EFS+.</w:t>
      </w:r>
    </w:p>
    <w:p w14:paraId="5E6A4C05" w14:textId="01555F4A"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2. Rozwój usług społecznych świadczonych w społeczności lokalnej, m.in. w formie:</w:t>
      </w:r>
    </w:p>
    <w:p w14:paraId="2496C5C2"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 a) usług opiekuńczych, w tym usług sąsiedzkich i specjalistycznych usług opiekuńczych świadczonych w formach środowiskowych, dziennych oraz całodobowych w formach </w:t>
      </w:r>
      <w:proofErr w:type="spellStart"/>
      <w:r w:rsidRPr="008400F6">
        <w:rPr>
          <w:rFonts w:ascii="Arial" w:hAnsi="Arial" w:cs="Arial"/>
          <w:sz w:val="22"/>
          <w:szCs w:val="22"/>
        </w:rPr>
        <w:t>zdeinstytucjonalizowanych</w:t>
      </w:r>
      <w:proofErr w:type="spellEnd"/>
      <w:r w:rsidRPr="008400F6">
        <w:rPr>
          <w:rFonts w:ascii="Arial" w:hAnsi="Arial" w:cs="Arial"/>
          <w:sz w:val="22"/>
          <w:szCs w:val="22"/>
        </w:rPr>
        <w:t xml:space="preserve">, w tym promujących ideę wolontariatu, </w:t>
      </w:r>
    </w:p>
    <w:p w14:paraId="56A13709"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gospodarstw opiekuńczych, </w:t>
      </w:r>
    </w:p>
    <w:p w14:paraId="49E083D1"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38DB399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d) usług wsparcia krótkoterminowego w domach pomocy społecznej w formie pobytu całodobowego lub w formie dziennej osobom pełnoletnim wymagającym wsparcia z powodu wieku, choroby lub niepełnosprawności, niebędącymi mieszkańcami domu, </w:t>
      </w:r>
    </w:p>
    <w:p w14:paraId="3CDAFFA0"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e) wsparcia dla osób wykonujących usługi opiekuńcze/asystenckie w postaci m.in. szkoleń, konsultacji, spotkań informacyjnych, </w:t>
      </w:r>
    </w:p>
    <w:p w14:paraId="3324DB7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f) programów rozwojowych dla opiekunów faktycznych/nieformalnych sprawujących opiekę nad osobami potrzebującymi wsparcia w codziennym funkcjonowaniu poprzez m.in. wsparcie w bieżącej opiece, pomoc </w:t>
      </w:r>
      <w:proofErr w:type="spellStart"/>
      <w:r w:rsidRPr="008400F6">
        <w:rPr>
          <w:rFonts w:ascii="Arial" w:hAnsi="Arial" w:cs="Arial"/>
          <w:sz w:val="22"/>
          <w:szCs w:val="22"/>
        </w:rPr>
        <w:t>wytchnieniową</w:t>
      </w:r>
      <w:proofErr w:type="spellEnd"/>
      <w:r w:rsidRPr="008400F6">
        <w:rPr>
          <w:rFonts w:ascii="Arial" w:hAnsi="Arial" w:cs="Arial"/>
          <w:sz w:val="22"/>
          <w:szCs w:val="22"/>
        </w:rPr>
        <w:t xml:space="preserve">, wsparcie w zakresie informacji i doradztwa, wsparcie zdrowotne (m.in. rehabilitacja, turnusy sanatoryjne), wsparcie psychologiczne, grupy wsparcia/samopomocowe, sąsiedzkie/lokalne banki usług opiekuńczych i rozwojowych, </w:t>
      </w:r>
      <w:proofErr w:type="spellStart"/>
      <w:r w:rsidRPr="008400F6">
        <w:rPr>
          <w:rFonts w:ascii="Arial" w:hAnsi="Arial" w:cs="Arial"/>
          <w:sz w:val="22"/>
          <w:szCs w:val="22"/>
        </w:rPr>
        <w:t>teleopieka</w:t>
      </w:r>
      <w:proofErr w:type="spellEnd"/>
      <w:r w:rsidRPr="008400F6">
        <w:rPr>
          <w:rFonts w:ascii="Arial" w:hAnsi="Arial" w:cs="Arial"/>
          <w:sz w:val="22"/>
          <w:szCs w:val="22"/>
        </w:rPr>
        <w:t xml:space="preserve">, wolontariat opiekuńczy (jako element usług asystenckich/opiekuńczych), </w:t>
      </w:r>
    </w:p>
    <w:p w14:paraId="1A4B9203"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g) </w:t>
      </w:r>
      <w:proofErr w:type="spellStart"/>
      <w:r w:rsidRPr="008400F6">
        <w:rPr>
          <w:rFonts w:ascii="Arial" w:hAnsi="Arial" w:cs="Arial"/>
          <w:sz w:val="22"/>
          <w:szCs w:val="22"/>
        </w:rPr>
        <w:t>teleopieki</w:t>
      </w:r>
      <w:proofErr w:type="spellEnd"/>
      <w:r w:rsidRPr="008400F6">
        <w:rPr>
          <w:rFonts w:ascii="Arial" w:hAnsi="Arial" w:cs="Arial"/>
          <w:sz w:val="22"/>
          <w:szCs w:val="22"/>
        </w:rPr>
        <w:t xml:space="preserve">, telemedycyny, systemów przywoławczych, cyfryzacji i koordynacji opieki w ramach usług zdrowotnych, i społecznych dla osób usamodzielnianych, przenoszonych z instytucji całodobowych do usług świadczonych w formach </w:t>
      </w:r>
      <w:proofErr w:type="spellStart"/>
      <w:r w:rsidRPr="008400F6">
        <w:rPr>
          <w:rFonts w:ascii="Arial" w:hAnsi="Arial" w:cs="Arial"/>
          <w:sz w:val="22"/>
          <w:szCs w:val="22"/>
        </w:rPr>
        <w:t>zdeinstytucjonalizowanych</w:t>
      </w:r>
      <w:proofErr w:type="spellEnd"/>
      <w:r w:rsidRPr="008400F6">
        <w:rPr>
          <w:rFonts w:ascii="Arial" w:hAnsi="Arial" w:cs="Arial"/>
          <w:sz w:val="22"/>
          <w:szCs w:val="22"/>
        </w:rPr>
        <w:t xml:space="preserve">, a także dla osób fizycznych jako element kompleksowych działań, </w:t>
      </w:r>
    </w:p>
    <w:p w14:paraId="6A1A7D89"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h) upowszechniania transportu indywidualnego typu </w:t>
      </w:r>
      <w:proofErr w:type="spellStart"/>
      <w:r w:rsidRPr="008400F6">
        <w:rPr>
          <w:rFonts w:ascii="Arial" w:hAnsi="Arial" w:cs="Arial"/>
          <w:sz w:val="22"/>
          <w:szCs w:val="22"/>
        </w:rPr>
        <w:t>door</w:t>
      </w:r>
      <w:proofErr w:type="spellEnd"/>
      <w:r w:rsidRPr="008400F6">
        <w:rPr>
          <w:rFonts w:ascii="Arial" w:hAnsi="Arial" w:cs="Arial"/>
          <w:sz w:val="22"/>
          <w:szCs w:val="22"/>
        </w:rPr>
        <w:t>-to-</w:t>
      </w:r>
      <w:proofErr w:type="spellStart"/>
      <w:r w:rsidRPr="008400F6">
        <w:rPr>
          <w:rFonts w:ascii="Arial" w:hAnsi="Arial" w:cs="Arial"/>
          <w:sz w:val="22"/>
          <w:szCs w:val="22"/>
        </w:rPr>
        <w:t>door</w:t>
      </w:r>
      <w:proofErr w:type="spellEnd"/>
      <w:r w:rsidRPr="008400F6">
        <w:rPr>
          <w:rFonts w:ascii="Arial" w:hAnsi="Arial" w:cs="Arial"/>
          <w:sz w:val="22"/>
          <w:szCs w:val="22"/>
        </w:rPr>
        <w:t xml:space="preserve"> dla osób z potrzebą wsparcia w zakresie mobilności wtedy, gdy będzie ona konieczna do zapewnienia dostępu do innej usługi mającej na celu zaspokajanie ich aktualnych potrzeb (społecznych czy zdrowotnych). </w:t>
      </w:r>
    </w:p>
    <w:p w14:paraId="3AEA4B14" w14:textId="5F27994B"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3. Szkolenia oraz podnoszenie kwalifikacji i kompetencji kadr na p</w:t>
      </w:r>
      <w:r>
        <w:rPr>
          <w:rFonts w:ascii="Arial" w:hAnsi="Arial" w:cs="Arial"/>
          <w:sz w:val="22"/>
          <w:szCs w:val="22"/>
        </w:rPr>
        <w:t xml:space="preserve">otrzeby świadczenia usług w </w:t>
      </w:r>
      <w:r w:rsidRPr="008400F6">
        <w:rPr>
          <w:rFonts w:ascii="Arial" w:hAnsi="Arial" w:cs="Arial"/>
          <w:sz w:val="22"/>
          <w:szCs w:val="22"/>
        </w:rPr>
        <w:t xml:space="preserve">społeczności lokalnej. </w:t>
      </w:r>
    </w:p>
    <w:p w14:paraId="34BBB56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lastRenderedPageBreak/>
        <w:t xml:space="preserve">4. Wsparcie tworzenia i funkcjonowania mieszkań treningowych lub wspomaganych oraz innych rozwiązań łączących wsparcie społeczne i mieszkaniowe oraz rozwoju usług w nich świadczonych w zakresie m.in.: </w:t>
      </w:r>
    </w:p>
    <w:p w14:paraId="01553F83"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a) pobytu osoby w mieszkaniu, w tym usługi opiekuńcze i asystenckie, </w:t>
      </w:r>
    </w:p>
    <w:p w14:paraId="5921A43A"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aktywności osoby w mieszkaniu, w tym trening samodzielności, praca socjalna, poradnictwo specjalistyczne, integracja osoby ze społecznością lokalną. </w:t>
      </w:r>
    </w:p>
    <w:p w14:paraId="6FE8A94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5. Wsparcie osób zagrożonych wykluczeniem, w szczególności seniorów, osób z niepełnosprawnością poprzez działania podtrzymujące te osoby w aktywności, samodzielności, m.in. tworzenie lub wsparcie: </w:t>
      </w:r>
    </w:p>
    <w:p w14:paraId="20A4D130"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a) centrów aktywnego seniora, </w:t>
      </w:r>
    </w:p>
    <w:p w14:paraId="2B36423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Uniwersytetów Trzeciego Wieku, </w:t>
      </w:r>
    </w:p>
    <w:p w14:paraId="4167BF42"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c) klubów seniora. </w:t>
      </w:r>
    </w:p>
    <w:p w14:paraId="48BE0796"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Dodatkowe informacje dotyczące realizowanych projektów: </w:t>
      </w:r>
    </w:p>
    <w:p w14:paraId="445508CA"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1. Projekt jest przedsięwzięciem podstawowym wskazanym w porozumieniu terytorialnym będącym podstawą realizacji IIT w ramach Programu FEPZ. </w:t>
      </w:r>
    </w:p>
    <w:p w14:paraId="5A6CE8A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2. Wnioskodawcami w ramach naboru mogą być jednostki samorządu terytorialnego lub podmioty wskazane jako wnioskodawcy w porozumieniu terytorialnym będącym podstawą realizacji IIT Programu FEPZ. </w:t>
      </w:r>
    </w:p>
    <w:p w14:paraId="016DF256"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3. Przedsięwzięcia realizowane w obszarze usług społecznych będą zgodne z Wytycznymi będą zgodne z wytycznymi dotyczącymi realizacji projektów z udziałem środków Europejskiego Funduszu Społecznego Plus w regionalnych programach na lata 2021–2027.</w:t>
      </w:r>
    </w:p>
    <w:p w14:paraId="452BF464" w14:textId="147455FD" w:rsidR="00243ABF" w:rsidRDefault="008400F6" w:rsidP="009A0E5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2.1.3 </w:t>
      </w:r>
      <w:r w:rsidR="007E6385" w:rsidRPr="00AA63AA">
        <w:rPr>
          <w:rFonts w:ascii="Arial" w:hAnsi="Arial" w:cs="Arial"/>
          <w:sz w:val="22"/>
          <w:szCs w:val="22"/>
        </w:rPr>
        <w:t xml:space="preserve">Projekty muszą być skierowane bezpośrednio do następującej grupy odbiorców: </w:t>
      </w:r>
    </w:p>
    <w:p w14:paraId="36A7102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potrzebujące wsparcia w codziennym funkcjonowaniu (w tym ze względu na wiek, stan zdrowia, niepełnosprawność) i ich otoczenie;</w:t>
      </w:r>
    </w:p>
    <w:p w14:paraId="4222C50A"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opiekunowie faktyczni/nieformalni sprawujący opiekę nad osobami potrzebującymi wsparcia w codziennym funkcjonowaniu oraz ich otoczenie;</w:t>
      </w:r>
    </w:p>
    <w:p w14:paraId="4AEDDE8F"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potrzebujące usług asystenckich;</w:t>
      </w:r>
    </w:p>
    <w:p w14:paraId="227FEA3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 xml:space="preserve">osoby wykonujące usługi opiekuńcze/asystenckie; </w:t>
      </w:r>
    </w:p>
    <w:p w14:paraId="20483644"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zagrożone przemocą domową i ich otoczenie;</w:t>
      </w:r>
    </w:p>
    <w:p w14:paraId="0D5687BA"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z zaburzeniami psychicznymi;</w:t>
      </w:r>
    </w:p>
    <w:p w14:paraId="4BA1A6D0"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w kryzysie bezdomności i zagrożone wykluczeniem mieszkaniowym oraz ich otoczenie;</w:t>
      </w:r>
    </w:p>
    <w:p w14:paraId="138954E7"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seniorzy;</w:t>
      </w:r>
      <w:r w:rsidRPr="00CA045D">
        <w:rPr>
          <w:rFonts w:ascii="Arial" w:eastAsia="MyriadPro-Regular" w:hAnsi="Arial" w:cs="Arial"/>
          <w:sz w:val="22"/>
          <w:szCs w:val="22"/>
        </w:rPr>
        <w:t xml:space="preserve"> </w:t>
      </w:r>
    </w:p>
    <w:p w14:paraId="168AE58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eastAsia="MyriadPro-Regular" w:hAnsi="Arial" w:cs="Arial"/>
          <w:sz w:val="22"/>
          <w:szCs w:val="22"/>
        </w:rPr>
        <w:t>przedstawiciele podmiotów/instytucji świadczących usługi społeczne w społeczności lokalnej.</w:t>
      </w:r>
    </w:p>
    <w:p w14:paraId="6993598E" w14:textId="77777777" w:rsidR="00243ABF" w:rsidRPr="00CA045D" w:rsidRDefault="00243ABF" w:rsidP="00243ABF">
      <w:pPr>
        <w:spacing w:line="360" w:lineRule="auto"/>
        <w:rPr>
          <w:rFonts w:ascii="Arial" w:hAnsi="Arial" w:cs="Arial"/>
          <w:sz w:val="22"/>
          <w:szCs w:val="22"/>
        </w:rPr>
      </w:pPr>
      <w:r w:rsidRPr="00CA045D">
        <w:rPr>
          <w:rFonts w:ascii="Arial" w:hAnsi="Arial" w:cs="Arial"/>
          <w:sz w:val="22"/>
          <w:szCs w:val="22"/>
        </w:rPr>
        <w:t>Dla projektów realizujących 1 typ projektu grupę docelową dodatkowo mogą stanowić:</w:t>
      </w:r>
    </w:p>
    <w:p w14:paraId="54DF98AB" w14:textId="77777777" w:rsidR="00243ABF" w:rsidRPr="00F172F0" w:rsidRDefault="00243ABF" w:rsidP="00243ABF">
      <w:pPr>
        <w:numPr>
          <w:ilvl w:val="0"/>
          <w:numId w:val="64"/>
        </w:numPr>
        <w:spacing w:after="160" w:line="360" w:lineRule="auto"/>
        <w:rPr>
          <w:rFonts w:ascii="Arial" w:hAnsi="Arial" w:cs="Arial"/>
          <w:sz w:val="22"/>
          <w:szCs w:val="22"/>
        </w:rPr>
      </w:pPr>
      <w:r w:rsidRPr="00CA045D">
        <w:rPr>
          <w:rFonts w:ascii="Arial" w:hAnsi="Arial" w:cs="Arial"/>
          <w:sz w:val="22"/>
          <w:szCs w:val="22"/>
        </w:rPr>
        <w:t xml:space="preserve">rodziny (biologiczne, zastępcze, adopcyjne) z dziećmi, w tym doświadczające trudności opiekuńczo-wychowawczych i ich otoczenie; </w:t>
      </w:r>
    </w:p>
    <w:p w14:paraId="20F0AA2B" w14:textId="77777777" w:rsidR="00243ABF" w:rsidRPr="00CA045D" w:rsidRDefault="00243ABF" w:rsidP="00243ABF">
      <w:pPr>
        <w:numPr>
          <w:ilvl w:val="0"/>
          <w:numId w:val="64"/>
        </w:numPr>
        <w:spacing w:after="160" w:line="360" w:lineRule="auto"/>
        <w:rPr>
          <w:rFonts w:ascii="Arial" w:hAnsi="Arial" w:cs="Arial"/>
          <w:sz w:val="22"/>
          <w:szCs w:val="22"/>
        </w:rPr>
      </w:pPr>
      <w:r w:rsidRPr="00CA045D">
        <w:rPr>
          <w:rFonts w:ascii="Arial" w:hAnsi="Arial" w:cs="Arial"/>
          <w:sz w:val="22"/>
          <w:szCs w:val="22"/>
        </w:rPr>
        <w:t>osoby opuszczające pieczę zastępczą</w:t>
      </w:r>
      <w:r>
        <w:rPr>
          <w:rFonts w:ascii="Arial" w:hAnsi="Arial" w:cs="Arial"/>
          <w:sz w:val="22"/>
          <w:szCs w:val="22"/>
        </w:rPr>
        <w:t>.</w:t>
      </w:r>
    </w:p>
    <w:p w14:paraId="4BBD097D" w14:textId="18453C50" w:rsidR="00243ABF" w:rsidRPr="00CA045D" w:rsidRDefault="008400F6" w:rsidP="00243ABF">
      <w:pPr>
        <w:pStyle w:val="Akapitzlist"/>
        <w:spacing w:line="360" w:lineRule="auto"/>
        <w:ind w:left="142"/>
        <w:rPr>
          <w:rFonts w:ascii="Arial" w:hAnsi="Arial" w:cs="Arial"/>
          <w:sz w:val="22"/>
          <w:szCs w:val="22"/>
        </w:rPr>
      </w:pPr>
      <w:r w:rsidRPr="008400F6">
        <w:rPr>
          <w:rFonts w:ascii="Arial" w:hAnsi="Arial" w:cs="Arial"/>
          <w:sz w:val="22"/>
          <w:szCs w:val="22"/>
        </w:rPr>
        <w:lastRenderedPageBreak/>
        <w:t>Projekt skierowany do grup docelowych z województwa zachodniopomorskiego objętych właściwą strategią IIT (w przypadku osób fizycznych  - pracujących, uczących się lub zamieszkujących na tym  obszarze w rozumieniu przepisów Kodeksu Cywilnego, a w przypadku innych podmiotów - posiadających jednostkę organizacyjną na tym obszarze).</w:t>
      </w:r>
    </w:p>
    <w:p w14:paraId="17EC6A86" w14:textId="71F0672E" w:rsidR="004E75AD" w:rsidRPr="00AA63AA" w:rsidRDefault="004E75AD" w:rsidP="009A0E53">
      <w:pPr>
        <w:pStyle w:val="Akapitzlist"/>
        <w:spacing w:before="120" w:after="120" w:line="271" w:lineRule="auto"/>
        <w:ind w:left="0"/>
        <w:contextualSpacing w:val="0"/>
        <w:rPr>
          <w:rFonts w:ascii="Arial" w:hAnsi="Arial" w:cs="Arial"/>
          <w:sz w:val="22"/>
          <w:szCs w:val="22"/>
        </w:rPr>
      </w:pPr>
    </w:p>
    <w:p w14:paraId="63BF45A8"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3" w:name="_Toc441588412"/>
      <w:bookmarkStart w:id="154" w:name="_Toc441588782"/>
      <w:bookmarkStart w:id="155" w:name="_Toc441588413"/>
      <w:bookmarkStart w:id="156" w:name="_Toc441588783"/>
      <w:bookmarkStart w:id="157" w:name="_Toc441588414"/>
      <w:bookmarkStart w:id="158" w:name="_Toc441588784"/>
      <w:bookmarkStart w:id="159" w:name="_Toc440617819"/>
      <w:bookmarkStart w:id="160" w:name="_Toc440622196"/>
      <w:bookmarkStart w:id="161" w:name="_Toc440622258"/>
      <w:bookmarkStart w:id="162" w:name="_Toc440625542"/>
      <w:bookmarkStart w:id="163" w:name="_Toc441476619"/>
      <w:bookmarkStart w:id="164" w:name="_Toc441479668"/>
      <w:bookmarkStart w:id="165" w:name="_Toc441580563"/>
      <w:bookmarkStart w:id="166" w:name="_Toc441580714"/>
      <w:bookmarkStart w:id="167" w:name="_Toc441588415"/>
      <w:bookmarkStart w:id="168" w:name="_Toc441588785"/>
      <w:bookmarkStart w:id="169" w:name="_Toc425140323"/>
      <w:bookmarkStart w:id="170" w:name="_Toc153526734"/>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AA63AA">
        <w:rPr>
          <w:rFonts w:ascii="Arial" w:hAnsi="Arial" w:cs="Arial"/>
          <w:i w:val="0"/>
          <w:sz w:val="22"/>
          <w:szCs w:val="22"/>
        </w:rPr>
        <w:t>Podmioty uprawnione do ubiegania się o dofinansowanie projektu</w:t>
      </w:r>
      <w:bookmarkEnd w:id="169"/>
      <w:bookmarkEnd w:id="170"/>
      <w:r w:rsidRPr="00AA63AA">
        <w:rPr>
          <w:rFonts w:ascii="Arial" w:hAnsi="Arial" w:cs="Arial"/>
          <w:i w:val="0"/>
          <w:sz w:val="22"/>
          <w:szCs w:val="22"/>
        </w:rPr>
        <w:t xml:space="preserve"> </w:t>
      </w:r>
    </w:p>
    <w:p w14:paraId="2709EB42" w14:textId="6CB8978C" w:rsidR="00243ABF" w:rsidRDefault="001A33FE" w:rsidP="009A0E53">
      <w:pPr>
        <w:pStyle w:val="Akapitzlist"/>
        <w:numPr>
          <w:ilvl w:val="2"/>
          <w:numId w:val="12"/>
        </w:numPr>
        <w:spacing w:before="120" w:after="120" w:line="276" w:lineRule="auto"/>
        <w:ind w:left="0" w:firstLine="0"/>
        <w:rPr>
          <w:rFonts w:ascii="Arial" w:hAnsi="Arial" w:cs="Arial"/>
          <w:sz w:val="22"/>
          <w:szCs w:val="22"/>
        </w:rPr>
      </w:pPr>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xml:space="preserve">, o dofinansowanie </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wyłącznie </w:t>
      </w:r>
      <w:r w:rsidR="00243ABF" w:rsidRPr="00243ABF">
        <w:rPr>
          <w:rFonts w:ascii="Arial" w:hAnsi="Arial" w:cs="Arial"/>
          <w:sz w:val="22"/>
          <w:szCs w:val="22"/>
        </w:rPr>
        <w:t>jednostki samorządu terytorialnego lub podmioty wskazane jako wnioskodawcy w porozumieniu terytorialn</w:t>
      </w:r>
      <w:r w:rsidR="008400F6">
        <w:rPr>
          <w:rFonts w:ascii="Arial" w:hAnsi="Arial" w:cs="Arial"/>
          <w:sz w:val="22"/>
          <w:szCs w:val="22"/>
        </w:rPr>
        <w:t>ym będącym podstawą realizacji I</w:t>
      </w:r>
      <w:r w:rsidR="00243ABF" w:rsidRPr="00243ABF">
        <w:rPr>
          <w:rFonts w:ascii="Arial" w:hAnsi="Arial" w:cs="Arial"/>
          <w:sz w:val="22"/>
          <w:szCs w:val="22"/>
        </w:rPr>
        <w:t>IT Programu FEPZ w ramach:</w:t>
      </w:r>
    </w:p>
    <w:p w14:paraId="42930FEE" w14:textId="3E81EAC7" w:rsidR="00243ABF"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Lider Pojezierzy,</w:t>
      </w:r>
    </w:p>
    <w:p w14:paraId="1ED6E5D8" w14:textId="60F19623" w:rsidR="00243ABF"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powiatu goleniowskiego,</w:t>
      </w:r>
    </w:p>
    <w:p w14:paraId="34745254" w14:textId="0481F6CD" w:rsidR="005C6EC7"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powiatu gryfińskiego,</w:t>
      </w:r>
    </w:p>
    <w:p w14:paraId="3CDF2A12" w14:textId="196B3536" w:rsidR="005C6EC7"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 xml:space="preserve">Partnerstwa powiatu stargardzkiego </w:t>
      </w:r>
    </w:p>
    <w:p w14:paraId="3BE039F7" w14:textId="5B86863E" w:rsidR="002E0FF0" w:rsidRPr="009A0E53" w:rsidRDefault="002E0FF0" w:rsidP="009A0E53">
      <w:pPr>
        <w:pStyle w:val="Akapitzlist"/>
        <w:spacing w:before="120" w:after="120" w:line="271" w:lineRule="auto"/>
        <w:rPr>
          <w:rFonts w:ascii="Arial" w:hAnsi="Arial" w:cs="Arial"/>
          <w:sz w:val="22"/>
          <w:szCs w:val="22"/>
        </w:rPr>
      </w:pPr>
    </w:p>
    <w:p w14:paraId="11A37738"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1" w:name="_Toc440617821"/>
      <w:bookmarkStart w:id="172" w:name="_Toc440622198"/>
      <w:bookmarkStart w:id="173" w:name="_Toc440622260"/>
      <w:bookmarkStart w:id="174" w:name="_Toc440625544"/>
      <w:bookmarkStart w:id="175" w:name="_Toc441476621"/>
      <w:bookmarkStart w:id="176" w:name="_Toc441479670"/>
      <w:bookmarkStart w:id="177" w:name="_Toc441580565"/>
      <w:bookmarkStart w:id="178" w:name="_Toc441580716"/>
      <w:bookmarkStart w:id="179" w:name="_Toc441588417"/>
      <w:bookmarkStart w:id="180" w:name="_Toc441588787"/>
      <w:bookmarkStart w:id="181" w:name="_Toc425140324"/>
      <w:bookmarkStart w:id="182" w:name="_Toc153526735"/>
      <w:bookmarkEnd w:id="171"/>
      <w:bookmarkEnd w:id="172"/>
      <w:bookmarkEnd w:id="173"/>
      <w:bookmarkEnd w:id="174"/>
      <w:bookmarkEnd w:id="175"/>
      <w:bookmarkEnd w:id="176"/>
      <w:bookmarkEnd w:id="177"/>
      <w:bookmarkEnd w:id="178"/>
      <w:bookmarkEnd w:id="179"/>
      <w:bookmarkEnd w:id="180"/>
      <w:r w:rsidRPr="00AA63AA">
        <w:rPr>
          <w:rFonts w:ascii="Arial" w:hAnsi="Arial" w:cs="Arial"/>
          <w:i w:val="0"/>
          <w:sz w:val="22"/>
          <w:szCs w:val="22"/>
        </w:rPr>
        <w:t>Kwota środków przeznaczona na dofinansowanie projektów</w:t>
      </w:r>
      <w:bookmarkEnd w:id="181"/>
      <w:bookmarkEnd w:id="182"/>
    </w:p>
    <w:p w14:paraId="47214DB9" w14:textId="19913F0B" w:rsidR="005D1FFB" w:rsidRPr="00FD77C0"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034F8E" w:rsidRPr="00FD77C0">
        <w:rPr>
          <w:rFonts w:cs="Arial"/>
          <w:szCs w:val="22"/>
        </w:rPr>
        <w:t xml:space="preserve"> łącznie</w:t>
      </w:r>
      <w:r w:rsidR="005D1FFB" w:rsidRPr="00FD77C0">
        <w:rPr>
          <w:rFonts w:cs="Arial"/>
          <w:szCs w:val="22"/>
        </w:rPr>
        <w:t xml:space="preserve"> </w:t>
      </w:r>
      <w:r w:rsidR="005C6EC7" w:rsidRPr="009A0E53">
        <w:rPr>
          <w:rFonts w:cs="Arial"/>
          <w:b/>
          <w:szCs w:val="22"/>
        </w:rPr>
        <w:t>10 598 509,20</w:t>
      </w:r>
      <w:r w:rsidR="005C6EC7">
        <w:rPr>
          <w:rFonts w:cs="Arial"/>
          <w:szCs w:val="22"/>
        </w:rPr>
        <w:t xml:space="preserve"> </w:t>
      </w:r>
      <w:r w:rsidR="00243ABF" w:rsidRPr="00243ABF">
        <w:rPr>
          <w:rFonts w:cs="Arial"/>
          <w:b/>
          <w:bCs/>
          <w:szCs w:val="22"/>
        </w:rPr>
        <w:t>zł</w:t>
      </w:r>
      <w:r w:rsidR="00243ABF" w:rsidRPr="00243ABF" w:rsidDel="00243ABF">
        <w:rPr>
          <w:rFonts w:cs="Arial"/>
          <w:szCs w:val="22"/>
        </w:rPr>
        <w:t xml:space="preserve"> </w:t>
      </w:r>
      <w:r w:rsidR="00B437C4" w:rsidRPr="00FD77C0">
        <w:rPr>
          <w:rStyle w:val="Odwoanieprzypisudolnego"/>
          <w:rFonts w:cs="Arial"/>
          <w:szCs w:val="22"/>
        </w:rPr>
        <w:footnoteReference w:id="3"/>
      </w:r>
      <w:r w:rsidR="007E07B0" w:rsidRPr="00FD77C0">
        <w:rPr>
          <w:rFonts w:cs="Arial"/>
          <w:szCs w:val="22"/>
        </w:rPr>
        <w:t xml:space="preserve"> </w:t>
      </w:r>
    </w:p>
    <w:p w14:paraId="63AF9CC1" w14:textId="742C4982" w:rsidR="00365433" w:rsidRPr="00AA63AA" w:rsidRDefault="00365433" w:rsidP="00365433">
      <w:pPr>
        <w:spacing w:before="120" w:after="120" w:line="271" w:lineRule="auto"/>
        <w:rPr>
          <w:rFonts w:ascii="Arial" w:hAnsi="Arial" w:cs="Arial"/>
          <w:color w:val="000000"/>
          <w:sz w:val="22"/>
          <w:szCs w:val="22"/>
        </w:rPr>
      </w:pPr>
      <w:r w:rsidRPr="00AA63AA">
        <w:rPr>
          <w:rFonts w:ascii="Arial" w:hAnsi="Arial" w:cs="Arial"/>
          <w:color w:val="000000"/>
          <w:sz w:val="22"/>
          <w:szCs w:val="22"/>
        </w:rPr>
        <w:t>w tym:</w:t>
      </w:r>
    </w:p>
    <w:p w14:paraId="631D7D31" w14:textId="6BE2753E"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EFS</w:t>
      </w:r>
      <w:r w:rsidR="00243ABF">
        <w:rPr>
          <w:rFonts w:ascii="Arial" w:hAnsi="Arial" w:cs="Arial"/>
          <w:color w:val="000000"/>
          <w:sz w:val="22"/>
          <w:szCs w:val="22"/>
        </w:rPr>
        <w:t>+</w:t>
      </w:r>
      <w:r w:rsidRPr="00AA63AA">
        <w:rPr>
          <w:rFonts w:ascii="Arial" w:hAnsi="Arial" w:cs="Arial"/>
          <w:color w:val="000000"/>
          <w:sz w:val="22"/>
          <w:szCs w:val="22"/>
        </w:rPr>
        <w:t xml:space="preserve">: </w:t>
      </w:r>
      <w:r w:rsidRPr="00AA63AA">
        <w:rPr>
          <w:rFonts w:ascii="Arial" w:hAnsi="Arial"/>
          <w:color w:val="000000"/>
          <w:sz w:val="22"/>
        </w:rPr>
        <w:t xml:space="preserve"> </w:t>
      </w:r>
      <w:r w:rsidR="005C6EC7">
        <w:rPr>
          <w:rFonts w:ascii="Arial" w:hAnsi="Arial"/>
          <w:color w:val="000000"/>
          <w:sz w:val="22"/>
        </w:rPr>
        <w:t>9 482 876,65</w:t>
      </w:r>
      <w:r w:rsidR="00243ABF" w:rsidRPr="00243ABF">
        <w:rPr>
          <w:rFonts w:ascii="Arial" w:hAnsi="Arial"/>
          <w:color w:val="000000"/>
          <w:sz w:val="22"/>
        </w:rPr>
        <w:t xml:space="preserve"> zł  </w:t>
      </w:r>
    </w:p>
    <w:p w14:paraId="7D589BE9" w14:textId="106465A0"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krajowe: </w:t>
      </w:r>
      <w:r w:rsidR="005C6EC7">
        <w:rPr>
          <w:rFonts w:ascii="Arial" w:hAnsi="Arial" w:cs="Arial"/>
          <w:color w:val="000000"/>
          <w:sz w:val="22"/>
          <w:szCs w:val="22"/>
        </w:rPr>
        <w:t xml:space="preserve">1 115 632,55 </w:t>
      </w:r>
      <w:r w:rsidR="00243ABF">
        <w:rPr>
          <w:rFonts w:ascii="Arial" w:hAnsi="Arial" w:cs="Arial"/>
          <w:color w:val="000000"/>
          <w:sz w:val="22"/>
          <w:szCs w:val="22"/>
        </w:rPr>
        <w:t>zł</w:t>
      </w:r>
    </w:p>
    <w:p w14:paraId="1F0E9154" w14:textId="5B36C9F4" w:rsidR="00243ABF" w:rsidRPr="00243ABF" w:rsidRDefault="00E2400E" w:rsidP="00243ABF">
      <w:pPr>
        <w:pStyle w:val="Nagwek"/>
        <w:numPr>
          <w:ilvl w:val="2"/>
          <w:numId w:val="13"/>
        </w:numPr>
        <w:tabs>
          <w:tab w:val="clear" w:pos="4536"/>
          <w:tab w:val="clear" w:pos="9072"/>
        </w:tabs>
        <w:spacing w:before="120" w:after="120" w:line="271" w:lineRule="auto"/>
        <w:ind w:left="0" w:firstLine="0"/>
        <w:rPr>
          <w:rFonts w:cs="Arial"/>
          <w:bCs/>
          <w:szCs w:val="22"/>
        </w:rPr>
      </w:pPr>
      <w:r w:rsidRPr="00243ABF">
        <w:rPr>
          <w:rFonts w:cs="Arial"/>
          <w:bCs/>
          <w:szCs w:val="22"/>
        </w:rPr>
        <w:t xml:space="preserve">Maksymalny % poziomu dofinansowania UE wydatków kwalifikowalnych na poziomie projektu w ramach naboru nr </w:t>
      </w:r>
      <w:r w:rsidR="008400F6">
        <w:rPr>
          <w:rFonts w:cs="Arial"/>
          <w:bCs/>
          <w:iCs/>
          <w:szCs w:val="22"/>
        </w:rPr>
        <w:t>FEPZ.06.20</w:t>
      </w:r>
      <w:r w:rsidR="00243ABF" w:rsidRPr="00243ABF">
        <w:rPr>
          <w:rFonts w:cs="Arial"/>
          <w:bCs/>
          <w:iCs/>
          <w:szCs w:val="22"/>
        </w:rPr>
        <w:t>-IP.01-001/23</w:t>
      </w:r>
      <w:r w:rsidR="00243ABF" w:rsidRPr="00243ABF">
        <w:rPr>
          <w:rFonts w:cs="Arial"/>
          <w:bCs/>
          <w:i/>
          <w:iCs/>
          <w:szCs w:val="22"/>
        </w:rPr>
        <w:t xml:space="preserve"> </w:t>
      </w:r>
      <w:r w:rsidR="00243ABF" w:rsidRPr="00243ABF">
        <w:rPr>
          <w:rFonts w:cs="Arial"/>
          <w:bCs/>
          <w:szCs w:val="22"/>
        </w:rPr>
        <w:t>wynosi 85% wydatków kwalifikowalnych.</w:t>
      </w:r>
    </w:p>
    <w:p w14:paraId="119A13DC" w14:textId="77777777" w:rsidR="00365433" w:rsidRPr="00243ABF" w:rsidRDefault="00365433" w:rsidP="004B724B">
      <w:pPr>
        <w:pStyle w:val="Nagwek"/>
        <w:numPr>
          <w:ilvl w:val="2"/>
          <w:numId w:val="13"/>
        </w:numPr>
        <w:tabs>
          <w:tab w:val="clear" w:pos="4536"/>
          <w:tab w:val="clear" w:pos="9072"/>
        </w:tabs>
        <w:spacing w:before="120" w:after="120" w:line="271" w:lineRule="auto"/>
        <w:ind w:left="0" w:firstLine="0"/>
        <w:rPr>
          <w:rFonts w:cs="Arial"/>
          <w:bCs/>
          <w:szCs w:val="22"/>
        </w:rPr>
      </w:pPr>
      <w:r w:rsidRPr="00243ABF">
        <w:rPr>
          <w:rFonts w:cs="Arial"/>
          <w:bCs/>
          <w:szCs w:val="22"/>
        </w:rPr>
        <w:t xml:space="preserve">Minimalny udział wkładu własnego </w:t>
      </w:r>
      <w:r w:rsidR="00873885" w:rsidRPr="00243ABF">
        <w:rPr>
          <w:rFonts w:cs="Arial"/>
          <w:bCs/>
          <w:szCs w:val="22"/>
        </w:rPr>
        <w:t>W</w:t>
      </w:r>
      <w:r w:rsidRPr="00243ABF">
        <w:rPr>
          <w:rFonts w:cs="Arial"/>
          <w:bCs/>
          <w:szCs w:val="22"/>
        </w:rPr>
        <w:t xml:space="preserve">nioskodawcy w finansowaniu wydatków kwalifikowanych projektu </w:t>
      </w:r>
      <w:r w:rsidR="00E2400E" w:rsidRPr="00243ABF">
        <w:rPr>
          <w:rFonts w:cs="Arial"/>
          <w:bCs/>
          <w:szCs w:val="22"/>
        </w:rPr>
        <w:t>został określony we właściwym porozumieniu terytorialnym</w:t>
      </w:r>
      <w:r w:rsidRPr="00243ABF">
        <w:rPr>
          <w:rFonts w:cs="Arial"/>
          <w:bCs/>
          <w:szCs w:val="22"/>
        </w:rPr>
        <w:t>.</w:t>
      </w:r>
    </w:p>
    <w:p w14:paraId="5EF8941F" w14:textId="0DE72914"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015741C2" w14:textId="0F612E68" w:rsidR="002F4989" w:rsidRPr="00FD77C0"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w:t>
      </w:r>
      <w:r w:rsidR="008400F6">
        <w:rPr>
          <w:rFonts w:cs="Arial"/>
          <w:szCs w:val="22"/>
        </w:rPr>
        <w:t>I</w:t>
      </w:r>
      <w:r w:rsidR="006473DB" w:rsidRPr="00FD77C0">
        <w:rPr>
          <w:rFonts w:cs="Arial"/>
          <w:szCs w:val="22"/>
        </w:rPr>
        <w:t>IT w ramach Programu FEPZ</w:t>
      </w:r>
      <w:r w:rsidRPr="00FD77C0">
        <w:rPr>
          <w:rFonts w:cs="Arial"/>
          <w:szCs w:val="22"/>
        </w:rPr>
        <w:t>.</w:t>
      </w:r>
    </w:p>
    <w:p w14:paraId="0B825073" w14:textId="77777777" w:rsidR="006E3B02" w:rsidRPr="00AA63AA" w:rsidRDefault="00365433" w:rsidP="00C11D99">
      <w:pPr>
        <w:spacing w:before="120" w:after="120" w:line="271" w:lineRule="auto"/>
        <w:rPr>
          <w:rFonts w:ascii="Arial" w:hAnsi="Arial" w:cs="Arial"/>
          <w:bCs/>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wota jaka może zostać zakontraktowana w ramach zawieranych umów o dofinansowanie projektów uzależniona jest od aktualnego w danym miesiącu kursu euro oraz wartości wyniku algorytmu wyrażającego w PLN miesięczny limit środków wspólnotowych możliwych do zakontraktowania.</w:t>
      </w:r>
      <w:r w:rsidR="006E3B02" w:rsidRPr="00AA63AA">
        <w:rPr>
          <w:rFonts w:ascii="Arial" w:hAnsi="Arial" w:cs="Arial"/>
          <w:bCs/>
          <w:sz w:val="22"/>
          <w:szCs w:val="22"/>
        </w:rPr>
        <w:t xml:space="preserve"> </w:t>
      </w:r>
    </w:p>
    <w:p w14:paraId="2154FC42" w14:textId="492146F0" w:rsidR="00365433" w:rsidRPr="00AA63AA" w:rsidRDefault="006E3B02" w:rsidP="00C11D99">
      <w:pPr>
        <w:spacing w:before="120" w:after="120" w:line="271" w:lineRule="auto"/>
        <w:rPr>
          <w:rFonts w:ascii="Arial" w:hAnsi="Arial" w:cs="Arial"/>
          <w:bCs/>
          <w:sz w:val="22"/>
          <w:szCs w:val="22"/>
        </w:rPr>
      </w:pPr>
      <w:r w:rsidRPr="00FD77C0">
        <w:rPr>
          <w:rFonts w:ascii="Arial" w:hAnsi="Arial" w:cs="Arial"/>
          <w:bCs/>
          <w:sz w:val="22"/>
          <w:szCs w:val="22"/>
        </w:rPr>
        <w:lastRenderedPageBreak/>
        <w:t xml:space="preserve">W związku z ryzykiem kursowym kwota wsparcia w PLN uzgodniona w porozumieniu terytorialnym dla danego projektu w ramach </w:t>
      </w:r>
      <w:r w:rsidR="0073230E">
        <w:rPr>
          <w:rFonts w:ascii="Arial" w:hAnsi="Arial" w:cs="Arial"/>
          <w:bCs/>
          <w:sz w:val="22"/>
          <w:szCs w:val="22"/>
        </w:rPr>
        <w:t>I</w:t>
      </w:r>
      <w:r w:rsidRPr="00FD77C0">
        <w:rPr>
          <w:rFonts w:ascii="Arial" w:hAnsi="Arial" w:cs="Arial"/>
          <w:bCs/>
          <w:sz w:val="22"/>
          <w:szCs w:val="22"/>
        </w:rPr>
        <w:t xml:space="preserve">IT może ulec obniżeniu lub w ogóle nie być dostępna. Najbardziej narażone na ryzyko kursowe będą projekty kontraktowane jako ostatnie w ramach poszczególnych </w:t>
      </w:r>
      <w:r w:rsidR="0073230E">
        <w:rPr>
          <w:rFonts w:ascii="Arial" w:hAnsi="Arial" w:cs="Arial"/>
          <w:bCs/>
          <w:sz w:val="22"/>
          <w:szCs w:val="22"/>
        </w:rPr>
        <w:t>I</w:t>
      </w:r>
      <w:r w:rsidRPr="00FD77C0">
        <w:rPr>
          <w:rFonts w:ascii="Arial" w:hAnsi="Arial" w:cs="Arial"/>
          <w:bCs/>
          <w:sz w:val="22"/>
          <w:szCs w:val="22"/>
        </w:rPr>
        <w:t xml:space="preserve">IT lub ostatnie w Działaniu </w:t>
      </w:r>
      <w:r w:rsidR="0073230E">
        <w:rPr>
          <w:rFonts w:ascii="Arial" w:hAnsi="Arial" w:cs="Arial"/>
          <w:sz w:val="22"/>
          <w:szCs w:val="22"/>
        </w:rPr>
        <w:t>6.20</w:t>
      </w:r>
    </w:p>
    <w:p w14:paraId="545E42F5" w14:textId="77777777" w:rsidR="00941ED3" w:rsidRPr="00AA63AA" w:rsidRDefault="00941ED3" w:rsidP="00E03F8A">
      <w:pPr>
        <w:pStyle w:val="Akapitzlist"/>
        <w:tabs>
          <w:tab w:val="left" w:pos="709"/>
        </w:tabs>
        <w:spacing w:before="120" w:after="120" w:line="271" w:lineRule="auto"/>
        <w:ind w:left="11"/>
        <w:rPr>
          <w:rFonts w:ascii="Arial" w:hAnsi="Arial" w:cs="Arial"/>
          <w:bCs/>
          <w:sz w:val="22"/>
          <w:szCs w:val="22"/>
        </w:rPr>
      </w:pPr>
    </w:p>
    <w:p w14:paraId="3F3BA46E" w14:textId="77777777" w:rsidR="00EF45F1" w:rsidRPr="00AA63AA" w:rsidRDefault="00EF45F1" w:rsidP="00E03F8A">
      <w:pPr>
        <w:spacing w:before="120" w:after="120" w:line="271" w:lineRule="auto"/>
        <w:rPr>
          <w:rFonts w:ascii="Arial" w:hAnsi="Arial" w:cs="Arial"/>
          <w:bCs/>
          <w:sz w:val="22"/>
          <w:szCs w:val="22"/>
        </w:rPr>
      </w:pPr>
      <w:r w:rsidRPr="00AA63AA">
        <w:rPr>
          <w:rFonts w:ascii="Arial" w:hAnsi="Arial" w:cs="Arial"/>
          <w:bCs/>
          <w:sz w:val="22"/>
          <w:szCs w:val="22"/>
        </w:rPr>
        <w:br w:type="page"/>
      </w:r>
    </w:p>
    <w:p w14:paraId="6E1FF603"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83" w:name="_Toc430545312"/>
      <w:bookmarkStart w:id="184" w:name="_Toc153526736"/>
      <w:bookmarkEnd w:id="183"/>
      <w:r w:rsidRPr="00AA63AA">
        <w:rPr>
          <w:rFonts w:ascii="Arial" w:hAnsi="Arial" w:cs="Arial"/>
          <w:bCs w:val="0"/>
          <w:color w:val="000000"/>
          <w:sz w:val="22"/>
          <w:szCs w:val="22"/>
        </w:rPr>
        <w:lastRenderedPageBreak/>
        <w:t>NABÓR WNIOSKÓW O DOFINANSOWANIE PROJEKTU</w:t>
      </w:r>
      <w:bookmarkEnd w:id="184"/>
    </w:p>
    <w:p w14:paraId="5B2DBA10" w14:textId="77777777" w:rsidR="00B249C2" w:rsidRPr="00AA63AA"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5" w:name="_Toc153526737"/>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185"/>
      <w:r w:rsidR="0023422B" w:rsidRPr="00AA63AA">
        <w:rPr>
          <w:rFonts w:ascii="Arial" w:hAnsi="Arial" w:cs="Arial"/>
          <w:i w:val="0"/>
          <w:sz w:val="22"/>
          <w:szCs w:val="22"/>
        </w:rPr>
        <w:t xml:space="preserve"> </w:t>
      </w:r>
    </w:p>
    <w:p w14:paraId="0447E416" w14:textId="298CD04D" w:rsidR="001120A3"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terminie </w:t>
      </w:r>
      <w:r w:rsidR="00243ABF" w:rsidRPr="00243ABF">
        <w:rPr>
          <w:rFonts w:ascii="Arial" w:hAnsi="Arial" w:cs="Arial"/>
          <w:b/>
          <w:bCs/>
          <w:sz w:val="22"/>
          <w:szCs w:val="22"/>
        </w:rPr>
        <w:t xml:space="preserve">od 21.12.2023 r. do </w:t>
      </w:r>
      <w:r w:rsidR="00D731A3">
        <w:rPr>
          <w:rFonts w:ascii="Arial" w:hAnsi="Arial" w:cs="Arial"/>
          <w:b/>
          <w:bCs/>
          <w:sz w:val="22"/>
          <w:szCs w:val="22"/>
        </w:rPr>
        <w:t>31</w:t>
      </w:r>
      <w:r w:rsidR="00243ABF" w:rsidRPr="00243ABF">
        <w:rPr>
          <w:rFonts w:ascii="Arial" w:hAnsi="Arial" w:cs="Arial"/>
          <w:b/>
          <w:bCs/>
          <w:sz w:val="22"/>
          <w:szCs w:val="22"/>
        </w:rPr>
        <w:t>.</w:t>
      </w:r>
      <w:r w:rsidR="00D731A3">
        <w:rPr>
          <w:rFonts w:ascii="Arial" w:hAnsi="Arial" w:cs="Arial"/>
          <w:b/>
          <w:bCs/>
          <w:sz w:val="22"/>
          <w:szCs w:val="22"/>
        </w:rPr>
        <w:t>12</w:t>
      </w:r>
      <w:r w:rsidR="00243ABF" w:rsidRPr="00243ABF">
        <w:rPr>
          <w:rFonts w:ascii="Arial" w:hAnsi="Arial" w:cs="Arial"/>
          <w:b/>
          <w:bCs/>
          <w:sz w:val="22"/>
          <w:szCs w:val="22"/>
        </w:rPr>
        <w:t>.2024 r</w:t>
      </w:r>
      <w:r w:rsidR="00243ABF" w:rsidRPr="00243ABF">
        <w:rPr>
          <w:rFonts w:ascii="Arial" w:hAnsi="Arial" w:cs="Arial"/>
          <w:b/>
          <w:bCs/>
          <w:i/>
          <w:sz w:val="22"/>
          <w:szCs w:val="22"/>
        </w:rPr>
        <w:t>.</w:t>
      </w:r>
      <w:r w:rsidR="00243ABF" w:rsidRPr="00243ABF">
        <w:rPr>
          <w:rFonts w:ascii="Arial" w:hAnsi="Arial" w:cs="Arial"/>
          <w:bCs/>
          <w:i/>
          <w:sz w:val="22"/>
          <w:szCs w:val="22"/>
        </w:rPr>
        <w:t xml:space="preserve"> </w:t>
      </w:r>
      <w:r w:rsidRPr="00AA63AA">
        <w:rPr>
          <w:rFonts w:ascii="Arial" w:hAnsi="Arial" w:cs="Arial"/>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5505E586" w14:textId="77C835D7" w:rsidR="001E53E7" w:rsidRPr="00FD77C0" w:rsidRDefault="00FE24D3" w:rsidP="00F4775B">
      <w:pPr>
        <w:spacing w:before="120" w:after="120" w:line="271" w:lineRule="auto"/>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5E433519" w14:textId="77777777" w:rsidR="001E53E7"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zwiększenie</w:t>
      </w:r>
      <w:r w:rsidR="00A41E9A" w:rsidRPr="00FD77C0">
        <w:rPr>
          <w:rFonts w:ascii="Arial" w:hAnsi="Arial" w:cs="Arial"/>
          <w:sz w:val="22"/>
          <w:szCs w:val="22"/>
        </w:rPr>
        <w:t xml:space="preserve"> lub zmniejszenie</w:t>
      </w:r>
      <w:r w:rsidRPr="00FD77C0">
        <w:rPr>
          <w:rFonts w:ascii="Arial" w:hAnsi="Arial" w:cs="Arial"/>
          <w:sz w:val="22"/>
          <w:szCs w:val="22"/>
        </w:rPr>
        <w:t xml:space="preserve"> kwoty przewidzianej na dofinansowanie projektów w ramach postępowania,</w:t>
      </w:r>
    </w:p>
    <w:p w14:paraId="5358DDBE" w14:textId="77777777" w:rsidR="00A41E9A"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osiągnięcie określonej wartości kwoty dofinansowania w złożonych wnioskach w ramach postępowania</w:t>
      </w:r>
      <w:r w:rsidR="00A41E9A" w:rsidRPr="00FD77C0">
        <w:rPr>
          <w:rFonts w:ascii="Arial" w:hAnsi="Arial" w:cs="Arial"/>
          <w:sz w:val="22"/>
          <w:szCs w:val="22"/>
        </w:rPr>
        <w:t xml:space="preserve">, </w:t>
      </w:r>
    </w:p>
    <w:p w14:paraId="133F9DD0" w14:textId="77777777" w:rsidR="001E53E7" w:rsidRPr="00AA63AA" w:rsidRDefault="00A41E9A" w:rsidP="00F4775B">
      <w:pPr>
        <w:spacing w:before="120" w:after="120" w:line="271" w:lineRule="auto"/>
        <w:rPr>
          <w:rFonts w:ascii="Arial" w:hAnsi="Arial" w:cs="Arial"/>
          <w:sz w:val="22"/>
          <w:szCs w:val="22"/>
        </w:rPr>
      </w:pPr>
      <w:r w:rsidRPr="00FD77C0">
        <w:rPr>
          <w:rFonts w:ascii="Arial" w:hAnsi="Arial" w:cs="Arial"/>
          <w:sz w:val="22"/>
          <w:szCs w:val="22"/>
        </w:rPr>
        <w:t>- złożenie wniosków przez wszystkie podmioty uprawnione do ubiegania się o dofinansowanie przed upływem terminu zamknięcia naboru</w:t>
      </w:r>
      <w:r w:rsidR="001E53E7" w:rsidRPr="00FD77C0">
        <w:rPr>
          <w:rFonts w:ascii="Arial" w:hAnsi="Arial" w:cs="Arial"/>
          <w:sz w:val="22"/>
          <w:szCs w:val="22"/>
        </w:rPr>
        <w:t>.</w:t>
      </w:r>
    </w:p>
    <w:p w14:paraId="0A95FB99" w14:textId="58246827" w:rsidR="001E53E7" w:rsidRPr="00AA63AA" w:rsidRDefault="001E53E7" w:rsidP="00F4775B">
      <w:pPr>
        <w:spacing w:before="120" w:after="120" w:line="271" w:lineRule="auto"/>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243ABF">
        <w:rPr>
          <w:rFonts w:ascii="Arial" w:hAnsi="Arial" w:cs="Arial"/>
          <w:sz w:val="22"/>
          <w:szCs w:val="22"/>
        </w:rPr>
        <w:t>3</w:t>
      </w:r>
      <w:r w:rsidRPr="00FD77C0">
        <w:rPr>
          <w:rFonts w:ascii="Arial" w:hAnsi="Arial" w:cs="Arial"/>
          <w:sz w:val="22"/>
          <w:szCs w:val="22"/>
        </w:rPr>
        <w:t xml:space="preserve"> dni od daty aktualizacji Regulaminu</w:t>
      </w:r>
      <w:r w:rsidR="007400AA" w:rsidRPr="00AA63AA">
        <w:rPr>
          <w:rFonts w:ascii="Arial" w:hAnsi="Arial" w:cs="Arial"/>
          <w:sz w:val="22"/>
          <w:szCs w:val="22"/>
        </w:rPr>
        <w:t>.</w:t>
      </w:r>
    </w:p>
    <w:p w14:paraId="36E1D78D" w14:textId="07BC7524" w:rsidR="00F3506F" w:rsidRPr="00AA63AA" w:rsidRDefault="00F3506F" w:rsidP="00E03F8A">
      <w:pPr>
        <w:pStyle w:val="Akapitzlist"/>
        <w:spacing w:before="120" w:after="120" w:line="271" w:lineRule="auto"/>
        <w:ind w:left="0"/>
        <w:contextualSpacing w:val="0"/>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nr </w:t>
      </w:r>
      <w:r w:rsidR="00370241">
        <w:rPr>
          <w:rFonts w:ascii="Arial" w:hAnsi="Arial" w:cs="Arial"/>
          <w:sz w:val="22"/>
          <w:szCs w:val="22"/>
        </w:rPr>
        <w:t>7.15</w:t>
      </w:r>
      <w:r w:rsidR="00EE76E6" w:rsidRPr="00AA63AA">
        <w:rPr>
          <w:rFonts w:ascii="Arial" w:hAnsi="Arial" w:cs="Arial"/>
          <w:sz w:val="22"/>
          <w:szCs w:val="22"/>
        </w:rPr>
        <w:t xml:space="preserve"> do niniejszego Regulaminu wyboru projektów. </w:t>
      </w:r>
    </w:p>
    <w:p w14:paraId="11171431" w14:textId="77777777" w:rsidR="00EE76E6"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3D6E58B8" w14:textId="2080EF8E" w:rsidR="00EE76E6" w:rsidRPr="00AA63AA"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razie niezłożenia wniosku o dofinansowanie w terminie wyznaczonym w niniejszym Regulaminie</w:t>
      </w:r>
      <w:r w:rsidR="00962ABB" w:rsidRPr="00AA63AA">
        <w:rPr>
          <w:rFonts w:ascii="Arial" w:hAnsi="Arial" w:cs="Arial"/>
          <w:sz w:val="22"/>
          <w:szCs w:val="22"/>
        </w:rPr>
        <w:t xml:space="preserve"> wyboru</w:t>
      </w:r>
      <w:r w:rsidRPr="00AA63AA">
        <w:rPr>
          <w:rFonts w:ascii="Arial" w:hAnsi="Arial" w:cs="Arial"/>
          <w:sz w:val="22"/>
          <w:szCs w:val="22"/>
        </w:rPr>
        <w:t xml:space="preserve">, IP FEPZ  wzywa </w:t>
      </w:r>
      <w:r w:rsidR="00392D18" w:rsidRPr="00AA63AA">
        <w:rPr>
          <w:rFonts w:ascii="Arial" w:hAnsi="Arial" w:cs="Arial"/>
          <w:sz w:val="22"/>
          <w:szCs w:val="22"/>
        </w:rPr>
        <w:t xml:space="preserve">do złożenia </w:t>
      </w:r>
      <w:r w:rsidR="00480690" w:rsidRPr="00AA63AA">
        <w:rPr>
          <w:rFonts w:ascii="Arial" w:hAnsi="Arial" w:cs="Arial"/>
          <w:sz w:val="22"/>
          <w:szCs w:val="22"/>
        </w:rPr>
        <w:t>wniosku</w:t>
      </w:r>
      <w:r w:rsidR="00392D18" w:rsidRPr="00AA63AA">
        <w:rPr>
          <w:rFonts w:ascii="Arial" w:hAnsi="Arial" w:cs="Arial"/>
          <w:sz w:val="22"/>
          <w:szCs w:val="22"/>
        </w:rPr>
        <w:t xml:space="preserve"> o dofinansowanie </w:t>
      </w:r>
      <w:r w:rsidRPr="00AA63AA">
        <w:rPr>
          <w:rFonts w:ascii="Arial" w:hAnsi="Arial" w:cs="Arial"/>
          <w:sz w:val="22"/>
          <w:szCs w:val="22"/>
        </w:rPr>
        <w:t>potencjalnego Wnioskodawcę za pomocą Elektronicznej Skrzynki Podawczej (ESP), dostępnej na Elektronicznej Platformie Usług Administracji Publicznej (</w:t>
      </w:r>
      <w:proofErr w:type="spellStart"/>
      <w:r w:rsidRPr="00AA63AA">
        <w:rPr>
          <w:rFonts w:ascii="Arial" w:hAnsi="Arial" w:cs="Arial"/>
          <w:sz w:val="22"/>
          <w:szCs w:val="22"/>
        </w:rPr>
        <w:t>ePUAP</w:t>
      </w:r>
      <w:proofErr w:type="spellEnd"/>
      <w:r w:rsidRPr="00AA63AA">
        <w:rPr>
          <w:rFonts w:ascii="Arial" w:hAnsi="Arial" w:cs="Arial"/>
          <w:sz w:val="22"/>
          <w:szCs w:val="22"/>
        </w:rPr>
        <w:t>) z adresu: /</w:t>
      </w:r>
      <w:proofErr w:type="spellStart"/>
      <w:r w:rsidRPr="00AA63AA">
        <w:rPr>
          <w:rFonts w:ascii="Arial" w:hAnsi="Arial" w:cs="Arial"/>
          <w:sz w:val="22"/>
          <w:szCs w:val="22"/>
        </w:rPr>
        <w:t>wup</w:t>
      </w:r>
      <w:proofErr w:type="spellEnd"/>
      <w:r w:rsidRPr="00AA63AA">
        <w:rPr>
          <w:rFonts w:ascii="Arial" w:hAnsi="Arial" w:cs="Arial"/>
          <w:sz w:val="22"/>
          <w:szCs w:val="22"/>
        </w:rPr>
        <w:t>-szczecin/</w:t>
      </w:r>
      <w:proofErr w:type="spellStart"/>
      <w:r w:rsidRPr="00AA63AA">
        <w:rPr>
          <w:rFonts w:ascii="Arial" w:hAnsi="Arial" w:cs="Arial"/>
          <w:sz w:val="22"/>
          <w:szCs w:val="22"/>
        </w:rPr>
        <w:t>SkrytkaESP</w:t>
      </w:r>
      <w:proofErr w:type="spellEnd"/>
      <w:r w:rsidRPr="00AA63AA">
        <w:rPr>
          <w:rFonts w:ascii="Arial" w:hAnsi="Arial" w:cs="Arial"/>
          <w:sz w:val="22"/>
          <w:szCs w:val="22"/>
        </w:rPr>
        <w:t>. Wezwanie wyznacza ostateczny termin złożenia wniosku o</w:t>
      </w:r>
      <w:r w:rsidR="001E2247" w:rsidRPr="00AA63AA">
        <w:rPr>
          <w:rFonts w:ascii="Arial" w:hAnsi="Arial" w:cs="Arial"/>
          <w:sz w:val="22"/>
          <w:szCs w:val="22"/>
        </w:rPr>
        <w:t> </w:t>
      </w:r>
      <w:r w:rsidRPr="00AA63AA">
        <w:rPr>
          <w:rFonts w:ascii="Arial" w:hAnsi="Arial" w:cs="Arial"/>
          <w:sz w:val="22"/>
          <w:szCs w:val="22"/>
        </w:rPr>
        <w:t>dofinansowanie</w:t>
      </w:r>
      <w:r w:rsidR="00392D18" w:rsidRPr="00AA63AA">
        <w:rPr>
          <w:rFonts w:ascii="Arial" w:hAnsi="Arial" w:cs="Arial"/>
          <w:sz w:val="22"/>
          <w:szCs w:val="22"/>
        </w:rPr>
        <w:t>, nie dłuższy ni</w:t>
      </w:r>
      <w:r w:rsidR="004B724B">
        <w:rPr>
          <w:rFonts w:ascii="Arial" w:hAnsi="Arial" w:cs="Arial"/>
          <w:sz w:val="22"/>
          <w:szCs w:val="22"/>
        </w:rPr>
        <w:t>ż 14</w:t>
      </w:r>
      <w:r w:rsidR="00392D18" w:rsidRPr="00AA63AA">
        <w:rPr>
          <w:rFonts w:ascii="Arial" w:hAnsi="Arial" w:cs="Arial"/>
          <w:sz w:val="22"/>
          <w:szCs w:val="22"/>
        </w:rPr>
        <w:t xml:space="preserve"> od daty wysłania przedmiotowego w</w:t>
      </w:r>
      <w:r w:rsidR="002228EF" w:rsidRPr="00AA63AA">
        <w:rPr>
          <w:rFonts w:ascii="Arial" w:hAnsi="Arial" w:cs="Arial"/>
          <w:sz w:val="22"/>
          <w:szCs w:val="22"/>
        </w:rPr>
        <w:t>ez</w:t>
      </w:r>
      <w:r w:rsidR="00392D18" w:rsidRPr="00AA63AA">
        <w:rPr>
          <w:rFonts w:ascii="Arial" w:hAnsi="Arial" w:cs="Arial"/>
          <w:sz w:val="22"/>
          <w:szCs w:val="22"/>
        </w:rPr>
        <w:t>wania</w:t>
      </w:r>
      <w:r w:rsidRPr="00AA63AA">
        <w:rPr>
          <w:rFonts w:ascii="Arial" w:hAnsi="Arial" w:cs="Arial"/>
          <w:sz w:val="22"/>
          <w:szCs w:val="22"/>
        </w:rPr>
        <w:t xml:space="preserve">. Jeśli ostateczny termin nie zostanie zachowany, IP FEPZ informuje o tym fakcie </w:t>
      </w:r>
      <w:r w:rsidR="0045442B" w:rsidRPr="00AA63AA">
        <w:rPr>
          <w:rFonts w:ascii="Arial" w:hAnsi="Arial" w:cs="Arial"/>
          <w:sz w:val="22"/>
          <w:szCs w:val="22"/>
        </w:rPr>
        <w:t>IZ FEPZ</w:t>
      </w:r>
      <w:r w:rsidR="00480690" w:rsidRPr="00AA63AA">
        <w:rPr>
          <w:rFonts w:ascii="Arial" w:hAnsi="Arial" w:cs="Arial"/>
          <w:sz w:val="22"/>
          <w:szCs w:val="22"/>
        </w:rPr>
        <w:t>.</w:t>
      </w:r>
    </w:p>
    <w:p w14:paraId="4D4E582B" w14:textId="77777777" w:rsidR="00A52EDC" w:rsidRPr="00AA63AA"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519954D8" w14:textId="77777777" w:rsidR="00A52EDC" w:rsidRPr="00AA63AA" w:rsidRDefault="00A52EDC" w:rsidP="00E03F8A">
      <w:pPr>
        <w:pStyle w:val="Akapitzlist"/>
        <w:spacing w:before="120" w:after="120" w:line="271" w:lineRule="auto"/>
        <w:ind w:left="0"/>
        <w:contextualSpacing w:val="0"/>
        <w:rPr>
          <w:rFonts w:ascii="Arial" w:hAnsi="Arial" w:cs="Arial"/>
          <w:sz w:val="22"/>
          <w:szCs w:val="22"/>
        </w:rPr>
      </w:pPr>
    </w:p>
    <w:p w14:paraId="50BBD569" w14:textId="744ACF59" w:rsidR="004B724B" w:rsidRDefault="0073230E" w:rsidP="009A0E53">
      <w:pPr>
        <w:pStyle w:val="Akapitzlist"/>
        <w:spacing w:before="120" w:after="120" w:line="271" w:lineRule="auto"/>
        <w:ind w:left="0"/>
        <w:contextualSpacing w:val="0"/>
        <w:jc w:val="center"/>
        <w:rPr>
          <w:rFonts w:ascii="Arial" w:hAnsi="Arial" w:cs="Arial"/>
          <w:b/>
          <w:sz w:val="22"/>
          <w:szCs w:val="22"/>
        </w:rPr>
      </w:pPr>
      <w:r>
        <w:rPr>
          <w:rFonts w:ascii="Arial" w:hAnsi="Arial" w:cs="Arial"/>
          <w:b/>
          <w:bCs/>
          <w:sz w:val="22"/>
          <w:szCs w:val="22"/>
        </w:rPr>
        <w:t>nabor620</w:t>
      </w:r>
      <w:r w:rsidR="004B724B" w:rsidRPr="004B724B">
        <w:rPr>
          <w:rFonts w:ascii="Arial" w:hAnsi="Arial" w:cs="Arial"/>
          <w:b/>
          <w:bCs/>
          <w:sz w:val="22"/>
          <w:szCs w:val="22"/>
        </w:rPr>
        <w:t>n@wup.pl</w:t>
      </w:r>
    </w:p>
    <w:p w14:paraId="4E140CF7" w14:textId="77777777" w:rsidR="004B724B" w:rsidRDefault="004B724B" w:rsidP="00365433">
      <w:pPr>
        <w:pStyle w:val="Akapitzlist"/>
        <w:spacing w:before="120" w:after="120" w:line="271" w:lineRule="auto"/>
        <w:ind w:left="0"/>
        <w:contextualSpacing w:val="0"/>
        <w:rPr>
          <w:rFonts w:ascii="Arial" w:hAnsi="Arial" w:cs="Arial"/>
          <w:b/>
          <w:sz w:val="22"/>
          <w:szCs w:val="22"/>
        </w:rPr>
      </w:pPr>
    </w:p>
    <w:p w14:paraId="20D29929"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w:t>
      </w:r>
    </w:p>
    <w:p w14:paraId="4A4A6BF3"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241C20A5" w14:textId="77777777" w:rsidR="00205549" w:rsidRPr="00AA63AA" w:rsidRDefault="00205549" w:rsidP="00F4538C">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lastRenderedPageBreak/>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661D2BD6" w14:textId="77777777" w:rsidR="00365433" w:rsidRPr="00AA63AA"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186"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186"/>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art. 55  ustawy). Wysłanie wezwania na przynajmniej jeden z w/w adresów e-mail stanowi o skuteczności jego dostarczenia. </w:t>
      </w:r>
    </w:p>
    <w:p w14:paraId="08279F0A" w14:textId="77777777" w:rsidR="00365433" w:rsidRPr="00AA63AA" w:rsidRDefault="00365433" w:rsidP="00F4538C">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t>W przypadku gdy stroną lub innym uczestnikiem postępowania jest podmiot publiczny obowiązany do udostępniania i obsługi elektronicznej skrzynki podawczej na podstawie art. 16 ust. 1a ustawy z dnia 17 lutego 2005 r. o informatyzacji działalności podmiotów realizujących zadania publiczne (Dz. U. z2023 r. poz. 57) lub inny podmiot (wnioskodawca), który posiada elektroniczną skrzynkę podawczą i wyraża wolę doręczania w taki sposób informacji - informacje</w:t>
      </w:r>
      <w:r w:rsidR="00967552" w:rsidRPr="00AA63AA">
        <w:rPr>
          <w:rFonts w:ascii="Arial" w:hAnsi="Arial" w:cs="Arial"/>
          <w:sz w:val="22"/>
          <w:szCs w:val="22"/>
        </w:rPr>
        <w:t xml:space="preserve"> o wyniku oceny wniosku </w:t>
      </w:r>
      <w:r w:rsidRPr="00AA63AA">
        <w:rPr>
          <w:rFonts w:ascii="Arial" w:hAnsi="Arial" w:cs="Arial"/>
          <w:sz w:val="22"/>
          <w:szCs w:val="22"/>
        </w:rPr>
        <w:t xml:space="preserve">w formie elektronicznej doręcza się na elektroniczną skrzynkę podawczą tego podmiotu. </w:t>
      </w:r>
      <w:r w:rsidRPr="00AA63AA">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AA63AA">
        <w:rPr>
          <w:rFonts w:ascii="Arial" w:hAnsi="Arial" w:cs="Arial"/>
          <w:b/>
          <w:sz w:val="22"/>
          <w:szCs w:val="22"/>
        </w:rPr>
        <w:t>ePUAP</w:t>
      </w:r>
      <w:proofErr w:type="spellEnd"/>
      <w:r w:rsidRPr="00AA63AA">
        <w:rPr>
          <w:rFonts w:ascii="Arial" w:hAnsi="Arial" w:cs="Arial"/>
          <w:b/>
          <w:sz w:val="22"/>
          <w:szCs w:val="22"/>
        </w:rPr>
        <w:t>.</w:t>
      </w:r>
    </w:p>
    <w:p w14:paraId="730D047E" w14:textId="77777777" w:rsidR="00B249C2" w:rsidRPr="00AA63AA"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187" w:name="_Toc441580569"/>
      <w:bookmarkStart w:id="188" w:name="_Toc441580720"/>
      <w:bookmarkStart w:id="189" w:name="_Toc441588421"/>
      <w:bookmarkStart w:id="190" w:name="_Toc441588791"/>
      <w:bookmarkStart w:id="191" w:name="_Toc441580570"/>
      <w:bookmarkStart w:id="192" w:name="_Toc441580721"/>
      <w:bookmarkStart w:id="193" w:name="_Toc441588422"/>
      <w:bookmarkStart w:id="194" w:name="_Toc441588792"/>
      <w:bookmarkStart w:id="195" w:name="_Toc430646255"/>
      <w:bookmarkStart w:id="196" w:name="_Toc430646256"/>
      <w:bookmarkStart w:id="197" w:name="_Toc430646257"/>
      <w:bookmarkStart w:id="198" w:name="_Toc430646258"/>
      <w:bookmarkStart w:id="199" w:name="_Toc430646259"/>
      <w:bookmarkStart w:id="200" w:name="_Toc430646263"/>
      <w:bookmarkStart w:id="201" w:name="_Toc430646264"/>
      <w:bookmarkStart w:id="202" w:name="_Toc430646265"/>
      <w:bookmarkStart w:id="203" w:name="_Toc430646266"/>
      <w:bookmarkStart w:id="204" w:name="_Toc430646267"/>
      <w:bookmarkStart w:id="205" w:name="_Toc430646268"/>
      <w:bookmarkStart w:id="206" w:name="_Toc430646269"/>
      <w:bookmarkStart w:id="207" w:name="_Toc430646270"/>
      <w:bookmarkStart w:id="208" w:name="_Toc430646271"/>
      <w:bookmarkStart w:id="209" w:name="_Toc153526738"/>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AA63AA">
        <w:rPr>
          <w:rFonts w:ascii="Arial" w:hAnsi="Arial" w:cs="Arial"/>
          <w:i w:val="0"/>
          <w:sz w:val="22"/>
          <w:szCs w:val="22"/>
        </w:rPr>
        <w:t>Dokumentacja aplikacyjna</w:t>
      </w:r>
      <w:bookmarkEnd w:id="209"/>
    </w:p>
    <w:p w14:paraId="55724903" w14:textId="4B21C86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10"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r w:rsidR="004B724B" w:rsidRPr="00BF539F">
        <w:rPr>
          <w:rFonts w:ascii="Arial" w:hAnsi="Arial" w:cs="Arial"/>
          <w:sz w:val="22"/>
          <w:szCs w:val="22"/>
        </w:rPr>
        <w:t>https://sowa2021.efs.gov.pl/</w:t>
      </w:r>
      <w:r w:rsidR="006E164B" w:rsidRPr="00AA63AA">
        <w:rPr>
          <w:rStyle w:val="Hipercze"/>
          <w:rFonts w:ascii="Arial" w:hAnsi="Arial" w:cs="Arial"/>
          <w:sz w:val="22"/>
          <w:szCs w:val="22"/>
        </w:rPr>
        <w:t xml:space="preserve"> </w:t>
      </w:r>
    </w:p>
    <w:bookmarkEnd w:id="210"/>
    <w:p w14:paraId="1C67E005" w14:textId="7777777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5" w:history="1">
        <w:r w:rsidR="00793464" w:rsidRPr="00AA63AA">
          <w:rPr>
            <w:rFonts w:ascii="Arial" w:hAnsi="Arial" w:cs="Arial"/>
            <w:sz w:val="22"/>
            <w:szCs w:val="22"/>
          </w:rPr>
          <w:t>https://sowa2021.efs.gov.pl/</w:t>
        </w:r>
      </w:hyperlink>
      <w:r w:rsidRPr="00AA63AA">
        <w:rPr>
          <w:rFonts w:ascii="Arial" w:hAnsi="Arial" w:cs="Arial"/>
          <w:sz w:val="22"/>
          <w:szCs w:val="22"/>
        </w:rPr>
        <w:t>.</w:t>
      </w:r>
    </w:p>
    <w:p w14:paraId="5809D0D2" w14:textId="0DF9FB0C" w:rsidR="00F3506F"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r w:rsidR="004B724B" w:rsidRPr="00BF539F">
        <w:rPr>
          <w:rFonts w:ascii="Arial" w:hAnsi="Arial" w:cs="Arial"/>
          <w:sz w:val="22"/>
          <w:szCs w:val="22"/>
        </w:rPr>
        <w:t>https://sowa2021.efs.gov.pl/</w:t>
      </w:r>
      <w:r w:rsidR="00F83C47">
        <w:rPr>
          <w:rStyle w:val="Hipercze"/>
          <w:rFonts w:ascii="Arial" w:hAnsi="Arial" w:cs="Arial"/>
          <w:sz w:val="22"/>
          <w:szCs w:val="22"/>
        </w:rPr>
        <w:t xml:space="preserve"> </w:t>
      </w:r>
      <w:r w:rsidRPr="00F83C47">
        <w:rPr>
          <w:rFonts w:ascii="Arial" w:hAnsi="Arial" w:cs="Arial"/>
          <w:color w:val="000000"/>
          <w:sz w:val="22"/>
          <w:szCs w:val="22"/>
        </w:rPr>
        <w:t>w</w:t>
      </w:r>
      <w:r w:rsidRPr="00BF539F">
        <w:rPr>
          <w:rFonts w:ascii="Arial" w:hAnsi="Arial" w:cs="Arial"/>
          <w:color w:val="000000"/>
          <w:szCs w:val="22"/>
        </w:rPr>
        <w:t xml:space="preserve"> </w:t>
      </w:r>
      <w:r w:rsidRPr="00DB75FE">
        <w:rPr>
          <w:rFonts w:ascii="Arial" w:hAnsi="Arial" w:cs="Arial"/>
          <w:color w:val="000000"/>
          <w:sz w:val="22"/>
          <w:szCs w:val="22"/>
        </w:rPr>
        <w:t>zakładce</w:t>
      </w:r>
      <w:r w:rsidRPr="00AA63AA">
        <w:rPr>
          <w:rFonts w:ascii="Arial" w:hAnsi="Arial" w:cs="Arial"/>
          <w:color w:val="000000"/>
          <w:sz w:val="22"/>
          <w:szCs w:val="22"/>
        </w:rPr>
        <w:t xml:space="preserve"> POMOC. </w:t>
      </w:r>
    </w:p>
    <w:p w14:paraId="0B9CDA30" w14:textId="7B28B08E"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 xml:space="preserve">Wzór wniosku o dofinansowanie stanowi </w:t>
      </w:r>
      <w:r w:rsidR="004B724B">
        <w:rPr>
          <w:rFonts w:ascii="Arial" w:hAnsi="Arial" w:cs="Arial"/>
          <w:sz w:val="22"/>
          <w:szCs w:val="22"/>
        </w:rPr>
        <w:t>z</w:t>
      </w:r>
      <w:r w:rsidRPr="00AA63AA">
        <w:rPr>
          <w:rFonts w:ascii="Arial" w:hAnsi="Arial" w:cs="Arial"/>
          <w:sz w:val="22"/>
          <w:szCs w:val="22"/>
        </w:rPr>
        <w:t xml:space="preserve">ałącznik  </w:t>
      </w:r>
      <w:r w:rsidR="004B724B">
        <w:rPr>
          <w:rFonts w:ascii="Arial" w:hAnsi="Arial" w:cs="Arial"/>
          <w:sz w:val="22"/>
          <w:szCs w:val="22"/>
        </w:rPr>
        <w:t xml:space="preserve">nr 7.1 </w:t>
      </w:r>
      <w:r w:rsidRPr="00AA63AA">
        <w:rPr>
          <w:rFonts w:ascii="Arial" w:hAnsi="Arial" w:cs="Arial"/>
          <w:sz w:val="22"/>
          <w:szCs w:val="22"/>
        </w:rPr>
        <w:t>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1B6B2B5F" w14:textId="630A3D55"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nr </w:t>
      </w:r>
      <w:r w:rsidR="0073230E">
        <w:rPr>
          <w:rFonts w:ascii="Arial" w:hAnsi="Arial" w:cs="Arial"/>
          <w:sz w:val="22"/>
          <w:szCs w:val="22"/>
        </w:rPr>
        <w:t>7.15</w:t>
      </w:r>
      <w:r w:rsidR="004B724B">
        <w:rPr>
          <w:rFonts w:ascii="Arial" w:hAnsi="Arial" w:cs="Arial"/>
          <w:sz w:val="22"/>
          <w:szCs w:val="22"/>
        </w:rPr>
        <w:t xml:space="preserve"> </w:t>
      </w:r>
      <w:r w:rsidR="00331CC7" w:rsidRPr="00AA63AA">
        <w:rPr>
          <w:rFonts w:ascii="Arial" w:hAnsi="Arial" w:cs="Arial"/>
          <w:sz w:val="22"/>
          <w:szCs w:val="22"/>
        </w:rPr>
        <w:t>do niniejszego Regulaminu wyboru projektów.</w:t>
      </w:r>
      <w:r w:rsidR="00331CC7" w:rsidRPr="00AA63AA">
        <w:rPr>
          <w:rFonts w:ascii="Arial" w:hAnsi="Arial" w:cs="Arial"/>
          <w:sz w:val="22"/>
          <w:szCs w:val="22"/>
          <w:shd w:val="clear" w:color="auto" w:fill="BFBFBF"/>
        </w:rPr>
        <w:t xml:space="preserve"> </w:t>
      </w:r>
    </w:p>
    <w:p w14:paraId="796B9D5F" w14:textId="25220940" w:rsidR="00F3506F"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7781616C" w14:textId="77777777" w:rsidR="00B326BB" w:rsidRPr="00B326BB" w:rsidRDefault="00B326BB" w:rsidP="00B326BB">
      <w:pPr>
        <w:pStyle w:val="Akapitzlist"/>
        <w:numPr>
          <w:ilvl w:val="0"/>
          <w:numId w:val="86"/>
        </w:numPr>
        <w:rPr>
          <w:rFonts w:ascii="Arial" w:hAnsi="Arial" w:cs="Arial"/>
          <w:sz w:val="22"/>
          <w:szCs w:val="22"/>
          <w:lang w:val="x-none"/>
        </w:rPr>
      </w:pPr>
      <w:r w:rsidRPr="00B326BB">
        <w:rPr>
          <w:rFonts w:ascii="Arial" w:hAnsi="Arial" w:cs="Arial"/>
          <w:sz w:val="22"/>
          <w:szCs w:val="22"/>
          <w:lang w:val="x-none"/>
        </w:rPr>
        <w:t xml:space="preserve">w przypadku </w:t>
      </w:r>
      <w:r w:rsidRPr="00B326BB">
        <w:rPr>
          <w:rFonts w:ascii="Arial" w:hAnsi="Arial" w:cs="Arial"/>
          <w:sz w:val="22"/>
          <w:szCs w:val="22"/>
        </w:rPr>
        <w:t>Wnioskodawcy</w:t>
      </w:r>
      <w:r w:rsidRPr="00B326BB">
        <w:rPr>
          <w:rFonts w:ascii="Arial" w:hAnsi="Arial" w:cs="Arial"/>
          <w:sz w:val="22"/>
          <w:szCs w:val="22"/>
          <w:lang w:val="x-none"/>
        </w:rPr>
        <w:t xml:space="preserve"> będącego </w:t>
      </w:r>
      <w:r w:rsidRPr="00B326BB">
        <w:rPr>
          <w:rFonts w:ascii="Arial" w:hAnsi="Arial" w:cs="Arial"/>
          <w:b/>
          <w:sz w:val="22"/>
          <w:szCs w:val="22"/>
          <w:lang w:val="x-none"/>
        </w:rPr>
        <w:t>spółką cywilną</w:t>
      </w:r>
      <w:r w:rsidRPr="00B326BB">
        <w:rPr>
          <w:rFonts w:ascii="Arial" w:hAnsi="Arial" w:cs="Arial"/>
          <w:sz w:val="22"/>
          <w:szCs w:val="22"/>
          <w:lang w:val="x-none"/>
        </w:rPr>
        <w:t xml:space="preserve"> - Informacja na temat składu osobowego spółki cywilnej, stanowiąca załącznik nr</w:t>
      </w:r>
      <w:r w:rsidRPr="00B326BB">
        <w:rPr>
          <w:rFonts w:ascii="Arial" w:hAnsi="Arial" w:cs="Arial"/>
          <w:sz w:val="22"/>
          <w:szCs w:val="22"/>
        </w:rPr>
        <w:t xml:space="preserve"> 7.1.1 </w:t>
      </w:r>
      <w:r w:rsidRPr="00B326BB">
        <w:rPr>
          <w:rFonts w:ascii="Arial" w:hAnsi="Arial" w:cs="Arial"/>
          <w:sz w:val="22"/>
          <w:szCs w:val="22"/>
          <w:lang w:val="x-none"/>
        </w:rPr>
        <w:t xml:space="preserve">do Regulaminu </w:t>
      </w:r>
      <w:r w:rsidRPr="00B326BB">
        <w:rPr>
          <w:rFonts w:ascii="Arial" w:hAnsi="Arial" w:cs="Arial"/>
          <w:sz w:val="22"/>
          <w:szCs w:val="22"/>
        </w:rPr>
        <w:t>wyboru projektów</w:t>
      </w:r>
      <w:r w:rsidRPr="00B326BB">
        <w:rPr>
          <w:rFonts w:ascii="Arial" w:hAnsi="Arial" w:cs="Arial"/>
          <w:sz w:val="22"/>
          <w:szCs w:val="22"/>
          <w:lang w:val="x-none"/>
        </w:rPr>
        <w:t xml:space="preserve">; </w:t>
      </w:r>
    </w:p>
    <w:p w14:paraId="39835D60" w14:textId="77777777" w:rsidR="00B326BB" w:rsidRPr="00B326BB" w:rsidRDefault="00B326BB" w:rsidP="00B326BB">
      <w:pPr>
        <w:pStyle w:val="Akapitzlist"/>
        <w:numPr>
          <w:ilvl w:val="0"/>
          <w:numId w:val="86"/>
        </w:numPr>
        <w:rPr>
          <w:rFonts w:ascii="Arial" w:hAnsi="Arial" w:cs="Arial"/>
          <w:sz w:val="22"/>
          <w:szCs w:val="22"/>
          <w:lang w:val="x-none"/>
        </w:rPr>
      </w:pPr>
      <w:r w:rsidRPr="00B326BB">
        <w:rPr>
          <w:rFonts w:ascii="Arial" w:hAnsi="Arial" w:cs="Arial"/>
          <w:sz w:val="22"/>
          <w:szCs w:val="22"/>
          <w:lang w:val="x-none"/>
        </w:rPr>
        <w:t xml:space="preserve">w przypadku zidentyfikowania w projekcie </w:t>
      </w:r>
      <w:r w:rsidRPr="00B326BB">
        <w:rPr>
          <w:rFonts w:ascii="Arial" w:hAnsi="Arial" w:cs="Arial"/>
          <w:b/>
          <w:sz w:val="22"/>
          <w:szCs w:val="22"/>
          <w:lang w:val="x-none"/>
        </w:rPr>
        <w:t xml:space="preserve">pomocy de </w:t>
      </w:r>
      <w:proofErr w:type="spellStart"/>
      <w:r w:rsidRPr="00B326BB">
        <w:rPr>
          <w:rFonts w:ascii="Arial" w:hAnsi="Arial" w:cs="Arial"/>
          <w:b/>
          <w:sz w:val="22"/>
          <w:szCs w:val="22"/>
          <w:lang w:val="x-none"/>
        </w:rPr>
        <w:t>minimis</w:t>
      </w:r>
      <w:proofErr w:type="spellEnd"/>
      <w:r w:rsidRPr="00B326BB">
        <w:rPr>
          <w:rFonts w:ascii="Arial" w:hAnsi="Arial" w:cs="Arial"/>
          <w:b/>
          <w:sz w:val="22"/>
          <w:szCs w:val="22"/>
          <w:lang w:val="x-none"/>
        </w:rPr>
        <w:t>/pomocy publicznej:</w:t>
      </w:r>
    </w:p>
    <w:p w14:paraId="7FA21080" w14:textId="77777777" w:rsidR="00B326BB" w:rsidRP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 xml:space="preserve">Formularz informacji przedstawianych przy ubieganiu się o pomoc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lub </w:t>
      </w:r>
      <w:r w:rsidRPr="00B326BB">
        <w:rPr>
          <w:rFonts w:ascii="Arial" w:hAnsi="Arial" w:cs="Arial"/>
          <w:sz w:val="22"/>
          <w:szCs w:val="22"/>
        </w:rPr>
        <w:t xml:space="preserve">Formularz informacji przedstawianych przy ubieganiu się o pomoc inną niż pomoc w rolnictwie lub rybołówstwie, pomoc de </w:t>
      </w:r>
      <w:proofErr w:type="spellStart"/>
      <w:r w:rsidRPr="00B326BB">
        <w:rPr>
          <w:rFonts w:ascii="Arial" w:hAnsi="Arial" w:cs="Arial"/>
          <w:sz w:val="22"/>
          <w:szCs w:val="22"/>
        </w:rPr>
        <w:t>minimis</w:t>
      </w:r>
      <w:proofErr w:type="spellEnd"/>
      <w:r w:rsidRPr="00B326BB">
        <w:rPr>
          <w:rFonts w:ascii="Arial" w:hAnsi="Arial" w:cs="Arial"/>
          <w:sz w:val="22"/>
          <w:szCs w:val="22"/>
        </w:rPr>
        <w:t xml:space="preserve"> lub pomoc de </w:t>
      </w:r>
      <w:proofErr w:type="spellStart"/>
      <w:r w:rsidRPr="00B326BB">
        <w:rPr>
          <w:rFonts w:ascii="Arial" w:hAnsi="Arial" w:cs="Arial"/>
          <w:sz w:val="22"/>
          <w:szCs w:val="22"/>
        </w:rPr>
        <w:t>minimis</w:t>
      </w:r>
      <w:proofErr w:type="spellEnd"/>
      <w:r w:rsidRPr="00B326BB">
        <w:rPr>
          <w:rFonts w:ascii="Arial" w:hAnsi="Arial" w:cs="Arial"/>
          <w:sz w:val="22"/>
          <w:szCs w:val="22"/>
        </w:rPr>
        <w:t xml:space="preserve"> </w:t>
      </w:r>
      <w:r w:rsidRPr="00B326BB">
        <w:rPr>
          <w:rFonts w:ascii="Arial" w:hAnsi="Arial" w:cs="Arial"/>
          <w:sz w:val="22"/>
          <w:szCs w:val="22"/>
        </w:rPr>
        <w:lastRenderedPageBreak/>
        <w:t>w rolnictwie lub rybołówstwie</w:t>
      </w:r>
      <w:r w:rsidRPr="00B326BB">
        <w:rPr>
          <w:rFonts w:ascii="Arial" w:hAnsi="Arial" w:cs="Arial"/>
          <w:iCs/>
          <w:sz w:val="22"/>
          <w:szCs w:val="22"/>
        </w:rPr>
        <w:t xml:space="preserve">, stanowiące odpowiednio: załącznik nr </w:t>
      </w:r>
      <w:r w:rsidRPr="00B326BB">
        <w:rPr>
          <w:rFonts w:ascii="Arial" w:hAnsi="Arial" w:cs="Arial"/>
          <w:sz w:val="22"/>
          <w:szCs w:val="22"/>
        </w:rPr>
        <w:t xml:space="preserve">7.10 </w:t>
      </w:r>
      <w:r w:rsidRPr="00B326BB">
        <w:rPr>
          <w:rFonts w:ascii="Arial" w:hAnsi="Arial" w:cs="Arial"/>
          <w:iCs/>
          <w:sz w:val="22"/>
          <w:szCs w:val="22"/>
        </w:rPr>
        <w:t xml:space="preserve">oraz załącznik nr </w:t>
      </w:r>
      <w:r w:rsidRPr="00B326BB">
        <w:rPr>
          <w:rFonts w:ascii="Arial" w:hAnsi="Arial" w:cs="Arial"/>
          <w:sz w:val="22"/>
          <w:szCs w:val="22"/>
        </w:rPr>
        <w:t>7.11</w:t>
      </w:r>
      <w:r w:rsidRPr="00B326BB">
        <w:rPr>
          <w:rFonts w:ascii="Arial" w:hAnsi="Arial" w:cs="Arial"/>
          <w:iCs/>
          <w:sz w:val="22"/>
          <w:szCs w:val="22"/>
        </w:rPr>
        <w:t xml:space="preserve"> do Regulaminu wyboru projektów</w:t>
      </w:r>
      <w:r w:rsidRPr="00B326BB">
        <w:rPr>
          <w:rFonts w:ascii="Arial" w:hAnsi="Arial" w:cs="Arial"/>
          <w:iCs/>
          <w:sz w:val="22"/>
          <w:szCs w:val="22"/>
          <w:vertAlign w:val="superscript"/>
        </w:rPr>
        <w:footnoteReference w:id="4"/>
      </w:r>
      <w:r w:rsidRPr="00B326BB">
        <w:rPr>
          <w:rFonts w:ascii="Arial" w:hAnsi="Arial" w:cs="Arial"/>
          <w:iCs/>
          <w:sz w:val="22"/>
          <w:szCs w:val="22"/>
        </w:rPr>
        <w:t xml:space="preserve"> </w:t>
      </w:r>
      <w:r w:rsidRPr="00B326BB">
        <w:rPr>
          <w:rFonts w:ascii="Arial" w:hAnsi="Arial" w:cs="Arial"/>
          <w:b/>
          <w:iCs/>
          <w:sz w:val="22"/>
          <w:szCs w:val="22"/>
        </w:rPr>
        <w:t>oraz</w:t>
      </w:r>
    </w:p>
    <w:p w14:paraId="075FFC88" w14:textId="77777777" w:rsidR="00B326BB" w:rsidRP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 xml:space="preserve">Oświadczenie o wysokości uzyskanej pomocy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stanowiące załącznik nr </w:t>
      </w:r>
      <w:r w:rsidRPr="00B326BB">
        <w:rPr>
          <w:rFonts w:ascii="Arial" w:hAnsi="Arial" w:cs="Arial"/>
          <w:sz w:val="22"/>
          <w:szCs w:val="22"/>
        </w:rPr>
        <w:t>7.12</w:t>
      </w:r>
      <w:r w:rsidRPr="00B326BB">
        <w:rPr>
          <w:rFonts w:ascii="Arial" w:hAnsi="Arial" w:cs="Arial"/>
          <w:iCs/>
          <w:sz w:val="22"/>
          <w:szCs w:val="22"/>
        </w:rPr>
        <w:t xml:space="preserve"> do Regulaminu wyboru projektów lub wszystkie posiadane przez Wnioskodawcę zaświadczenia o uzyskanej pomocy de </w:t>
      </w:r>
      <w:proofErr w:type="spellStart"/>
      <w:r w:rsidRPr="00B326BB">
        <w:rPr>
          <w:rFonts w:ascii="Arial" w:hAnsi="Arial" w:cs="Arial"/>
          <w:iCs/>
          <w:sz w:val="22"/>
          <w:szCs w:val="22"/>
        </w:rPr>
        <w:t>minimis</w:t>
      </w:r>
      <w:proofErr w:type="spellEnd"/>
      <w:r w:rsidRPr="00B326BB" w:rsidDel="006C5440">
        <w:rPr>
          <w:rFonts w:ascii="Arial" w:hAnsi="Arial" w:cs="Arial"/>
          <w:iCs/>
          <w:sz w:val="22"/>
          <w:szCs w:val="22"/>
        </w:rPr>
        <w:t xml:space="preserve"> </w:t>
      </w:r>
      <w:r w:rsidRPr="00B326BB">
        <w:rPr>
          <w:rFonts w:ascii="Arial" w:hAnsi="Arial" w:cs="Arial"/>
          <w:b/>
          <w:iCs/>
          <w:sz w:val="22"/>
          <w:szCs w:val="22"/>
        </w:rPr>
        <w:t>albo</w:t>
      </w:r>
      <w:r w:rsidRPr="00B326BB" w:rsidDel="006C5440">
        <w:rPr>
          <w:rFonts w:ascii="Arial" w:hAnsi="Arial" w:cs="Arial"/>
          <w:iCs/>
          <w:sz w:val="22"/>
          <w:szCs w:val="22"/>
        </w:rPr>
        <w:t xml:space="preserve"> </w:t>
      </w:r>
      <w:r w:rsidRPr="00B326BB">
        <w:rPr>
          <w:rFonts w:ascii="Arial" w:hAnsi="Arial" w:cs="Arial"/>
          <w:iCs/>
          <w:sz w:val="22"/>
          <w:szCs w:val="22"/>
        </w:rPr>
        <w:t xml:space="preserve">Oświadczenie o nieuzyskaniu pomocy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stanowiące załącznik nr </w:t>
      </w:r>
      <w:r w:rsidRPr="00B326BB">
        <w:rPr>
          <w:rFonts w:ascii="Arial" w:hAnsi="Arial" w:cs="Arial"/>
          <w:sz w:val="22"/>
          <w:szCs w:val="22"/>
        </w:rPr>
        <w:t>7.13</w:t>
      </w:r>
      <w:r w:rsidRPr="00B326BB">
        <w:rPr>
          <w:rFonts w:ascii="Arial" w:hAnsi="Arial" w:cs="Arial"/>
          <w:iCs/>
          <w:sz w:val="22"/>
          <w:szCs w:val="22"/>
        </w:rPr>
        <w:t xml:space="preserve"> do Regulaminu wyboru projektów</w:t>
      </w:r>
    </w:p>
    <w:p w14:paraId="0867B4F7" w14:textId="3D044933" w:rsid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Oświadczenia kwalifikowalności Wnioskodawcy - stanowiące załącznik do umowy o dofinansowanie/u projektu. W przypadku projektów partnerskich również oświadczenie od partnera/ów. Dokument zatwierdzany jest za pomocą podpisu kwalifikowalnego,</w:t>
      </w:r>
    </w:p>
    <w:p w14:paraId="68790191" w14:textId="77777777" w:rsidR="00B326BB" w:rsidRPr="00B326BB" w:rsidRDefault="00B326BB" w:rsidP="00BF539F">
      <w:pPr>
        <w:pStyle w:val="Akapitzlist"/>
        <w:ind w:left="1440"/>
        <w:rPr>
          <w:rFonts w:ascii="Arial" w:hAnsi="Arial" w:cs="Arial"/>
          <w:iCs/>
          <w:sz w:val="22"/>
          <w:szCs w:val="22"/>
        </w:rPr>
      </w:pPr>
    </w:p>
    <w:p w14:paraId="6CC59536" w14:textId="77777777" w:rsidR="00263E33" w:rsidRPr="00AA63AA" w:rsidRDefault="00F3506F" w:rsidP="00E03F8A">
      <w:pPr>
        <w:spacing w:before="120" w:after="120" w:line="271" w:lineRule="auto"/>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p>
    <w:p w14:paraId="72FA30E0" w14:textId="77777777" w:rsidR="00CB1033" w:rsidRPr="00AA63AA"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1" w:name="_Toc440453328"/>
      <w:bookmarkStart w:id="212" w:name="_Toc440617826"/>
      <w:bookmarkStart w:id="213" w:name="_Toc440622203"/>
      <w:bookmarkStart w:id="214" w:name="_Toc440622265"/>
      <w:bookmarkStart w:id="215" w:name="_Toc440625549"/>
      <w:bookmarkStart w:id="216" w:name="_Toc441476626"/>
      <w:bookmarkStart w:id="217" w:name="_Toc441479675"/>
      <w:bookmarkStart w:id="218" w:name="_Toc441580572"/>
      <w:bookmarkStart w:id="219" w:name="_Toc441580723"/>
      <w:bookmarkStart w:id="220" w:name="_Toc441588424"/>
      <w:bookmarkStart w:id="221" w:name="_Toc441588794"/>
      <w:bookmarkStart w:id="222" w:name="_Toc430615387"/>
      <w:bookmarkStart w:id="223" w:name="_Toc430633308"/>
      <w:bookmarkStart w:id="224" w:name="_Toc430646273"/>
      <w:bookmarkStart w:id="225" w:name="_Toc430615388"/>
      <w:bookmarkStart w:id="226" w:name="_Toc430633309"/>
      <w:bookmarkStart w:id="227" w:name="_Toc430646274"/>
      <w:bookmarkStart w:id="228" w:name="_Toc430615389"/>
      <w:bookmarkStart w:id="229" w:name="_Toc430633310"/>
      <w:bookmarkStart w:id="230" w:name="_Toc430646275"/>
      <w:bookmarkStart w:id="231" w:name="_Toc430545316"/>
      <w:bookmarkStart w:id="232" w:name="_Toc430615390"/>
      <w:bookmarkStart w:id="233" w:name="_Toc430633311"/>
      <w:bookmarkStart w:id="234" w:name="_Toc430646276"/>
      <w:bookmarkStart w:id="235" w:name="_Toc430545317"/>
      <w:bookmarkStart w:id="236" w:name="_Toc430615391"/>
      <w:bookmarkStart w:id="237" w:name="_Toc430633312"/>
      <w:bookmarkStart w:id="238" w:name="_Toc430646277"/>
      <w:bookmarkStart w:id="239" w:name="_Toc430545318"/>
      <w:bookmarkStart w:id="240" w:name="_Toc430615392"/>
      <w:bookmarkStart w:id="241" w:name="_Toc430633313"/>
      <w:bookmarkStart w:id="242" w:name="_Toc430646278"/>
      <w:bookmarkStart w:id="243" w:name="_Toc430545319"/>
      <w:bookmarkStart w:id="244" w:name="_Toc430615393"/>
      <w:bookmarkStart w:id="245" w:name="_Toc430633314"/>
      <w:bookmarkStart w:id="246" w:name="_Toc430646279"/>
      <w:bookmarkStart w:id="247" w:name="_Toc430545320"/>
      <w:bookmarkStart w:id="248" w:name="_Toc430615394"/>
      <w:bookmarkStart w:id="249" w:name="_Toc430633315"/>
      <w:bookmarkStart w:id="250" w:name="_Toc430646280"/>
      <w:bookmarkStart w:id="251" w:name="_Toc430545321"/>
      <w:bookmarkStart w:id="252" w:name="_Toc430615395"/>
      <w:bookmarkStart w:id="253" w:name="_Toc430633316"/>
      <w:bookmarkStart w:id="254" w:name="_Toc430646281"/>
      <w:bookmarkStart w:id="255" w:name="_Toc430545322"/>
      <w:bookmarkStart w:id="256" w:name="_Toc430615396"/>
      <w:bookmarkStart w:id="257" w:name="_Toc430633317"/>
      <w:bookmarkStart w:id="258" w:name="_Toc430646282"/>
      <w:bookmarkStart w:id="259" w:name="_Toc430545323"/>
      <w:bookmarkStart w:id="260" w:name="_Toc430615397"/>
      <w:bookmarkStart w:id="261" w:name="_Toc430633318"/>
      <w:bookmarkStart w:id="262" w:name="_Toc430646283"/>
      <w:bookmarkStart w:id="263" w:name="_Toc430545324"/>
      <w:bookmarkStart w:id="264" w:name="_Toc430615398"/>
      <w:bookmarkStart w:id="265" w:name="_Toc430633319"/>
      <w:bookmarkStart w:id="266" w:name="_Toc430646284"/>
      <w:bookmarkStart w:id="267" w:name="_Toc430545325"/>
      <w:bookmarkStart w:id="268" w:name="_Toc430615399"/>
      <w:bookmarkStart w:id="269" w:name="_Toc430633320"/>
      <w:bookmarkStart w:id="270" w:name="_Toc430646285"/>
      <w:bookmarkStart w:id="271" w:name="_Toc430545326"/>
      <w:bookmarkStart w:id="272" w:name="_Toc430615400"/>
      <w:bookmarkStart w:id="273" w:name="_Toc430633321"/>
      <w:bookmarkStart w:id="274" w:name="_Toc430646286"/>
      <w:bookmarkStart w:id="275" w:name="_Toc430545327"/>
      <w:bookmarkStart w:id="276" w:name="_Toc430615401"/>
      <w:bookmarkStart w:id="277" w:name="_Toc430633322"/>
      <w:bookmarkStart w:id="278" w:name="_Toc430646287"/>
      <w:bookmarkStart w:id="279" w:name="_Toc430545328"/>
      <w:bookmarkStart w:id="280" w:name="_Toc430615402"/>
      <w:bookmarkStart w:id="281" w:name="_Toc430633323"/>
      <w:bookmarkStart w:id="282" w:name="_Toc430646288"/>
      <w:bookmarkStart w:id="283" w:name="_Toc430545329"/>
      <w:bookmarkStart w:id="284" w:name="_Toc430615403"/>
      <w:bookmarkStart w:id="285" w:name="_Toc430633324"/>
      <w:bookmarkStart w:id="286" w:name="_Toc430646289"/>
      <w:bookmarkStart w:id="287" w:name="_Toc430545330"/>
      <w:bookmarkStart w:id="288" w:name="_Toc430615404"/>
      <w:bookmarkStart w:id="289" w:name="_Toc430633325"/>
      <w:bookmarkStart w:id="290" w:name="_Toc430646290"/>
      <w:bookmarkStart w:id="291" w:name="_Toc430545331"/>
      <w:bookmarkStart w:id="292" w:name="_Toc430615405"/>
      <w:bookmarkStart w:id="293" w:name="_Toc430633326"/>
      <w:bookmarkStart w:id="294" w:name="_Toc430646291"/>
      <w:bookmarkStart w:id="295" w:name="_Toc430545332"/>
      <w:bookmarkStart w:id="296" w:name="_Toc430615406"/>
      <w:bookmarkStart w:id="297" w:name="_Toc430633327"/>
      <w:bookmarkStart w:id="298" w:name="_Toc430646292"/>
      <w:bookmarkStart w:id="299" w:name="_Toc430545333"/>
      <w:bookmarkStart w:id="300" w:name="_Toc430615407"/>
      <w:bookmarkStart w:id="301" w:name="_Toc430633328"/>
      <w:bookmarkStart w:id="302" w:name="_Toc430646293"/>
      <w:bookmarkStart w:id="303" w:name="_Toc430545334"/>
      <w:bookmarkStart w:id="304" w:name="_Toc430615408"/>
      <w:bookmarkStart w:id="305" w:name="_Toc430633329"/>
      <w:bookmarkStart w:id="306" w:name="_Toc430646294"/>
      <w:bookmarkStart w:id="307" w:name="_Toc430545335"/>
      <w:bookmarkStart w:id="308" w:name="_Toc430615409"/>
      <w:bookmarkStart w:id="309" w:name="_Toc430633330"/>
      <w:bookmarkStart w:id="310" w:name="_Toc430646295"/>
      <w:bookmarkStart w:id="311" w:name="_Toc430545336"/>
      <w:bookmarkStart w:id="312" w:name="_Toc430615410"/>
      <w:bookmarkStart w:id="313" w:name="_Toc430633331"/>
      <w:bookmarkStart w:id="314" w:name="_Toc430646296"/>
      <w:bookmarkStart w:id="315" w:name="_Toc430545337"/>
      <w:bookmarkStart w:id="316" w:name="_Toc430615411"/>
      <w:bookmarkStart w:id="317" w:name="_Toc430633332"/>
      <w:bookmarkStart w:id="318" w:name="_Toc430646297"/>
      <w:bookmarkStart w:id="319" w:name="_Toc430545338"/>
      <w:bookmarkStart w:id="320" w:name="_Toc430615412"/>
      <w:bookmarkStart w:id="321" w:name="_Toc430633333"/>
      <w:bookmarkStart w:id="322" w:name="_Toc430646298"/>
      <w:bookmarkStart w:id="323" w:name="_Toc131673646"/>
      <w:bookmarkStart w:id="324" w:name="_Toc134707916"/>
      <w:bookmarkStart w:id="325" w:name="_Toc134708017"/>
      <w:bookmarkStart w:id="326" w:name="_Toc134708051"/>
      <w:bookmarkStart w:id="327" w:name="_Toc134779464"/>
      <w:bookmarkStart w:id="328" w:name="_Toc142392912"/>
      <w:bookmarkStart w:id="329" w:name="_Toc153281746"/>
      <w:bookmarkStart w:id="330" w:name="_Toc153345574"/>
      <w:bookmarkStart w:id="331" w:name="_Toc153345623"/>
      <w:bookmarkStart w:id="332" w:name="_Toc153526739"/>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0331EFC0"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33" w:name="_Toc131673647"/>
      <w:bookmarkStart w:id="334" w:name="_Toc134707917"/>
      <w:bookmarkStart w:id="335" w:name="_Toc134708018"/>
      <w:bookmarkStart w:id="336" w:name="_Toc134708052"/>
      <w:bookmarkStart w:id="337" w:name="_Toc134779465"/>
      <w:bookmarkStart w:id="338" w:name="_Toc142392913"/>
      <w:bookmarkStart w:id="339" w:name="_Toc153281747"/>
      <w:bookmarkStart w:id="340" w:name="_Toc153345575"/>
      <w:bookmarkStart w:id="341" w:name="_Toc153345624"/>
      <w:bookmarkStart w:id="342" w:name="_Toc153526740"/>
      <w:bookmarkEnd w:id="333"/>
      <w:bookmarkEnd w:id="334"/>
      <w:bookmarkEnd w:id="335"/>
      <w:bookmarkEnd w:id="336"/>
      <w:bookmarkEnd w:id="337"/>
      <w:bookmarkEnd w:id="338"/>
      <w:bookmarkEnd w:id="339"/>
      <w:bookmarkEnd w:id="340"/>
      <w:bookmarkEnd w:id="341"/>
      <w:bookmarkEnd w:id="342"/>
    </w:p>
    <w:p w14:paraId="2DC73B4B"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43" w:name="_Toc131673648"/>
      <w:bookmarkStart w:id="344" w:name="_Toc134707918"/>
      <w:bookmarkStart w:id="345" w:name="_Toc134708019"/>
      <w:bookmarkStart w:id="346" w:name="_Toc134708053"/>
      <w:bookmarkStart w:id="347" w:name="_Toc134779466"/>
      <w:bookmarkStart w:id="348" w:name="_Toc142392914"/>
      <w:bookmarkStart w:id="349" w:name="_Toc153281748"/>
      <w:bookmarkStart w:id="350" w:name="_Toc153345576"/>
      <w:bookmarkStart w:id="351" w:name="_Toc153345625"/>
      <w:bookmarkStart w:id="352" w:name="_Toc153526741"/>
      <w:bookmarkEnd w:id="343"/>
      <w:bookmarkEnd w:id="344"/>
      <w:bookmarkEnd w:id="345"/>
      <w:bookmarkEnd w:id="346"/>
      <w:bookmarkEnd w:id="347"/>
      <w:bookmarkEnd w:id="348"/>
      <w:bookmarkEnd w:id="349"/>
      <w:bookmarkEnd w:id="350"/>
      <w:bookmarkEnd w:id="351"/>
      <w:bookmarkEnd w:id="352"/>
    </w:p>
    <w:p w14:paraId="4F3A7BF9" w14:textId="77777777" w:rsidR="00B249C2" w:rsidRPr="00AA63AA"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353" w:name="_Toc153526742"/>
      <w:r w:rsidRPr="00AA63AA">
        <w:rPr>
          <w:rFonts w:ascii="Arial" w:hAnsi="Arial" w:cs="Arial"/>
          <w:i w:val="0"/>
          <w:sz w:val="22"/>
          <w:szCs w:val="22"/>
        </w:rPr>
        <w:t>Wymagania czasowe</w:t>
      </w:r>
      <w:bookmarkEnd w:id="353"/>
    </w:p>
    <w:p w14:paraId="11B2D421" w14:textId="48526328"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spacing w:val="-4"/>
          <w:sz w:val="22"/>
        </w:rPr>
        <w:t>Maksymalny</w:t>
      </w:r>
      <w:r w:rsidRPr="00AA63AA">
        <w:rPr>
          <w:rFonts w:ascii="Arial" w:hAnsi="Arial" w:cs="Arial"/>
          <w:spacing w:val="-4"/>
          <w:sz w:val="22"/>
          <w:szCs w:val="22"/>
        </w:rPr>
        <w:t xml:space="preserve"> okres realizacji projektu: </w:t>
      </w:r>
      <w:r w:rsidR="004B724B" w:rsidRPr="009A0E53">
        <w:rPr>
          <w:rFonts w:ascii="Arial" w:hAnsi="Arial"/>
          <w:b/>
          <w:spacing w:val="-4"/>
          <w:sz w:val="22"/>
        </w:rPr>
        <w:t>31 grudnia 2029 roku.</w:t>
      </w:r>
    </w:p>
    <w:p w14:paraId="1480B335"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867BB17" w14:textId="1BB2DB83" w:rsidR="004E75AD" w:rsidRPr="00AA63AA" w:rsidRDefault="00D963BB"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się z dniem </w:t>
      </w:r>
      <w:r w:rsidR="004B724B">
        <w:rPr>
          <w:rFonts w:ascii="Arial" w:hAnsi="Arial" w:cs="Arial"/>
          <w:spacing w:val="-4"/>
          <w:sz w:val="22"/>
          <w:szCs w:val="22"/>
        </w:rPr>
        <w:t>1 stycznia 2021 r</w:t>
      </w:r>
      <w:r w:rsidR="006E164B" w:rsidRPr="00AA63AA">
        <w:rPr>
          <w:rFonts w:ascii="Arial" w:hAnsi="Arial" w:cs="Arial"/>
          <w:spacing w:val="-4"/>
          <w:sz w:val="22"/>
          <w:szCs w:val="22"/>
        </w:rPr>
        <w:t>.</w:t>
      </w:r>
      <w:r w:rsidR="00D125CD" w:rsidRPr="00AA63AA">
        <w:rPr>
          <w:rFonts w:ascii="Arial" w:hAnsi="Arial" w:cs="Arial"/>
          <w:spacing w:val="-4"/>
          <w:sz w:val="22"/>
          <w:szCs w:val="22"/>
        </w:rPr>
        <w:t xml:space="preserve"> </w:t>
      </w:r>
      <w:r w:rsidR="00793464" w:rsidRPr="00AA63AA">
        <w:rPr>
          <w:rFonts w:ascii="Arial" w:hAnsi="Arial" w:cs="Arial"/>
          <w:spacing w:val="-4"/>
          <w:sz w:val="22"/>
          <w:szCs w:val="22"/>
        </w:rPr>
        <w:t>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2E813C18" w14:textId="561A37D5"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2EEB3D49" w14:textId="77777777" w:rsidR="004E75AD" w:rsidRPr="00AA63AA"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119AE7D3" w14:textId="77777777" w:rsidR="00B249C2" w:rsidRPr="00AA63AA"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54" w:name="_Toc440617828"/>
      <w:bookmarkStart w:id="355" w:name="_Toc440622205"/>
      <w:bookmarkStart w:id="356" w:name="_Toc440622267"/>
      <w:bookmarkStart w:id="357" w:name="_Toc440625551"/>
      <w:bookmarkStart w:id="358" w:name="_Toc441476628"/>
      <w:bookmarkStart w:id="359" w:name="_Toc441479677"/>
      <w:bookmarkStart w:id="360" w:name="_Toc441580574"/>
      <w:bookmarkStart w:id="361" w:name="_Toc441580725"/>
      <w:bookmarkStart w:id="362" w:name="_Toc441588426"/>
      <w:bookmarkStart w:id="363" w:name="_Toc441476630"/>
      <w:bookmarkStart w:id="364" w:name="_Toc441479679"/>
      <w:bookmarkStart w:id="365" w:name="_Toc441580576"/>
      <w:bookmarkStart w:id="366" w:name="_Toc441580727"/>
      <w:bookmarkStart w:id="367" w:name="_Toc441588428"/>
      <w:bookmarkStart w:id="368" w:name="_Toc441588796"/>
      <w:bookmarkStart w:id="369" w:name="_Toc440617830"/>
      <w:bookmarkStart w:id="370" w:name="_Toc440622207"/>
      <w:bookmarkStart w:id="371" w:name="_Toc440622269"/>
      <w:bookmarkStart w:id="372" w:name="_Toc440625553"/>
      <w:bookmarkStart w:id="373" w:name="_Toc441476631"/>
      <w:bookmarkStart w:id="374" w:name="_Toc441479680"/>
      <w:bookmarkStart w:id="375" w:name="_Toc441580577"/>
      <w:bookmarkStart w:id="376" w:name="_Toc441580728"/>
      <w:bookmarkStart w:id="377" w:name="_Toc441588429"/>
      <w:bookmarkStart w:id="378" w:name="_Toc441588797"/>
      <w:bookmarkStart w:id="379" w:name="_Toc15352674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AA63AA">
        <w:rPr>
          <w:rFonts w:ascii="Arial" w:hAnsi="Arial" w:cs="Arial"/>
          <w:i w:val="0"/>
          <w:sz w:val="22"/>
          <w:szCs w:val="22"/>
        </w:rPr>
        <w:t>Wymagane rezultaty</w:t>
      </w:r>
      <w:bookmarkEnd w:id="379"/>
    </w:p>
    <w:p w14:paraId="7EBC3602" w14:textId="77777777" w:rsidR="004E75AD" w:rsidRPr="00AA63AA"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1570D8F3" w14:textId="77777777" w:rsidR="00FD4D47" w:rsidRPr="00AA63AA" w:rsidRDefault="00FD4D47" w:rsidP="00FD4D47">
      <w:pPr>
        <w:pStyle w:val="Akapitzlist"/>
        <w:spacing w:before="120" w:after="120" w:line="271" w:lineRule="auto"/>
        <w:ind w:left="0"/>
        <w:contextualSpacing w:val="0"/>
        <w:rPr>
          <w:rFonts w:ascii="Arial" w:hAnsi="Arial" w:cs="Arial"/>
          <w:color w:val="000000"/>
          <w:sz w:val="22"/>
          <w:szCs w:val="22"/>
        </w:rPr>
      </w:pPr>
      <w:r w:rsidRPr="00AA63AA">
        <w:rPr>
          <w:rFonts w:ascii="Arial" w:hAnsi="Arial" w:cs="Arial"/>
          <w:color w:val="000000"/>
          <w:sz w:val="22"/>
          <w:szCs w:val="22"/>
        </w:rPr>
        <w:lastRenderedPageBreak/>
        <w:t xml:space="preserve">Wskaźniki są głównym narzędziem służącym monitorowaniu postępu w realizacji założonych działań i celów FEPZ 2021-2027 lub pojedynczego projektu. Wskaźniki odnoszą się zarówno do produktów, jak i rezultatów. </w:t>
      </w:r>
    </w:p>
    <w:p w14:paraId="253F9D3F" w14:textId="77777777" w:rsidR="00FD4D47" w:rsidRPr="00AA63AA"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19D0FB7A" w14:textId="77777777" w:rsidTr="00DE17D4">
        <w:trPr>
          <w:trHeight w:val="388"/>
          <w:tblHeader/>
          <w:jc w:val="center"/>
        </w:trPr>
        <w:tc>
          <w:tcPr>
            <w:tcW w:w="9214" w:type="dxa"/>
            <w:gridSpan w:val="3"/>
            <w:shd w:val="clear" w:color="auto" w:fill="DEEAF6"/>
          </w:tcPr>
          <w:p w14:paraId="148051DB" w14:textId="77777777" w:rsidR="002D492A" w:rsidRPr="00AA63AA" w:rsidRDefault="002D492A"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26159301" w14:textId="77777777" w:rsidTr="00F4775B">
        <w:trPr>
          <w:trHeight w:val="343"/>
          <w:jc w:val="center"/>
        </w:trPr>
        <w:tc>
          <w:tcPr>
            <w:tcW w:w="4673" w:type="dxa"/>
            <w:shd w:val="clear" w:color="auto" w:fill="DBE5F1" w:themeFill="accent1" w:themeFillTint="33"/>
            <w:vAlign w:val="center"/>
          </w:tcPr>
          <w:p w14:paraId="014C44A7" w14:textId="77777777" w:rsidR="002D492A" w:rsidRPr="00AA63AA" w:rsidRDefault="002D492A" w:rsidP="00F4775B">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65F25929" w14:textId="63E71E2F" w:rsidR="002D492A" w:rsidRPr="00AA63AA" w:rsidRDefault="00DE17D4" w:rsidP="000351E3">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73230E">
              <w:rPr>
                <w:rFonts w:ascii="Arial" w:hAnsi="Arial" w:cs="Arial"/>
                <w:iCs/>
                <w:sz w:val="22"/>
                <w:szCs w:val="22"/>
              </w:rPr>
              <w:t>FEPZ.06.20</w:t>
            </w:r>
            <w:r w:rsidR="004B724B" w:rsidRPr="004B724B">
              <w:rPr>
                <w:rFonts w:ascii="Arial" w:hAnsi="Arial" w:cs="Arial"/>
                <w:iCs/>
                <w:sz w:val="22"/>
                <w:szCs w:val="22"/>
              </w:rPr>
              <w:t>-IP.01-001/23</w:t>
            </w:r>
            <w:r w:rsidRPr="00AA63AA">
              <w:rPr>
                <w:rFonts w:ascii="Arial" w:hAnsi="Arial" w:cs="Arial"/>
                <w:sz w:val="22"/>
                <w:szCs w:val="22"/>
              </w:rPr>
              <w:t>.</w:t>
            </w:r>
          </w:p>
        </w:tc>
        <w:tc>
          <w:tcPr>
            <w:tcW w:w="2131" w:type="dxa"/>
            <w:shd w:val="clear" w:color="auto" w:fill="DBE5F1" w:themeFill="accent1" w:themeFillTint="33"/>
          </w:tcPr>
          <w:p w14:paraId="1D537754" w14:textId="347DCA8A" w:rsidR="002D492A" w:rsidRPr="00AA63AA" w:rsidRDefault="002D492A" w:rsidP="000351E3">
            <w:pPr>
              <w:tabs>
                <w:tab w:val="left" w:pos="34"/>
              </w:tabs>
              <w:spacing w:before="120" w:after="120" w:line="271" w:lineRule="auto"/>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52052C" w:rsidRPr="00AA63AA">
              <w:rPr>
                <w:rFonts w:ascii="Arial" w:hAnsi="Arial" w:cs="Arial"/>
                <w:sz w:val="22"/>
                <w:szCs w:val="22"/>
                <w:vertAlign w:val="superscript"/>
              </w:rPr>
              <w:t>.</w:t>
            </w:r>
          </w:p>
        </w:tc>
      </w:tr>
      <w:tr w:rsidR="004B724B" w:rsidRPr="00AA63AA" w14:paraId="26A56612" w14:textId="77777777" w:rsidTr="00F4775B">
        <w:trPr>
          <w:trHeight w:val="343"/>
          <w:jc w:val="center"/>
        </w:trPr>
        <w:tc>
          <w:tcPr>
            <w:tcW w:w="4673" w:type="dxa"/>
            <w:shd w:val="clear" w:color="auto" w:fill="FFFFFF"/>
            <w:vAlign w:val="center"/>
          </w:tcPr>
          <w:p w14:paraId="24B55DC3" w14:textId="3A9D8F26" w:rsidR="004B724B" w:rsidRPr="00AA63AA" w:rsidRDefault="004B724B" w:rsidP="004B724B">
            <w:pPr>
              <w:tabs>
                <w:tab w:val="left" w:pos="34"/>
              </w:tabs>
              <w:spacing w:before="120" w:after="120" w:line="271" w:lineRule="auto"/>
              <w:rPr>
                <w:rFonts w:ascii="Arial" w:hAnsi="Arial" w:cs="Arial"/>
                <w:sz w:val="22"/>
                <w:szCs w:val="22"/>
              </w:rPr>
            </w:pPr>
            <w:bookmarkStart w:id="380" w:name="_Hlk146191987"/>
            <w:r w:rsidRPr="001416C3">
              <w:rPr>
                <w:rFonts w:ascii="Arial" w:hAnsi="Arial" w:cs="Arial"/>
                <w:sz w:val="22"/>
                <w:szCs w:val="22"/>
              </w:rPr>
              <w:t>Liczba opiekunów faktycznych/nieformalnych objętych wsparciem w programie</w:t>
            </w:r>
            <w:bookmarkEnd w:id="380"/>
            <w:r w:rsidRPr="001416C3">
              <w:rPr>
                <w:rFonts w:ascii="Arial" w:hAnsi="Arial" w:cs="Arial"/>
                <w:sz w:val="22"/>
                <w:szCs w:val="22"/>
              </w:rPr>
              <w:t xml:space="preserve"> </w:t>
            </w:r>
            <w:r w:rsidRPr="00F4775B">
              <w:rPr>
                <w:rFonts w:ascii="Arial" w:hAnsi="Arial" w:cs="Arial"/>
                <w:sz w:val="22"/>
                <w:szCs w:val="22"/>
              </w:rPr>
              <w:t>- zgodnie z LW</w:t>
            </w:r>
            <w:r>
              <w:rPr>
                <w:rFonts w:ascii="Arial" w:hAnsi="Arial" w:cs="Arial"/>
                <w:sz w:val="22"/>
                <w:szCs w:val="22"/>
              </w:rPr>
              <w:t>K</w:t>
            </w:r>
          </w:p>
        </w:tc>
        <w:tc>
          <w:tcPr>
            <w:tcW w:w="2410" w:type="dxa"/>
            <w:shd w:val="clear" w:color="auto" w:fill="FFFFFF"/>
          </w:tcPr>
          <w:p w14:paraId="5CDAD7DB" w14:textId="49897128"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97DA7A" w14:textId="38C6E8E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53F3945C" w14:textId="77777777" w:rsidTr="00F4775B">
        <w:trPr>
          <w:trHeight w:val="343"/>
          <w:jc w:val="center"/>
        </w:trPr>
        <w:tc>
          <w:tcPr>
            <w:tcW w:w="4673" w:type="dxa"/>
            <w:shd w:val="clear" w:color="auto" w:fill="FFFFFF"/>
            <w:vAlign w:val="center"/>
          </w:tcPr>
          <w:p w14:paraId="32497BA9" w14:textId="7D243852" w:rsidR="004B724B" w:rsidRPr="00AA63AA" w:rsidRDefault="004B724B" w:rsidP="004B724B">
            <w:pPr>
              <w:tabs>
                <w:tab w:val="left" w:pos="34"/>
              </w:tabs>
              <w:spacing w:before="120" w:after="120" w:line="271" w:lineRule="auto"/>
              <w:rPr>
                <w:rFonts w:ascii="Arial" w:hAnsi="Arial" w:cs="Arial"/>
                <w:sz w:val="22"/>
                <w:szCs w:val="22"/>
              </w:rPr>
            </w:pPr>
            <w:r w:rsidRPr="001416C3">
              <w:rPr>
                <w:rFonts w:ascii="Arial" w:hAnsi="Arial" w:cs="Arial"/>
                <w:sz w:val="22"/>
                <w:szCs w:val="22"/>
              </w:rPr>
              <w:t>Liczba osób objętych usługami świadczonymi w społeczności lokalnej w programie</w:t>
            </w:r>
            <w:r>
              <w:rPr>
                <w:rFonts w:ascii="Arial" w:hAnsi="Arial" w:cs="Arial"/>
                <w:sz w:val="22"/>
                <w:szCs w:val="22"/>
              </w:rPr>
              <w:t xml:space="preserve"> - </w:t>
            </w:r>
            <w:r w:rsidRPr="001416C3">
              <w:rPr>
                <w:rFonts w:ascii="Arial" w:hAnsi="Arial" w:cs="Arial"/>
                <w:sz w:val="22"/>
                <w:szCs w:val="22"/>
              </w:rPr>
              <w:t>zgodnie z LWK</w:t>
            </w:r>
          </w:p>
        </w:tc>
        <w:tc>
          <w:tcPr>
            <w:tcW w:w="2410" w:type="dxa"/>
            <w:shd w:val="clear" w:color="auto" w:fill="FFFFFF"/>
          </w:tcPr>
          <w:p w14:paraId="4819C1EF" w14:textId="7191A7F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1F31C8DD" w14:textId="7BE654A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26DDCC06" w14:textId="77777777" w:rsidTr="00F4775B">
        <w:trPr>
          <w:trHeight w:val="343"/>
          <w:jc w:val="center"/>
        </w:trPr>
        <w:tc>
          <w:tcPr>
            <w:tcW w:w="4673" w:type="dxa"/>
            <w:shd w:val="clear" w:color="auto" w:fill="FFFFFF"/>
            <w:vAlign w:val="center"/>
          </w:tcPr>
          <w:p w14:paraId="2FDC05C6" w14:textId="29E40DC5" w:rsidR="004B724B" w:rsidRPr="00AA63AA" w:rsidRDefault="004B724B" w:rsidP="004B724B">
            <w:pPr>
              <w:tabs>
                <w:tab w:val="left" w:pos="34"/>
              </w:tabs>
              <w:spacing w:before="120" w:after="120" w:line="271" w:lineRule="auto"/>
              <w:rPr>
                <w:rFonts w:ascii="Arial" w:hAnsi="Arial" w:cs="Arial"/>
                <w:sz w:val="22"/>
                <w:szCs w:val="22"/>
              </w:rPr>
            </w:pPr>
            <w:r w:rsidRPr="001416C3">
              <w:rPr>
                <w:rFonts w:ascii="Arial" w:hAnsi="Arial" w:cs="Arial"/>
                <w:sz w:val="22"/>
                <w:szCs w:val="22"/>
              </w:rPr>
              <w:t>Liczba przedstawicieli podmiotów/instytucji świadczących usługi społeczne w społeczności lokalnej objętych wsparciem w programie</w:t>
            </w:r>
            <w:r>
              <w:rPr>
                <w:rFonts w:ascii="Arial" w:hAnsi="Arial" w:cs="Arial"/>
                <w:sz w:val="22"/>
                <w:szCs w:val="22"/>
              </w:rPr>
              <w:t>- zgodnie z SZOP</w:t>
            </w:r>
            <w:r>
              <w:rPr>
                <w:rStyle w:val="Odwoanieprzypisudolnego"/>
                <w:rFonts w:ascii="Arial" w:hAnsi="Arial" w:cs="Arial"/>
                <w:sz w:val="22"/>
                <w:szCs w:val="22"/>
              </w:rPr>
              <w:footnoteReference w:id="5"/>
            </w:r>
          </w:p>
        </w:tc>
        <w:tc>
          <w:tcPr>
            <w:tcW w:w="2410" w:type="dxa"/>
            <w:shd w:val="clear" w:color="auto" w:fill="FFFFFF"/>
          </w:tcPr>
          <w:p w14:paraId="26D63BB9" w14:textId="6399507D"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03BDE3EE" w14:textId="0BB1AEC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A50073" w:rsidRPr="00AA63AA" w14:paraId="1A72E272" w14:textId="77777777" w:rsidTr="00F4775B">
        <w:trPr>
          <w:trHeight w:val="343"/>
          <w:jc w:val="center"/>
        </w:trPr>
        <w:tc>
          <w:tcPr>
            <w:tcW w:w="4673" w:type="dxa"/>
            <w:shd w:val="clear" w:color="auto" w:fill="FFFFFF"/>
            <w:vAlign w:val="center"/>
          </w:tcPr>
          <w:p w14:paraId="277F3F3B" w14:textId="5EF4ECB7" w:rsidR="00A50073" w:rsidRPr="001416C3"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Liczba osób objętych usługami w zakresie wspierania rodziny i pieczy zastępczej</w:t>
            </w:r>
            <w:r>
              <w:rPr>
                <w:rFonts w:ascii="Arial" w:hAnsi="Arial" w:cs="Arial"/>
                <w:sz w:val="22"/>
                <w:szCs w:val="22"/>
              </w:rPr>
              <w:t xml:space="preserve"> -zgodnie z LWK</w:t>
            </w:r>
          </w:p>
        </w:tc>
        <w:tc>
          <w:tcPr>
            <w:tcW w:w="2410" w:type="dxa"/>
            <w:shd w:val="clear" w:color="auto" w:fill="FFFFFF"/>
          </w:tcPr>
          <w:p w14:paraId="57A975B3" w14:textId="25F73999"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do monitorowania</w:t>
            </w:r>
          </w:p>
        </w:tc>
        <w:tc>
          <w:tcPr>
            <w:tcW w:w="2131" w:type="dxa"/>
            <w:shd w:val="clear" w:color="auto" w:fill="FFFFFF"/>
          </w:tcPr>
          <w:p w14:paraId="1B1547DE" w14:textId="405D8E8B"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do określenia przez Wnioskodawcę</w:t>
            </w:r>
          </w:p>
        </w:tc>
      </w:tr>
    </w:tbl>
    <w:p w14:paraId="428F719A"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439B2C64" w14:textId="77777777" w:rsidTr="00F4775B">
        <w:trPr>
          <w:trHeight w:val="209"/>
          <w:tblHeader/>
          <w:jc w:val="center"/>
        </w:trPr>
        <w:tc>
          <w:tcPr>
            <w:tcW w:w="9214" w:type="dxa"/>
            <w:gridSpan w:val="3"/>
            <w:shd w:val="clear" w:color="auto" w:fill="DEEAF6"/>
          </w:tcPr>
          <w:p w14:paraId="1405F52B" w14:textId="77777777" w:rsidR="004020BD" w:rsidRPr="00AA63AA" w:rsidRDefault="004020BD" w:rsidP="00D87EB9">
            <w:pPr>
              <w:spacing w:before="120" w:after="120" w:line="271" w:lineRule="auto"/>
              <w:rPr>
                <w:rFonts w:ascii="Arial" w:hAnsi="Arial" w:cs="Arial"/>
                <w:b/>
                <w:sz w:val="22"/>
                <w:szCs w:val="22"/>
              </w:rPr>
            </w:pPr>
            <w:r w:rsidRPr="00AA63AA">
              <w:rPr>
                <w:rFonts w:ascii="Arial" w:hAnsi="Arial" w:cs="Arial"/>
                <w:b/>
                <w:sz w:val="22"/>
                <w:szCs w:val="22"/>
              </w:rPr>
              <w:lastRenderedPageBreak/>
              <w:t xml:space="preserve">Wskaźniki rezultatu zgodne ze Szczegółowym Opisem Priorytetów  programu Fundusze Europejskie dla Pomorza Zachodniego 2021-2027 </w:t>
            </w:r>
          </w:p>
        </w:tc>
      </w:tr>
      <w:tr w:rsidR="004020BD" w:rsidRPr="00AA63AA" w14:paraId="12B9231B" w14:textId="77777777" w:rsidTr="00F4775B">
        <w:trPr>
          <w:trHeight w:val="560"/>
          <w:tblHeader/>
          <w:jc w:val="center"/>
        </w:trPr>
        <w:tc>
          <w:tcPr>
            <w:tcW w:w="4815" w:type="dxa"/>
            <w:shd w:val="clear" w:color="auto" w:fill="DEEAF6"/>
            <w:vAlign w:val="center"/>
          </w:tcPr>
          <w:p w14:paraId="3302D3E4" w14:textId="7777777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0E87AA52" w14:textId="02FFA88E" w:rsidR="004020BD" w:rsidRPr="00AA63AA" w:rsidRDefault="004020BD" w:rsidP="004B724B">
            <w:pPr>
              <w:spacing w:before="120" w:after="120" w:line="271" w:lineRule="auto"/>
              <w:rPr>
                <w:rFonts w:ascii="Arial" w:hAnsi="Arial" w:cs="Arial"/>
                <w:sz w:val="22"/>
                <w:szCs w:val="22"/>
              </w:rPr>
            </w:pPr>
            <w:r w:rsidRPr="00AA63AA">
              <w:rPr>
                <w:rFonts w:ascii="Arial" w:hAnsi="Arial" w:cs="Arial"/>
                <w:sz w:val="22"/>
                <w:szCs w:val="22"/>
              </w:rPr>
              <w:t>Wartość docelowa wskaźników do zrealizowania w ramach naboru:</w:t>
            </w:r>
            <w:r w:rsidR="0073230E">
              <w:rPr>
                <w:rFonts w:ascii="Arial" w:hAnsi="Arial" w:cs="Arial"/>
                <w:iCs/>
                <w:sz w:val="22"/>
                <w:szCs w:val="22"/>
              </w:rPr>
              <w:t xml:space="preserve"> FEPZ.06.20</w:t>
            </w:r>
            <w:r w:rsidR="004B724B" w:rsidRPr="004B724B">
              <w:rPr>
                <w:rFonts w:ascii="Arial" w:hAnsi="Arial" w:cs="Arial"/>
                <w:iCs/>
                <w:sz w:val="22"/>
                <w:szCs w:val="22"/>
              </w:rPr>
              <w:t>-IP.01-001/23</w:t>
            </w:r>
            <w:r w:rsidR="004B724B" w:rsidRPr="004B724B">
              <w:rPr>
                <w:rFonts w:ascii="Arial" w:hAnsi="Arial" w:cs="Arial"/>
                <w:sz w:val="22"/>
                <w:szCs w:val="22"/>
              </w:rPr>
              <w:t>.</w:t>
            </w:r>
          </w:p>
        </w:tc>
        <w:tc>
          <w:tcPr>
            <w:tcW w:w="2131" w:type="dxa"/>
            <w:shd w:val="clear" w:color="auto" w:fill="DEEAF6"/>
          </w:tcPr>
          <w:p w14:paraId="059DD320" w14:textId="24F1EF22" w:rsidR="004020BD" w:rsidRPr="00AA63AA" w:rsidRDefault="004020BD" w:rsidP="000351E3">
            <w:pPr>
              <w:spacing w:before="120" w:after="120" w:line="271" w:lineRule="auto"/>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B724B" w:rsidRPr="00AA63AA" w14:paraId="1EEF392B" w14:textId="77777777" w:rsidTr="00F4775B">
        <w:trPr>
          <w:trHeight w:val="357"/>
          <w:jc w:val="center"/>
        </w:trPr>
        <w:tc>
          <w:tcPr>
            <w:tcW w:w="4815" w:type="dxa"/>
            <w:shd w:val="clear" w:color="auto" w:fill="FFFFFF"/>
            <w:vAlign w:val="center"/>
          </w:tcPr>
          <w:p w14:paraId="63848A4A" w14:textId="07E1D487"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które opuściły opiekę instytucjonalną dzięki wsparciu w programie</w:t>
            </w:r>
            <w:r w:rsidRPr="00F4775B">
              <w:rPr>
                <w:rFonts w:ascii="Arial" w:hAnsi="Arial" w:cs="Arial"/>
                <w:sz w:val="22"/>
                <w:szCs w:val="22"/>
              </w:rPr>
              <w:t xml:space="preserve"> - zgodnie z LW</w:t>
            </w:r>
            <w:r>
              <w:rPr>
                <w:rFonts w:ascii="Arial" w:hAnsi="Arial" w:cs="Arial"/>
                <w:sz w:val="22"/>
                <w:szCs w:val="22"/>
              </w:rPr>
              <w:t>K</w:t>
            </w:r>
          </w:p>
        </w:tc>
        <w:tc>
          <w:tcPr>
            <w:tcW w:w="2268" w:type="dxa"/>
            <w:shd w:val="clear" w:color="auto" w:fill="FFFFFF"/>
          </w:tcPr>
          <w:p w14:paraId="6EBA1DA9" w14:textId="7DA2ED6C"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7510C1FF" w14:textId="6E7B32C8"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6850FE98" w14:textId="77777777" w:rsidTr="00F4775B">
        <w:trPr>
          <w:trHeight w:val="357"/>
          <w:jc w:val="center"/>
        </w:trPr>
        <w:tc>
          <w:tcPr>
            <w:tcW w:w="4815" w:type="dxa"/>
            <w:shd w:val="clear" w:color="auto" w:fill="FFFFFF"/>
            <w:vAlign w:val="center"/>
          </w:tcPr>
          <w:p w14:paraId="46E3F37D" w14:textId="2D0C89CB"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które uzyskały kwalifikacje po opuszczeniu programu</w:t>
            </w:r>
            <w:r>
              <w:rPr>
                <w:rFonts w:ascii="Arial" w:hAnsi="Arial" w:cs="Arial"/>
                <w:sz w:val="22"/>
                <w:szCs w:val="22"/>
              </w:rPr>
              <w:t xml:space="preserve"> – zgodnie z LWK</w:t>
            </w:r>
          </w:p>
        </w:tc>
        <w:tc>
          <w:tcPr>
            <w:tcW w:w="2268" w:type="dxa"/>
            <w:shd w:val="clear" w:color="auto" w:fill="FFFFFF"/>
          </w:tcPr>
          <w:p w14:paraId="3200E218" w14:textId="550EF142"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66EE8AD5" w14:textId="394A59E0"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2CD92144" w14:textId="77777777" w:rsidTr="00F4775B">
        <w:trPr>
          <w:trHeight w:val="357"/>
          <w:jc w:val="center"/>
        </w:trPr>
        <w:tc>
          <w:tcPr>
            <w:tcW w:w="4815" w:type="dxa"/>
            <w:shd w:val="clear" w:color="auto" w:fill="FFFFFF"/>
            <w:vAlign w:val="center"/>
          </w:tcPr>
          <w:p w14:paraId="7F696CD8" w14:textId="7466CB9A"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świadczących usługi w społeczności lokalnej dzięki wsparciu w programie</w:t>
            </w:r>
            <w:r>
              <w:rPr>
                <w:rFonts w:ascii="Arial" w:hAnsi="Arial" w:cs="Arial"/>
                <w:sz w:val="22"/>
                <w:szCs w:val="22"/>
              </w:rPr>
              <w:t xml:space="preserve"> – zgodnie z LWK</w:t>
            </w:r>
          </w:p>
        </w:tc>
        <w:tc>
          <w:tcPr>
            <w:tcW w:w="2268" w:type="dxa"/>
            <w:shd w:val="clear" w:color="auto" w:fill="FFFFFF"/>
          </w:tcPr>
          <w:p w14:paraId="0A818E9C" w14:textId="269DBBFF"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2748BF21" w14:textId="0C41F297"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7B40382F" w14:textId="77777777" w:rsidTr="00F4775B">
        <w:trPr>
          <w:trHeight w:val="357"/>
          <w:jc w:val="center"/>
        </w:trPr>
        <w:tc>
          <w:tcPr>
            <w:tcW w:w="4815" w:type="dxa"/>
            <w:shd w:val="clear" w:color="auto" w:fill="FFFFFF"/>
            <w:vAlign w:val="center"/>
          </w:tcPr>
          <w:p w14:paraId="0E9E2D8E" w14:textId="5904533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podmiotów, które rozszerzyły ofertę wsparcia lub podniosły jakość oferowanych usług</w:t>
            </w:r>
            <w:r>
              <w:rPr>
                <w:rFonts w:ascii="Arial" w:hAnsi="Arial" w:cs="Arial"/>
                <w:sz w:val="22"/>
                <w:szCs w:val="22"/>
              </w:rPr>
              <w:t xml:space="preserve"> – zgodnie z LWK</w:t>
            </w:r>
          </w:p>
        </w:tc>
        <w:tc>
          <w:tcPr>
            <w:tcW w:w="2268" w:type="dxa"/>
            <w:shd w:val="clear" w:color="auto" w:fill="FFFFFF"/>
          </w:tcPr>
          <w:p w14:paraId="654657A8" w14:textId="15FA1079"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69DB547" w14:textId="3556A61C"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0E1E6ABD" w14:textId="77777777" w:rsidTr="00F4775B">
        <w:trPr>
          <w:trHeight w:val="357"/>
          <w:jc w:val="center"/>
        </w:trPr>
        <w:tc>
          <w:tcPr>
            <w:tcW w:w="4815" w:type="dxa"/>
            <w:shd w:val="clear" w:color="auto" w:fill="FFFFFF"/>
            <w:vAlign w:val="center"/>
          </w:tcPr>
          <w:p w14:paraId="7C390DE4" w14:textId="582F43D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utworzonych miejsc świadczenia usług w społeczności lokalnej</w:t>
            </w:r>
            <w:r>
              <w:rPr>
                <w:rFonts w:ascii="Arial" w:hAnsi="Arial" w:cs="Arial"/>
                <w:sz w:val="22"/>
                <w:szCs w:val="22"/>
              </w:rPr>
              <w:t xml:space="preserve"> – zgodnie z LWK</w:t>
            </w:r>
          </w:p>
        </w:tc>
        <w:tc>
          <w:tcPr>
            <w:tcW w:w="2268" w:type="dxa"/>
            <w:shd w:val="clear" w:color="auto" w:fill="FFFFFF"/>
          </w:tcPr>
          <w:p w14:paraId="33D6CE4D" w14:textId="284A1D0B"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B53E28" w14:textId="3E490098"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A50073" w:rsidRPr="00AA63AA" w14:paraId="5B4E9A30" w14:textId="77777777" w:rsidTr="00F4775B">
        <w:trPr>
          <w:trHeight w:val="357"/>
          <w:jc w:val="center"/>
        </w:trPr>
        <w:tc>
          <w:tcPr>
            <w:tcW w:w="4815" w:type="dxa"/>
            <w:shd w:val="clear" w:color="auto" w:fill="FFFFFF"/>
            <w:vAlign w:val="center"/>
          </w:tcPr>
          <w:p w14:paraId="62FA5C9D" w14:textId="6D384270"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Liczba utworzonych w programie miejsc świadczenia usług wspierania rodziny i pieczy zastępczej istniejących po zakończeniu projektu</w:t>
            </w:r>
            <w:r>
              <w:rPr>
                <w:rFonts w:ascii="Arial" w:hAnsi="Arial" w:cs="Arial"/>
                <w:sz w:val="22"/>
                <w:szCs w:val="22"/>
              </w:rPr>
              <w:t xml:space="preserve"> – zgodnie z LWK</w:t>
            </w:r>
          </w:p>
        </w:tc>
        <w:tc>
          <w:tcPr>
            <w:tcW w:w="2268" w:type="dxa"/>
            <w:shd w:val="clear" w:color="auto" w:fill="FFFFFF"/>
          </w:tcPr>
          <w:p w14:paraId="39BFD15F" w14:textId="5ED20892" w:rsidR="00A50073" w:rsidRPr="00772326" w:rsidRDefault="00A50073" w:rsidP="004B724B">
            <w:pPr>
              <w:spacing w:before="120" w:after="120" w:line="271" w:lineRule="auto"/>
              <w:rPr>
                <w:rFonts w:ascii="Arial" w:hAnsi="Arial" w:cs="Arial"/>
                <w:sz w:val="22"/>
                <w:szCs w:val="22"/>
              </w:rPr>
            </w:pPr>
            <w:r w:rsidRPr="00A50073">
              <w:rPr>
                <w:rFonts w:ascii="Arial" w:hAnsi="Arial" w:cs="Arial"/>
                <w:sz w:val="22"/>
                <w:szCs w:val="22"/>
              </w:rPr>
              <w:t>do monitorowania</w:t>
            </w:r>
          </w:p>
        </w:tc>
        <w:tc>
          <w:tcPr>
            <w:tcW w:w="2131" w:type="dxa"/>
            <w:shd w:val="clear" w:color="auto" w:fill="FFFFFF"/>
          </w:tcPr>
          <w:p w14:paraId="0ECFF74A" w14:textId="32D31F8C" w:rsidR="00A50073" w:rsidRPr="00772326" w:rsidRDefault="00A50073" w:rsidP="004B724B">
            <w:pPr>
              <w:spacing w:before="120" w:after="120" w:line="271" w:lineRule="auto"/>
              <w:rPr>
                <w:rFonts w:ascii="Arial" w:hAnsi="Arial" w:cs="Arial"/>
                <w:sz w:val="22"/>
                <w:szCs w:val="22"/>
              </w:rPr>
            </w:pPr>
            <w:r w:rsidRPr="00A50073">
              <w:rPr>
                <w:rFonts w:ascii="Arial" w:hAnsi="Arial" w:cs="Arial"/>
                <w:sz w:val="22"/>
                <w:szCs w:val="22"/>
              </w:rPr>
              <w:t>do określenia przez Wnioskodawcę</w:t>
            </w:r>
          </w:p>
        </w:tc>
      </w:tr>
    </w:tbl>
    <w:p w14:paraId="3723BA7A" w14:textId="38562CF8" w:rsidR="00FD4D47" w:rsidRPr="00AA63AA" w:rsidRDefault="00FD4D47" w:rsidP="00BF539F">
      <w:pPr>
        <w:pStyle w:val="Akapitzlist"/>
        <w:spacing w:before="120" w:after="120" w:line="271" w:lineRule="auto"/>
        <w:ind w:left="0"/>
        <w:contextualSpacing w:val="0"/>
        <w:rPr>
          <w:color w:val="FF0000"/>
        </w:rPr>
      </w:pPr>
    </w:p>
    <w:p w14:paraId="70B5B881"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b/>
          <w:color w:val="000000"/>
          <w:sz w:val="22"/>
          <w:szCs w:val="22"/>
        </w:rPr>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6"/>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2E0C43BA"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6741312" w14:textId="77777777" w:rsidR="00BD0CF1" w:rsidRPr="00AA63AA" w:rsidRDefault="00BD0CF1" w:rsidP="00D87EB9">
            <w:pPr>
              <w:spacing w:before="120" w:after="120" w:line="271" w:lineRule="auto"/>
              <w:rPr>
                <w:rFonts w:ascii="Arial" w:hAnsi="Arial" w:cs="Arial"/>
                <w:b/>
                <w:bCs/>
                <w:sz w:val="22"/>
                <w:szCs w:val="22"/>
              </w:rPr>
            </w:pPr>
            <w:r w:rsidRPr="00AA63AA">
              <w:rPr>
                <w:rFonts w:ascii="Arial" w:hAnsi="Arial" w:cs="Arial"/>
                <w:b/>
                <w:bCs/>
                <w:sz w:val="22"/>
                <w:szCs w:val="22"/>
              </w:rPr>
              <w:lastRenderedPageBreak/>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69EB038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278EF42A" w14:textId="77777777" w:rsidR="00BD0CF1" w:rsidRPr="00AA63AA" w:rsidRDefault="00BD0CF1" w:rsidP="00F4775B">
            <w:pPr>
              <w:spacing w:before="120" w:after="120" w:line="271" w:lineRule="auto"/>
              <w:ind w:left="306" w:hanging="156"/>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3239AE93" w14:textId="075807E3" w:rsidR="00BD0CF1" w:rsidRPr="00AA63AA" w:rsidRDefault="00BD0CF1" w:rsidP="000351E3">
            <w:pPr>
              <w:spacing w:before="120" w:after="120" w:line="271" w:lineRule="auto"/>
              <w:ind w:left="142"/>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3EA0BAA2"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F37934"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527DC94F"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1627E516"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24B803" w14:textId="5733523A"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projektów, w których sfinansowano koszty racjonalnych usprawnień dla osób 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B418CB"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39ED3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38C3F75"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6B2367"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3313962"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4E967F"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F06A77"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C66077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27362DA"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A447DF"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7DE83E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138FE5B"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829D70"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1B51F9"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E769020"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58414B6"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bl>
    <w:p w14:paraId="4E249EB7"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6DE9A37A" w14:textId="60D31D76"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5A51032B" w14:textId="7E94C382" w:rsidR="001E616A" w:rsidRPr="009A0E53" w:rsidRDefault="001E616A" w:rsidP="009A0E53">
      <w:pPr>
        <w:pStyle w:val="Akapitzlist"/>
        <w:numPr>
          <w:ilvl w:val="2"/>
          <w:numId w:val="53"/>
        </w:numPr>
        <w:spacing w:before="120" w:after="120" w:line="271" w:lineRule="auto"/>
        <w:ind w:left="0" w:firstLine="0"/>
        <w:contextualSpacing w:val="0"/>
        <w:rPr>
          <w:rFonts w:ascii="Arial" w:hAnsi="Arial" w:cs="Arial"/>
          <w:sz w:val="22"/>
          <w:szCs w:val="22"/>
        </w:rPr>
      </w:pPr>
      <w:r w:rsidRPr="009A0E53">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Pr="009A0E53">
        <w:rPr>
          <w:rFonts w:ascii="Arial" w:hAnsi="Arial" w:cs="Arial"/>
          <w:b/>
          <w:bCs/>
          <w:sz w:val="22"/>
          <w:szCs w:val="22"/>
        </w:rPr>
        <w:t>wskaźniki specyficzne dla projektu</w:t>
      </w:r>
      <w:r w:rsidRPr="009A0E53">
        <w:rPr>
          <w:rFonts w:ascii="Arial" w:hAnsi="Arial" w:cs="Arial"/>
          <w:sz w:val="22"/>
          <w:szCs w:val="22"/>
        </w:rPr>
        <w:t>, których realizacja jest wynikiem projektu. Wskaźniki specyficzne określane są przez Wnioskodawcę i mają charakter monitoringowo-rozliczeniowy na poziomie danego projektu z uwagi na brak możliwości ich agregowania i porównywania pomiędzy projektami.</w:t>
      </w:r>
    </w:p>
    <w:p w14:paraId="70F35F89" w14:textId="77777777" w:rsidR="001E616A" w:rsidRPr="00CA045D" w:rsidRDefault="001E616A" w:rsidP="001E616A">
      <w:pPr>
        <w:pStyle w:val="Akapitzlist"/>
        <w:spacing w:before="120" w:after="120" w:line="271" w:lineRule="auto"/>
        <w:ind w:left="0"/>
        <w:rPr>
          <w:rFonts w:ascii="Arial" w:hAnsi="Arial" w:cs="Arial"/>
          <w:b/>
          <w:bCs/>
          <w:sz w:val="22"/>
          <w:szCs w:val="22"/>
        </w:rPr>
      </w:pPr>
      <w:r w:rsidRPr="00CA045D">
        <w:rPr>
          <w:rFonts w:ascii="Arial" w:hAnsi="Arial" w:cs="Arial"/>
          <w:b/>
          <w:bCs/>
          <w:sz w:val="22"/>
          <w:szCs w:val="22"/>
        </w:rPr>
        <w:lastRenderedPageBreak/>
        <w:t>ION zaleca określenie własnych wskaźników specyficznych w sytuacji, kiedy w ramach projektu zostanie utworzony nowy podmiot (np. CUS, mieszkanie treningowe lub wspomagane, klub seniora</w:t>
      </w:r>
      <w:r>
        <w:rPr>
          <w:rFonts w:ascii="Arial" w:hAnsi="Arial" w:cs="Arial"/>
          <w:b/>
          <w:bCs/>
          <w:sz w:val="22"/>
          <w:szCs w:val="22"/>
        </w:rPr>
        <w:t xml:space="preserve"> itp.</w:t>
      </w:r>
      <w:r w:rsidRPr="00CA045D">
        <w:rPr>
          <w:rFonts w:ascii="Arial" w:hAnsi="Arial" w:cs="Arial"/>
          <w:b/>
          <w:bCs/>
          <w:sz w:val="22"/>
          <w:szCs w:val="22"/>
        </w:rPr>
        <w:t>)</w:t>
      </w:r>
    </w:p>
    <w:p w14:paraId="43A4FF95" w14:textId="77777777" w:rsidR="001E616A" w:rsidRDefault="001E616A" w:rsidP="001E616A">
      <w:pPr>
        <w:pStyle w:val="Akapitzlist"/>
        <w:spacing w:before="120" w:after="120" w:line="271" w:lineRule="auto"/>
        <w:ind w:left="0"/>
        <w:rPr>
          <w:rFonts w:ascii="Arial" w:hAnsi="Arial" w:cs="Arial"/>
          <w:sz w:val="22"/>
          <w:szCs w:val="22"/>
        </w:rPr>
      </w:pPr>
    </w:p>
    <w:p w14:paraId="2BEDD7DD" w14:textId="77777777" w:rsidR="001E616A" w:rsidRPr="000B45F0" w:rsidRDefault="001E616A" w:rsidP="001E616A">
      <w:pPr>
        <w:spacing w:before="120" w:after="120" w:line="271" w:lineRule="auto"/>
        <w:rPr>
          <w:rFonts w:ascii="Arial" w:hAnsi="Arial" w:cs="Arial"/>
          <w:sz w:val="22"/>
          <w:szCs w:val="22"/>
        </w:rPr>
      </w:pPr>
      <w:r w:rsidRPr="000B45F0">
        <w:rPr>
          <w:rFonts w:ascii="Arial" w:hAnsi="Arial" w:cs="Arial"/>
          <w:b/>
          <w:sz w:val="22"/>
          <w:szCs w:val="22"/>
        </w:rPr>
        <w:t>UWAGA!!!</w:t>
      </w:r>
      <w:r w:rsidRPr="000B45F0">
        <w:rPr>
          <w:rFonts w:ascii="Arial" w:hAnsi="Arial" w:cs="Arial"/>
          <w:sz w:val="22"/>
          <w:szCs w:val="22"/>
        </w:rPr>
        <w:t xml:space="preserve"> </w:t>
      </w:r>
    </w:p>
    <w:p w14:paraId="5E7EFFDE" w14:textId="77777777" w:rsidR="001E616A" w:rsidRPr="000B45F0" w:rsidRDefault="001E616A" w:rsidP="001E616A">
      <w:pPr>
        <w:spacing w:before="120" w:after="120" w:line="271" w:lineRule="auto"/>
        <w:rPr>
          <w:rFonts w:ascii="Arial" w:hAnsi="Arial" w:cs="Arial"/>
          <w:b/>
          <w:bCs/>
          <w:sz w:val="22"/>
          <w:szCs w:val="22"/>
        </w:rPr>
      </w:pPr>
      <w:r w:rsidRPr="000B45F0">
        <w:rPr>
          <w:rFonts w:ascii="Arial" w:hAnsi="Arial" w:cs="Arial"/>
          <w:b/>
          <w:bCs/>
          <w:sz w:val="22"/>
          <w:szCs w:val="22"/>
        </w:rPr>
        <w:t>W ramach niniejszego naboru w przypadku realizacji typu 1, Beneficjent zobowiązany jest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1E616A" w:rsidRPr="000B45F0" w14:paraId="1C22FEAD" w14:textId="77777777" w:rsidTr="00A06DE8">
        <w:trPr>
          <w:trHeight w:val="443"/>
          <w:jc w:val="center"/>
        </w:trPr>
        <w:tc>
          <w:tcPr>
            <w:tcW w:w="5650" w:type="dxa"/>
            <w:shd w:val="clear" w:color="auto" w:fill="DEEAF6"/>
          </w:tcPr>
          <w:p w14:paraId="492AC589" w14:textId="77777777" w:rsidR="001E616A" w:rsidRPr="000B45F0" w:rsidRDefault="001E616A" w:rsidP="00A06DE8">
            <w:pPr>
              <w:spacing w:before="120" w:after="120" w:line="271" w:lineRule="auto"/>
              <w:rPr>
                <w:rFonts w:ascii="Arial" w:hAnsi="Arial" w:cs="Arial"/>
                <w:sz w:val="22"/>
                <w:szCs w:val="22"/>
              </w:rPr>
            </w:pPr>
            <w:r w:rsidRPr="000B45F0">
              <w:rPr>
                <w:rFonts w:ascii="Arial" w:hAnsi="Arial" w:cs="Arial"/>
                <w:sz w:val="22"/>
                <w:szCs w:val="22"/>
              </w:rPr>
              <w:t xml:space="preserve">Nazwa wskaźnika </w:t>
            </w:r>
          </w:p>
          <w:p w14:paraId="08E8E31A" w14:textId="77777777" w:rsidR="001E616A" w:rsidRPr="000B45F0" w:rsidRDefault="001E616A" w:rsidP="00A06DE8">
            <w:pPr>
              <w:spacing w:before="120" w:after="120" w:line="271" w:lineRule="auto"/>
              <w:rPr>
                <w:rFonts w:ascii="Arial" w:hAnsi="Arial" w:cs="Arial"/>
                <w:sz w:val="22"/>
                <w:szCs w:val="22"/>
              </w:rPr>
            </w:pPr>
            <w:r w:rsidRPr="000B45F0">
              <w:rPr>
                <w:rFonts w:ascii="Arial" w:hAnsi="Arial" w:cs="Arial"/>
                <w:sz w:val="22"/>
                <w:szCs w:val="22"/>
              </w:rPr>
              <w:t>Wskaźnik produktu</w:t>
            </w:r>
          </w:p>
          <w:p w14:paraId="695D171D" w14:textId="77777777" w:rsidR="001E616A" w:rsidRPr="000B45F0" w:rsidRDefault="001E616A" w:rsidP="00A06DE8">
            <w:pPr>
              <w:spacing w:before="120" w:after="120" w:line="271" w:lineRule="auto"/>
              <w:rPr>
                <w:rFonts w:ascii="Arial" w:hAnsi="Arial" w:cs="Arial"/>
                <w:b/>
                <w:sz w:val="22"/>
                <w:szCs w:val="22"/>
              </w:rPr>
            </w:pPr>
            <w:r w:rsidRPr="000B45F0">
              <w:rPr>
                <w:rFonts w:ascii="Arial" w:eastAsia="MyriadPro-Regular" w:hAnsi="Arial" w:cs="Arial"/>
                <w:sz w:val="22"/>
                <w:szCs w:val="22"/>
              </w:rPr>
              <w:t>(Typ wskaźnika: własny):</w:t>
            </w:r>
          </w:p>
        </w:tc>
        <w:tc>
          <w:tcPr>
            <w:tcW w:w="3470" w:type="dxa"/>
            <w:shd w:val="clear" w:color="auto" w:fill="DEEAF6"/>
          </w:tcPr>
          <w:p w14:paraId="334C95FE" w14:textId="77777777" w:rsidR="001E616A" w:rsidRPr="000B45F0" w:rsidRDefault="001E616A" w:rsidP="00A06DE8">
            <w:pPr>
              <w:spacing w:before="120" w:after="120" w:line="271" w:lineRule="auto"/>
              <w:rPr>
                <w:rFonts w:ascii="Arial" w:hAnsi="Arial" w:cs="Arial"/>
                <w:b/>
                <w:sz w:val="22"/>
                <w:szCs w:val="22"/>
                <w:vertAlign w:val="superscript"/>
              </w:rPr>
            </w:pPr>
            <w:r w:rsidRPr="000B45F0">
              <w:rPr>
                <w:rFonts w:ascii="Arial" w:hAnsi="Arial" w:cs="Arial"/>
                <w:sz w:val="22"/>
                <w:szCs w:val="22"/>
              </w:rPr>
              <w:t>Wartość docelowa wskaźnika w ramach projektu</w:t>
            </w:r>
          </w:p>
        </w:tc>
      </w:tr>
      <w:tr w:rsidR="001E616A" w:rsidRPr="000B45F0" w14:paraId="454D375F" w14:textId="77777777" w:rsidTr="00A06DE8">
        <w:trPr>
          <w:trHeight w:val="663"/>
          <w:jc w:val="center"/>
        </w:trPr>
        <w:tc>
          <w:tcPr>
            <w:tcW w:w="5650" w:type="dxa"/>
            <w:shd w:val="clear" w:color="auto" w:fill="FFFFFF"/>
            <w:vAlign w:val="center"/>
          </w:tcPr>
          <w:p w14:paraId="0590FEAE" w14:textId="77777777" w:rsidR="001E616A" w:rsidRPr="000B45F0" w:rsidRDefault="001E616A" w:rsidP="00A06DE8">
            <w:pPr>
              <w:autoSpaceDE w:val="0"/>
              <w:autoSpaceDN w:val="0"/>
              <w:adjustRightInd w:val="0"/>
              <w:spacing w:before="120" w:after="120" w:line="271" w:lineRule="auto"/>
              <w:rPr>
                <w:rFonts w:ascii="Arial" w:hAnsi="Arial" w:cs="Arial"/>
                <w:b/>
                <w:sz w:val="22"/>
                <w:szCs w:val="22"/>
                <w:lang w:val="x-none" w:eastAsia="x-none"/>
              </w:rPr>
            </w:pPr>
            <w:r w:rsidRPr="000B45F0">
              <w:rPr>
                <w:rFonts w:ascii="Arial" w:hAnsi="Arial" w:cs="Arial"/>
                <w:b/>
                <w:sz w:val="22"/>
                <w:szCs w:val="22"/>
                <w:lang w:val="x-none" w:eastAsia="x-none"/>
              </w:rPr>
              <w:t xml:space="preserve">Procent środków zaplanowanych na finansowanie usług na zlecenie ich realizacji podmiotom ekonomii społecznej </w:t>
            </w:r>
          </w:p>
          <w:p w14:paraId="268705CC" w14:textId="77777777" w:rsidR="001E616A" w:rsidRPr="000B45F0" w:rsidRDefault="001E616A" w:rsidP="00A06DE8">
            <w:pPr>
              <w:autoSpaceDE w:val="0"/>
              <w:autoSpaceDN w:val="0"/>
              <w:adjustRightInd w:val="0"/>
              <w:spacing w:before="120" w:after="120" w:line="271" w:lineRule="auto"/>
              <w:rPr>
                <w:rFonts w:ascii="Arial" w:hAnsi="Arial" w:cs="Arial"/>
                <w:sz w:val="22"/>
                <w:szCs w:val="22"/>
                <w:lang w:eastAsia="x-none"/>
              </w:rPr>
            </w:pPr>
            <w:r w:rsidRPr="000B45F0">
              <w:rPr>
                <w:rFonts w:ascii="Arial" w:hAnsi="Arial" w:cs="Arial"/>
                <w:sz w:val="22"/>
                <w:szCs w:val="22"/>
                <w:lang w:val="x-none" w:eastAsia="x-none"/>
              </w:rPr>
              <w:t xml:space="preserve">Definicja: </w:t>
            </w:r>
            <w:r w:rsidRPr="000B45F0">
              <w:rPr>
                <w:rFonts w:ascii="Arial" w:hAnsi="Arial" w:cs="Arial"/>
                <w:sz w:val="22"/>
                <w:szCs w:val="22"/>
                <w:lang w:eastAsia="x-none"/>
              </w:rPr>
              <w:t>Wskaźnik określa wartość środków, jaką Wnioskodawca przeznaczy na finan</w:t>
            </w:r>
            <w:r>
              <w:rPr>
                <w:rFonts w:ascii="Arial" w:hAnsi="Arial" w:cs="Arial"/>
                <w:sz w:val="22"/>
                <w:szCs w:val="22"/>
                <w:lang w:eastAsia="x-none"/>
              </w:rPr>
              <w:t>s</w:t>
            </w:r>
            <w:r w:rsidRPr="000B45F0">
              <w:rPr>
                <w:rFonts w:ascii="Arial" w:hAnsi="Arial" w:cs="Arial"/>
                <w:sz w:val="22"/>
                <w:szCs w:val="22"/>
                <w:lang w:eastAsia="x-none"/>
              </w:rPr>
              <w:t xml:space="preserve">owanie usług  na zlecenie realizacji usług podmiotom ekonomii społecznej. </w:t>
            </w:r>
          </w:p>
          <w:p w14:paraId="24F61982" w14:textId="77777777" w:rsidR="001E616A" w:rsidRPr="000B45F0" w:rsidRDefault="001E616A" w:rsidP="00A06DE8">
            <w:pPr>
              <w:autoSpaceDE w:val="0"/>
              <w:autoSpaceDN w:val="0"/>
              <w:adjustRightInd w:val="0"/>
              <w:spacing w:before="120" w:after="120" w:line="271" w:lineRule="auto"/>
              <w:rPr>
                <w:rFonts w:ascii="Arial" w:eastAsia="MyriadPro-Regular" w:hAnsi="Arial" w:cs="Arial"/>
                <w:sz w:val="22"/>
                <w:szCs w:val="22"/>
              </w:rPr>
            </w:pPr>
            <w:r w:rsidRPr="000B45F0">
              <w:rPr>
                <w:rFonts w:ascii="Arial" w:eastAsia="MyriadPro-Regular" w:hAnsi="Arial" w:cs="Arial"/>
                <w:sz w:val="22"/>
                <w:szCs w:val="22"/>
              </w:rPr>
              <w:t xml:space="preserve">W projekcie obejmującym </w:t>
            </w:r>
            <w:r w:rsidRPr="000B45F0">
              <w:rPr>
                <w:rFonts w:ascii="Arial" w:hAnsi="Arial" w:cs="Arial"/>
                <w:sz w:val="22"/>
                <w:szCs w:val="22"/>
                <w:u w:val="single"/>
              </w:rPr>
              <w:t>rozwój istniejących centrów usług społecznych</w:t>
            </w:r>
            <w:r w:rsidRPr="000B45F0">
              <w:rPr>
                <w:rFonts w:ascii="Arial" w:hAnsi="Arial" w:cs="Arial"/>
                <w:sz w:val="22"/>
                <w:szCs w:val="22"/>
              </w:rPr>
              <w:t xml:space="preserve"> wskaźnik należy liczyć od całkowitej wartości kosztów bezpośrednich.</w:t>
            </w:r>
          </w:p>
          <w:p w14:paraId="103D6520" w14:textId="77777777" w:rsidR="001E616A" w:rsidRPr="000B45F0" w:rsidRDefault="001E616A" w:rsidP="00A06DE8">
            <w:pPr>
              <w:autoSpaceDE w:val="0"/>
              <w:autoSpaceDN w:val="0"/>
              <w:adjustRightInd w:val="0"/>
              <w:spacing w:before="120" w:after="120" w:line="271" w:lineRule="auto"/>
              <w:rPr>
                <w:rFonts w:ascii="Arial" w:hAnsi="Arial" w:cs="Arial"/>
                <w:sz w:val="22"/>
                <w:szCs w:val="22"/>
              </w:rPr>
            </w:pPr>
            <w:r w:rsidRPr="000B45F0">
              <w:rPr>
                <w:rFonts w:ascii="Arial" w:eastAsia="MyriadPro-Regular" w:hAnsi="Arial" w:cs="Arial"/>
                <w:sz w:val="22"/>
                <w:szCs w:val="22"/>
              </w:rPr>
              <w:t xml:space="preserve">W projekcie obejmującym tworzenie </w:t>
            </w:r>
            <w:r w:rsidRPr="000B45F0">
              <w:rPr>
                <w:rFonts w:ascii="Arial" w:eastAsia="MyriadPro-Regular" w:hAnsi="Arial" w:cs="Arial"/>
                <w:sz w:val="22"/>
                <w:szCs w:val="22"/>
                <w:u w:val="single"/>
              </w:rPr>
              <w:t>nowych</w:t>
            </w:r>
            <w:r w:rsidRPr="000B45F0">
              <w:rPr>
                <w:rFonts w:ascii="Arial" w:hAnsi="Arial" w:cs="Arial"/>
                <w:sz w:val="22"/>
                <w:szCs w:val="22"/>
                <w:u w:val="single"/>
              </w:rPr>
              <w:t xml:space="preserve"> centrów usług społecznych</w:t>
            </w:r>
            <w:r w:rsidRPr="000B45F0">
              <w:rPr>
                <w:rFonts w:ascii="Arial" w:hAnsi="Arial" w:cs="Arial"/>
                <w:sz w:val="22"/>
                <w:szCs w:val="22"/>
              </w:rPr>
              <w:t xml:space="preserve"> wskaźnik należy liczyć od wartości środków przeznaczonych na realizację usł</w:t>
            </w:r>
            <w:r>
              <w:rPr>
                <w:rFonts w:ascii="Arial" w:hAnsi="Arial" w:cs="Arial"/>
                <w:sz w:val="22"/>
                <w:szCs w:val="22"/>
              </w:rPr>
              <w:t>u</w:t>
            </w:r>
            <w:r w:rsidRPr="000B45F0">
              <w:rPr>
                <w:rFonts w:ascii="Arial" w:hAnsi="Arial" w:cs="Arial"/>
                <w:sz w:val="22"/>
                <w:szCs w:val="22"/>
              </w:rPr>
              <w:t>g społecznych w ramach kosztów bezpośrednich</w:t>
            </w:r>
            <w:r w:rsidRPr="000B45F0" w:rsidDel="001A3B38">
              <w:rPr>
                <w:rFonts w:ascii="Arial" w:hAnsi="Arial" w:cs="Arial"/>
                <w:sz w:val="22"/>
                <w:szCs w:val="22"/>
              </w:rPr>
              <w:t xml:space="preserve"> </w:t>
            </w:r>
            <w:r w:rsidRPr="000B45F0">
              <w:rPr>
                <w:rFonts w:ascii="Arial" w:hAnsi="Arial" w:cs="Arial"/>
                <w:sz w:val="22"/>
                <w:szCs w:val="22"/>
              </w:rPr>
              <w:t>projektu (z uwzględnieniem kosztów usług wynikających z zakresu interwencji EFS+ wskazanych w kryterium s</w:t>
            </w:r>
            <w:r>
              <w:rPr>
                <w:rFonts w:ascii="Arial" w:hAnsi="Arial" w:cs="Arial"/>
                <w:sz w:val="22"/>
                <w:szCs w:val="22"/>
              </w:rPr>
              <w:t>pecyficznym dopuszczalności nr 7</w:t>
            </w:r>
            <w:r w:rsidRPr="000B45F0">
              <w:rPr>
                <w:rFonts w:ascii="Arial" w:hAnsi="Arial" w:cs="Arial"/>
                <w:sz w:val="22"/>
                <w:szCs w:val="22"/>
              </w:rPr>
              <w:t xml:space="preserve"> oraz kosztów zatrudnienia specjalistów pozostających w bezpośrednim kontakcie z mieszkańcami, </w:t>
            </w:r>
            <w:proofErr w:type="spellStart"/>
            <w:r w:rsidRPr="000B45F0">
              <w:rPr>
                <w:rFonts w:ascii="Arial" w:hAnsi="Arial" w:cs="Arial"/>
                <w:sz w:val="22"/>
                <w:szCs w:val="22"/>
              </w:rPr>
              <w:t>tj</w:t>
            </w:r>
            <w:proofErr w:type="spellEnd"/>
            <w:r w:rsidRPr="000B45F0">
              <w:rPr>
                <w:rFonts w:ascii="Arial" w:hAnsi="Arial" w:cs="Arial"/>
                <w:sz w:val="22"/>
                <w:szCs w:val="22"/>
              </w:rPr>
              <w:t>: koordynatorów indywidulanych planów usług społecznych (KIPUS), organizatorów usług społecznych (OUS) oraz organizatorów społeczności lokalnej (OSL)).</w:t>
            </w:r>
          </w:p>
          <w:p w14:paraId="1E5D2863" w14:textId="77777777" w:rsidR="001E616A" w:rsidRPr="000B45F0" w:rsidRDefault="001E616A" w:rsidP="00A06DE8">
            <w:pPr>
              <w:autoSpaceDE w:val="0"/>
              <w:autoSpaceDN w:val="0"/>
              <w:adjustRightInd w:val="0"/>
              <w:spacing w:before="120" w:after="120" w:line="276" w:lineRule="auto"/>
              <w:rPr>
                <w:rFonts w:ascii="Arial" w:hAnsi="Arial" w:cs="Arial"/>
                <w:sz w:val="22"/>
                <w:szCs w:val="22"/>
              </w:rPr>
            </w:pPr>
          </w:p>
        </w:tc>
        <w:tc>
          <w:tcPr>
            <w:tcW w:w="3470" w:type="dxa"/>
            <w:shd w:val="clear" w:color="auto" w:fill="FFFFFF"/>
          </w:tcPr>
          <w:p w14:paraId="76E3146F" w14:textId="77777777" w:rsidR="001E616A" w:rsidRPr="000B45F0" w:rsidRDefault="001E616A" w:rsidP="00A06DE8">
            <w:pPr>
              <w:spacing w:before="120" w:after="120" w:line="271" w:lineRule="auto"/>
              <w:jc w:val="center"/>
              <w:rPr>
                <w:rFonts w:ascii="Myriad Pro" w:eastAsia="MyriadPro-Regular" w:hAnsi="Myriad Pro" w:cs="Arial"/>
              </w:rPr>
            </w:pPr>
          </w:p>
          <w:p w14:paraId="0093E88E" w14:textId="77777777" w:rsidR="001E616A" w:rsidRPr="000B45F0" w:rsidRDefault="001E616A" w:rsidP="00A06DE8">
            <w:pPr>
              <w:spacing w:before="120" w:after="120" w:line="271" w:lineRule="auto"/>
              <w:jc w:val="center"/>
              <w:rPr>
                <w:rFonts w:ascii="Arial" w:hAnsi="Arial" w:cs="Arial"/>
                <w:sz w:val="22"/>
                <w:szCs w:val="22"/>
              </w:rPr>
            </w:pPr>
            <w:r w:rsidRPr="000B45F0">
              <w:rPr>
                <w:rFonts w:ascii="Arial" w:eastAsia="MyriadPro-Regular" w:hAnsi="Arial" w:cs="Arial"/>
                <w:sz w:val="22"/>
                <w:szCs w:val="22"/>
              </w:rPr>
              <w:t xml:space="preserve">Do określenia przez Wnioskodawcę, jednak nie mniej niż </w:t>
            </w:r>
            <w:r w:rsidRPr="000B45F0">
              <w:rPr>
                <w:rFonts w:ascii="Arial" w:eastAsia="MyriadPro-Regular" w:hAnsi="Arial" w:cs="Arial"/>
                <w:b/>
                <w:sz w:val="22"/>
                <w:szCs w:val="22"/>
              </w:rPr>
              <w:t>30%</w:t>
            </w:r>
          </w:p>
        </w:tc>
      </w:tr>
    </w:tbl>
    <w:p w14:paraId="66193B1D" w14:textId="77777777" w:rsidR="001E616A" w:rsidRPr="00AA63AA" w:rsidRDefault="001E616A" w:rsidP="009A0E53">
      <w:pPr>
        <w:pStyle w:val="Akapitzlist"/>
        <w:spacing w:before="120" w:after="120" w:line="271" w:lineRule="auto"/>
        <w:ind w:left="0"/>
        <w:contextualSpacing w:val="0"/>
        <w:rPr>
          <w:rFonts w:ascii="Arial" w:hAnsi="Arial" w:cs="Arial"/>
          <w:sz w:val="22"/>
          <w:szCs w:val="22"/>
        </w:rPr>
      </w:pPr>
    </w:p>
    <w:p w14:paraId="373166B9" w14:textId="66E64ED7" w:rsidR="002C688D" w:rsidRPr="00AA63AA" w:rsidRDefault="002C688D" w:rsidP="00C75A22">
      <w:pPr>
        <w:pStyle w:val="Styl5"/>
      </w:pPr>
      <w:bookmarkStart w:id="381" w:name="_Toc135074521"/>
      <w:bookmarkStart w:id="382" w:name="_Toc153526744"/>
      <w:r w:rsidRPr="00AA63AA">
        <w:t>Wymagania dotyczące partnerstwa w projekcie</w:t>
      </w:r>
      <w:bookmarkEnd w:id="381"/>
      <w:bookmarkEnd w:id="382"/>
    </w:p>
    <w:p w14:paraId="7D3E9428" w14:textId="27A5C4E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64C6B146"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lastRenderedPageBreak/>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358BB64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4BDB9DB3" w14:textId="42524CAA"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Beneficjent projektu, będący stroną umowy o dofinansowani</w:t>
      </w:r>
      <w:r w:rsidR="001E616A">
        <w:rPr>
          <w:rFonts w:ascii="Arial" w:hAnsi="Arial" w:cs="Arial"/>
          <w:sz w:val="22"/>
          <w:szCs w:val="22"/>
        </w:rPr>
        <w:t>e</w:t>
      </w:r>
      <w:r w:rsidRPr="00AA63AA">
        <w:rPr>
          <w:rFonts w:ascii="Arial" w:hAnsi="Arial" w:cs="Arial"/>
          <w:sz w:val="22"/>
          <w:szCs w:val="22"/>
        </w:rPr>
        <w:t>, pełni rolę lidera partnerstwa.</w:t>
      </w:r>
    </w:p>
    <w:p w14:paraId="433DBDCF"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32A7899D"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60571696"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080A6E6F"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przedmiot porozumienia albo umowy,</w:t>
      </w:r>
    </w:p>
    <w:p w14:paraId="133B480E"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prawa i obowiązki stron,</w:t>
      </w:r>
    </w:p>
    <w:p w14:paraId="64480F9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p>
    <w:p w14:paraId="3B8BBB4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7A9D3476"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7BF29B9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postępowania w przypadku naruszenia lub niewywiązywania się stron z porozumienia lub umowy,</w:t>
      </w:r>
    </w:p>
    <w:p w14:paraId="25489C8B"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6DAA577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3AEB2BD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AFD408D"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0A2479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CA0B10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BB48FE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5902088E"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E0F15DD"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3C696CD" w14:textId="027A5BB9"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245B1C" w:rsidRPr="00AA63AA">
        <w:rPr>
          <w:rFonts w:ascii="Arial" w:hAnsi="Arial" w:cs="Arial"/>
          <w:sz w:val="22"/>
          <w:szCs w:val="22"/>
        </w:rPr>
        <w:t>3.5.7</w:t>
      </w:r>
      <w:r w:rsidRPr="00AA63AA">
        <w:rPr>
          <w:rFonts w:ascii="Arial" w:hAnsi="Arial" w:cs="Arial"/>
          <w:sz w:val="22"/>
          <w:szCs w:val="22"/>
        </w:rPr>
        <w:t>.</w:t>
      </w:r>
    </w:p>
    <w:p w14:paraId="5494164E" w14:textId="6A53DB4A"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Zgodnie z art. 39 ustawy wnioskodawca, o którym mowa w art. 4, art. 5 ust. 1 i art. 6 ustawy z dnia 11 września 2019 r. - Prawo zamówień publicznych </w:t>
      </w:r>
      <w:r w:rsidR="001E616A" w:rsidRPr="001E616A">
        <w:rPr>
          <w:rFonts w:ascii="Arial" w:hAnsi="Arial" w:cs="Arial"/>
          <w:sz w:val="22"/>
          <w:szCs w:val="22"/>
        </w:rPr>
        <w:t>(</w:t>
      </w:r>
      <w:proofErr w:type="spellStart"/>
      <w:r w:rsidR="001E616A" w:rsidRPr="001E616A">
        <w:rPr>
          <w:rFonts w:ascii="Arial" w:hAnsi="Arial" w:cs="Arial"/>
          <w:sz w:val="22"/>
          <w:szCs w:val="22"/>
        </w:rPr>
        <w:t>t.j</w:t>
      </w:r>
      <w:proofErr w:type="spellEnd"/>
      <w:r w:rsidR="001E616A" w:rsidRPr="001E616A">
        <w:rPr>
          <w:rFonts w:ascii="Arial" w:hAnsi="Arial" w:cs="Arial"/>
          <w:sz w:val="22"/>
          <w:szCs w:val="22"/>
        </w:rPr>
        <w:t xml:space="preserve">. Dz. U. z 2023 r. poz. 1605 z </w:t>
      </w:r>
      <w:proofErr w:type="spellStart"/>
      <w:r w:rsidR="001E616A" w:rsidRPr="001E616A">
        <w:rPr>
          <w:rFonts w:ascii="Arial" w:hAnsi="Arial" w:cs="Arial"/>
          <w:sz w:val="22"/>
          <w:szCs w:val="22"/>
        </w:rPr>
        <w:t>późn</w:t>
      </w:r>
      <w:proofErr w:type="spellEnd"/>
      <w:r w:rsidR="001E616A" w:rsidRPr="001E616A">
        <w:rPr>
          <w:rFonts w:ascii="Arial" w:hAnsi="Arial" w:cs="Arial"/>
          <w:sz w:val="22"/>
          <w:szCs w:val="22"/>
        </w:rPr>
        <w:t xml:space="preserve">. zm.) </w:t>
      </w:r>
      <w:r w:rsidRPr="00AA63AA">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50289463"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lastRenderedPageBreak/>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3FD182F1"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63991D62"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podania do publicznej wiadomości na swojej stronie internetowej informacji o podmiotach wybranych do pełnienia funkcji partnera.</w:t>
      </w:r>
    </w:p>
    <w:p w14:paraId="04091D89" w14:textId="44E162DF" w:rsidR="002C688D" w:rsidRPr="00AA63AA" w:rsidRDefault="002C688D" w:rsidP="002C688D">
      <w:pPr>
        <w:pStyle w:val="Akapitzlist"/>
        <w:spacing w:before="120" w:after="120" w:line="271" w:lineRule="auto"/>
        <w:contextualSpacing w:val="0"/>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1E616A">
        <w:rPr>
          <w:rFonts w:ascii="Arial" w:hAnsi="Arial" w:cs="Arial"/>
          <w:sz w:val="22"/>
          <w:szCs w:val="22"/>
        </w:rPr>
        <w:t xml:space="preserve"> </w:t>
      </w:r>
      <w:r w:rsidRPr="00AA63AA">
        <w:rPr>
          <w:rFonts w:ascii="Arial" w:hAnsi="Arial" w:cs="Arial"/>
          <w:sz w:val="22"/>
          <w:szCs w:val="22"/>
        </w:rPr>
        <w:t>jak i potwierdzających warunek wskazany w pkt. 3.5.10.</w:t>
      </w:r>
    </w:p>
    <w:p w14:paraId="6CBEB794" w14:textId="77777777" w:rsidR="002C688D" w:rsidRPr="00AA63AA" w:rsidRDefault="002C688D" w:rsidP="00490ED6">
      <w:pPr>
        <w:pStyle w:val="Akapitzlist"/>
        <w:numPr>
          <w:ilvl w:val="2"/>
          <w:numId w:val="37"/>
        </w:numPr>
        <w:spacing w:before="120" w:after="120" w:line="271" w:lineRule="auto"/>
        <w:contextualSpacing w:val="0"/>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6B95AC6A"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68043DE4"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7"/>
      </w:r>
      <w:r w:rsidRPr="00AA63AA">
        <w:rPr>
          <w:rStyle w:val="Odwoanieprzypisudolnego"/>
        </w:rPr>
        <w:t xml:space="preserve">. </w:t>
      </w:r>
    </w:p>
    <w:p w14:paraId="05C7368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682FB8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29F8763C" w14:textId="77777777" w:rsidR="002C688D" w:rsidRPr="00AA63AA" w:rsidRDefault="002C688D" w:rsidP="002C688D">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BDCAFDE"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1C53A9D9"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50A7A746"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4AC9002C" w14:textId="650139E1"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1C18665D"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6F1BB11C" w14:textId="799E4F4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p>
    <w:p w14:paraId="14666946"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37E15DB3" w14:textId="2E10954D" w:rsidR="002C688D" w:rsidRPr="00AA63AA"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xml:space="preserve">, zgodnie z wzorem  stanowiącym załącznik nr </w:t>
      </w:r>
      <w:r w:rsidR="001E616A">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5BD46980" w14:textId="77777777" w:rsidR="0013276F" w:rsidRPr="00AA63AA" w:rsidRDefault="0013276F" w:rsidP="00E03F8A">
      <w:pPr>
        <w:spacing w:before="120" w:after="120" w:line="271" w:lineRule="auto"/>
        <w:rPr>
          <w:rFonts w:ascii="Arial" w:hAnsi="Arial" w:cs="Arial"/>
          <w:sz w:val="22"/>
          <w:szCs w:val="22"/>
        </w:rPr>
      </w:pPr>
    </w:p>
    <w:p w14:paraId="7EE04CA8" w14:textId="77777777" w:rsidR="002C688D" w:rsidRPr="00AA63AA" w:rsidRDefault="002C688D" w:rsidP="00E03F8A">
      <w:pPr>
        <w:spacing w:before="120" w:after="120" w:line="271" w:lineRule="auto"/>
        <w:rPr>
          <w:rFonts w:ascii="Arial" w:hAnsi="Arial" w:cs="Arial"/>
          <w:b/>
          <w:bCs/>
          <w:kern w:val="32"/>
          <w:sz w:val="22"/>
          <w:szCs w:val="22"/>
        </w:rPr>
      </w:pPr>
    </w:p>
    <w:p w14:paraId="7DE9BE37" w14:textId="4D3C88A2" w:rsidR="004E75AD" w:rsidRPr="00AA63AA"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383" w:name="_Toc142392918"/>
      <w:bookmarkStart w:id="384" w:name="_Toc153526745"/>
      <w:bookmarkEnd w:id="383"/>
      <w:r w:rsidRPr="00AA63AA">
        <w:rPr>
          <w:rFonts w:ascii="Arial" w:hAnsi="Arial" w:cs="Arial"/>
          <w:sz w:val="22"/>
          <w:szCs w:val="22"/>
        </w:rPr>
        <w:t>PROCEDURA WYBORU PROJEKTÓW</w:t>
      </w:r>
      <w:bookmarkEnd w:id="384"/>
    </w:p>
    <w:p w14:paraId="0B33477C" w14:textId="77777777" w:rsidR="004E75AD" w:rsidRPr="00AA63AA"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5" w:name="_Toc153526746"/>
      <w:r w:rsidRPr="00AA63AA">
        <w:rPr>
          <w:rFonts w:ascii="Arial" w:hAnsi="Arial" w:cs="Arial"/>
          <w:i w:val="0"/>
          <w:sz w:val="22"/>
          <w:szCs w:val="22"/>
        </w:rPr>
        <w:t>Zasady dotyczące procesu wyboru projektów</w:t>
      </w:r>
      <w:bookmarkEnd w:id="385"/>
    </w:p>
    <w:p w14:paraId="494A0B21" w14:textId="77777777" w:rsidR="009E291A" w:rsidRPr="00AA63AA"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3899DBD6" w14:textId="77777777" w:rsidR="00B40FB6" w:rsidRPr="00AA63AA"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01937B56" w14:textId="72F6F583" w:rsidR="00045484" w:rsidRPr="00AA63AA"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11EF3683" w14:textId="6BE07E11" w:rsidR="00045484" w:rsidRPr="00AA63AA" w:rsidRDefault="00045484" w:rsidP="00F4775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210AEFC6" w14:textId="77777777" w:rsidR="00045484" w:rsidRPr="00AA63AA"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3B9D360A" w14:textId="5D07F49E" w:rsidR="00377636" w:rsidRPr="00AA63AA"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16" w:history="1">
        <w:r w:rsidR="00140F10" w:rsidRPr="00140F10">
          <w:rPr>
            <w:rFonts w:ascii="Arial" w:eastAsia="Calibri" w:hAnsi="Arial" w:cs="Arial"/>
            <w:color w:val="0000FF"/>
            <w:sz w:val="22"/>
            <w:szCs w:val="22"/>
            <w:u w:val="single"/>
            <w:lang w:eastAsia="en-US"/>
          </w:rPr>
          <w:t>www.funduszeue.wzp.pl</w:t>
        </w:r>
      </w:hyperlink>
      <w:r w:rsidRPr="00AA63AA">
        <w:rPr>
          <w:rFonts w:ascii="Arial" w:hAnsi="Arial" w:cs="Arial"/>
          <w:sz w:val="22"/>
          <w:szCs w:val="22"/>
        </w:rPr>
        <w:t xml:space="preserve"> oraz na portalu </w:t>
      </w:r>
      <w:hyperlink r:id="rId17"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 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w:t>
      </w:r>
      <w:r w:rsidRPr="00AA63AA">
        <w:rPr>
          <w:rFonts w:ascii="Arial" w:hAnsi="Arial" w:cs="Arial"/>
          <w:sz w:val="22"/>
          <w:szCs w:val="22"/>
        </w:rPr>
        <w:lastRenderedPageBreak/>
        <w:t>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192EFB2F" w14:textId="77777777" w:rsidR="007113A1"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3A66F844" w14:textId="4475098E" w:rsidR="009C4725"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386"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386"/>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 xml:space="preserve">ustawy. </w:t>
      </w:r>
    </w:p>
    <w:p w14:paraId="1B4F1967" w14:textId="77777777" w:rsidR="00704A35" w:rsidRPr="00AA63AA"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Oceny dokonuje </w:t>
      </w:r>
      <w:r w:rsidR="00C95F52" w:rsidRPr="00AA63AA">
        <w:rPr>
          <w:rFonts w:ascii="Arial" w:hAnsi="Arial" w:cs="Arial"/>
          <w:sz w:val="22"/>
          <w:szCs w:val="22"/>
        </w:rPr>
        <w:t>jeden członek KOP, a zatwierdza ją Przewodniczący KOP.</w:t>
      </w:r>
    </w:p>
    <w:p w14:paraId="448E4FF2" w14:textId="62FE3748" w:rsidR="00B40EC9" w:rsidRPr="00AA63AA"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nie później niż</w:t>
      </w:r>
      <w:r w:rsidR="001E616A">
        <w:rPr>
          <w:rFonts w:ascii="Arial" w:hAnsi="Arial" w:cs="Arial"/>
          <w:sz w:val="22"/>
          <w:szCs w:val="22"/>
        </w:rPr>
        <w:t xml:space="preserve"> 40</w:t>
      </w:r>
      <w:r w:rsidR="00390467" w:rsidRPr="00AA63AA">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1BE84794" w14:textId="77777777" w:rsidR="00E211EE" w:rsidRPr="00AA63AA"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o projektach, które otrzymały ocenę negatywną, o której mowa w art. 56 ust. 5 i 6 ustawy, w odniesieniu do wszystkich projektów objętych postępowaniem.</w:t>
      </w:r>
    </w:p>
    <w:p w14:paraId="390ECC29" w14:textId="77777777" w:rsidR="002E7E2A" w:rsidRPr="00AA63AA"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07BB211B" w14:textId="77777777" w:rsidR="00004171" w:rsidRPr="00AA63AA"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7" w:name="_Toc153526747"/>
      <w:r w:rsidRPr="00AA63AA">
        <w:rPr>
          <w:rFonts w:ascii="Arial" w:hAnsi="Arial" w:cs="Arial"/>
          <w:i w:val="0"/>
          <w:sz w:val="22"/>
          <w:szCs w:val="22"/>
        </w:rPr>
        <w:t>I etap – Ocena merytoryczna pierwszego stopnia</w:t>
      </w:r>
      <w:bookmarkEnd w:id="387"/>
    </w:p>
    <w:p w14:paraId="30F1C4FA" w14:textId="22A81226" w:rsidR="00004171" w:rsidRPr="00AA63AA"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E5780F" w:rsidRPr="00AA63AA">
        <w:rPr>
          <w:rFonts w:ascii="Arial" w:hAnsi="Arial" w:cs="Arial"/>
          <w:sz w:val="22"/>
          <w:szCs w:val="22"/>
        </w:rPr>
        <w:t>um/</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862B92" w:rsidRPr="00AA63AA">
        <w:rPr>
          <w:rFonts w:ascii="Arial" w:hAnsi="Arial" w:cs="Arial"/>
          <w:sz w:val="22"/>
          <w:szCs w:val="22"/>
        </w:rPr>
        <w:t>ego/</w:t>
      </w:r>
      <w:proofErr w:type="spellStart"/>
      <w:r w:rsidR="00C56789" w:rsidRPr="00AA63AA">
        <w:rPr>
          <w:rFonts w:ascii="Arial" w:hAnsi="Arial" w:cs="Arial"/>
          <w:sz w:val="22"/>
          <w:szCs w:val="22"/>
        </w:rPr>
        <w:t>ych</w:t>
      </w:r>
      <w:proofErr w:type="spellEnd"/>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AA63AA" w14:paraId="1B024282" w14:textId="77777777" w:rsidTr="006C4702">
        <w:trPr>
          <w:tblHeader/>
        </w:trPr>
        <w:tc>
          <w:tcPr>
            <w:tcW w:w="9180" w:type="dxa"/>
            <w:gridSpan w:val="4"/>
          </w:tcPr>
          <w:p w14:paraId="461E7F31" w14:textId="5C07D9C6" w:rsidR="00212C75" w:rsidRPr="00AA63AA" w:rsidRDefault="000E20C0"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K</w:t>
            </w:r>
            <w:r w:rsidR="00212C75" w:rsidRPr="00AA63AA">
              <w:rPr>
                <w:rFonts w:ascii="Arial" w:hAnsi="Arial" w:cs="Arial"/>
                <w:b/>
                <w:sz w:val="22"/>
                <w:szCs w:val="22"/>
              </w:rPr>
              <w:t>ryterium/a specyficzne dopuszczalności</w:t>
            </w:r>
            <w:r w:rsidRPr="00AA63AA">
              <w:rPr>
                <w:rFonts w:ascii="Arial" w:hAnsi="Arial" w:cs="Arial"/>
                <w:b/>
                <w:sz w:val="22"/>
                <w:szCs w:val="22"/>
              </w:rPr>
              <w:t xml:space="preserve"> </w:t>
            </w:r>
            <w:r w:rsidRPr="00AA63AA">
              <w:rPr>
                <w:rFonts w:ascii="Arial" w:hAnsi="Arial" w:cs="Arial"/>
                <w:bCs/>
                <w:sz w:val="22"/>
                <w:szCs w:val="22"/>
              </w:rPr>
              <w:t>w odniesieniu do którego/-</w:t>
            </w:r>
            <w:proofErr w:type="spellStart"/>
            <w:r w:rsidRPr="00AA63AA">
              <w:rPr>
                <w:rFonts w:ascii="Arial" w:hAnsi="Arial" w:cs="Arial"/>
                <w:bCs/>
                <w:sz w:val="22"/>
                <w:szCs w:val="22"/>
              </w:rPr>
              <w:t>ych</w:t>
            </w:r>
            <w:proofErr w:type="spellEnd"/>
            <w:r w:rsidRPr="00AA63AA">
              <w:rPr>
                <w:rFonts w:ascii="Arial" w:hAnsi="Arial" w:cs="Arial"/>
                <w:bCs/>
                <w:sz w:val="22"/>
                <w:szCs w:val="22"/>
              </w:rPr>
              <w:t xml:space="preserve"> brak jest możliwości korekty wniosku</w:t>
            </w:r>
          </w:p>
        </w:tc>
      </w:tr>
      <w:tr w:rsidR="00212C75" w:rsidRPr="00AA63AA" w14:paraId="4F798179" w14:textId="77777777" w:rsidTr="006C4702">
        <w:trPr>
          <w:tblHeader/>
        </w:trPr>
        <w:tc>
          <w:tcPr>
            <w:tcW w:w="675" w:type="dxa"/>
          </w:tcPr>
          <w:p w14:paraId="40BE488C" w14:textId="77777777" w:rsidR="00212C75" w:rsidRPr="00AA63AA" w:rsidRDefault="00212C75" w:rsidP="006C4702">
            <w:pPr>
              <w:pStyle w:val="Akapitzlist"/>
              <w:spacing w:before="120" w:after="120" w:line="271" w:lineRule="auto"/>
              <w:ind w:left="0"/>
              <w:contextualSpacing w:val="0"/>
              <w:rPr>
                <w:rFonts w:ascii="Arial" w:hAnsi="Arial"/>
                <w:sz w:val="22"/>
              </w:rPr>
            </w:pPr>
            <w:r w:rsidRPr="00AA63AA">
              <w:rPr>
                <w:rFonts w:ascii="Arial" w:hAnsi="Arial"/>
                <w:sz w:val="22"/>
              </w:rPr>
              <w:t>L.p.</w:t>
            </w:r>
          </w:p>
        </w:tc>
        <w:tc>
          <w:tcPr>
            <w:tcW w:w="1843" w:type="dxa"/>
            <w:shd w:val="clear" w:color="auto" w:fill="auto"/>
          </w:tcPr>
          <w:p w14:paraId="5EF1FC19"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046131BD"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1FBDCD4B"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73230E" w:rsidRPr="00AA63AA" w14:paraId="15C58A9E" w14:textId="77777777" w:rsidTr="006C4702">
        <w:tc>
          <w:tcPr>
            <w:tcW w:w="675" w:type="dxa"/>
          </w:tcPr>
          <w:p w14:paraId="0368E6E3" w14:textId="77777777" w:rsidR="0073230E" w:rsidRPr="00AA63AA" w:rsidRDefault="0073230E" w:rsidP="0073230E">
            <w:pPr>
              <w:pStyle w:val="Akapitzlist"/>
              <w:numPr>
                <w:ilvl w:val="0"/>
                <w:numId w:val="46"/>
              </w:numPr>
              <w:tabs>
                <w:tab w:val="left" w:pos="447"/>
              </w:tabs>
              <w:spacing w:before="120" w:after="120" w:line="271" w:lineRule="auto"/>
              <w:contextualSpacing w:val="0"/>
              <w:jc w:val="both"/>
              <w:rPr>
                <w:rFonts w:ascii="Arial" w:hAnsi="Arial"/>
                <w:sz w:val="22"/>
              </w:rPr>
            </w:pPr>
          </w:p>
        </w:tc>
        <w:tc>
          <w:tcPr>
            <w:tcW w:w="1843" w:type="dxa"/>
            <w:shd w:val="clear" w:color="auto" w:fill="auto"/>
          </w:tcPr>
          <w:p w14:paraId="6A6E4377" w14:textId="4B36D4E7" w:rsidR="0073230E" w:rsidRPr="00AA63AA" w:rsidRDefault="0073230E" w:rsidP="0073230E">
            <w:pPr>
              <w:spacing w:before="120" w:after="120" w:line="271" w:lineRule="auto"/>
              <w:rPr>
                <w:rFonts w:ascii="Arial" w:hAnsi="Arial" w:cs="Arial"/>
                <w:sz w:val="22"/>
                <w:szCs w:val="22"/>
              </w:rPr>
            </w:pPr>
            <w:r w:rsidRPr="00066CCE">
              <w:rPr>
                <w:rFonts w:ascii="Myriad Pro" w:eastAsia="Calibri" w:hAnsi="Myriad Pro" w:cs="Arial"/>
                <w:sz w:val="22"/>
                <w:szCs w:val="22"/>
                <w:lang w:eastAsia="en-US"/>
              </w:rPr>
              <w:t>Zgodność z porozumieniem terytorialnym</w:t>
            </w:r>
          </w:p>
        </w:tc>
        <w:tc>
          <w:tcPr>
            <w:tcW w:w="2693" w:type="dxa"/>
            <w:shd w:val="clear" w:color="auto" w:fill="auto"/>
          </w:tcPr>
          <w:p w14:paraId="0DA830D2"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 xml:space="preserve">Projekt jest przedsięwzięciem podstawowym wskazanym w porozumieniu terytorialnym będącym podstawą realizacji </w:t>
            </w:r>
            <w:r>
              <w:rPr>
                <w:rFonts w:ascii="Arial" w:hAnsi="Arial" w:cs="Arial"/>
                <w:sz w:val="22"/>
                <w:szCs w:val="22"/>
              </w:rPr>
              <w:t>I</w:t>
            </w:r>
            <w:r w:rsidRPr="00066CCE">
              <w:rPr>
                <w:rFonts w:ascii="Arial" w:hAnsi="Arial" w:cs="Arial"/>
                <w:sz w:val="22"/>
                <w:szCs w:val="22"/>
              </w:rPr>
              <w:t>IT w ramach Programu FEPZ.</w:t>
            </w:r>
          </w:p>
          <w:p w14:paraId="0865A2BD"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Zasady oceny:</w:t>
            </w:r>
          </w:p>
          <w:p w14:paraId="231F247E" w14:textId="3E20D3D9" w:rsidR="0073230E" w:rsidRPr="00AA63AA" w:rsidRDefault="0073230E" w:rsidP="0073230E">
            <w:pPr>
              <w:spacing w:before="120" w:after="120" w:line="271" w:lineRule="auto"/>
              <w:rPr>
                <w:rFonts w:ascii="Arial" w:hAnsi="Arial" w:cs="Arial"/>
                <w:sz w:val="22"/>
                <w:szCs w:val="22"/>
              </w:rPr>
            </w:pPr>
            <w:r w:rsidRPr="00066CCE">
              <w:rPr>
                <w:rFonts w:ascii="Arial" w:hAnsi="Arial" w:cs="Arial"/>
                <w:sz w:val="22"/>
                <w:szCs w:val="22"/>
              </w:rPr>
              <w:t xml:space="preserve">Kryterium będzie weryfikowane na podstawie treści wniosku </w:t>
            </w:r>
            <w:r w:rsidRPr="00066CCE">
              <w:rPr>
                <w:rFonts w:ascii="Arial" w:hAnsi="Arial" w:cs="Arial"/>
                <w:sz w:val="22"/>
                <w:szCs w:val="22"/>
              </w:rPr>
              <w:br/>
              <w:t>o dofinansowanie projektu oraz porozumienia terytorialnego.</w:t>
            </w:r>
          </w:p>
        </w:tc>
        <w:tc>
          <w:tcPr>
            <w:tcW w:w="3969" w:type="dxa"/>
          </w:tcPr>
          <w:p w14:paraId="322F67C2"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Spełnienie kryterium jest konieczne do przyznania dofinansowania.</w:t>
            </w:r>
          </w:p>
          <w:p w14:paraId="5FAC4CD3"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Ocena spełniania kryterium polega na przypisaniu wartości logicznych „tak”, nie”.</w:t>
            </w:r>
          </w:p>
          <w:p w14:paraId="700C2233"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Projekty niespełniające kryterium są odrzucane.</w:t>
            </w:r>
          </w:p>
          <w:p w14:paraId="7CC7BDB4" w14:textId="77777777" w:rsidR="0073230E" w:rsidRPr="00AA63AA" w:rsidRDefault="0073230E" w:rsidP="0073230E">
            <w:pPr>
              <w:spacing w:before="120" w:after="120" w:line="271" w:lineRule="auto"/>
              <w:rPr>
                <w:rFonts w:ascii="Arial" w:hAnsi="Arial" w:cs="Arial"/>
                <w:sz w:val="22"/>
                <w:szCs w:val="22"/>
              </w:rPr>
            </w:pPr>
          </w:p>
        </w:tc>
      </w:tr>
    </w:tbl>
    <w:p w14:paraId="67A97A91" w14:textId="77777777" w:rsidR="00212C75" w:rsidRPr="00AA63AA"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6BD004A2" w14:textId="675A53ED" w:rsidR="00F77ECA" w:rsidRPr="00AA63AA"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 </w:t>
      </w:r>
      <w:r w:rsidR="001E616A">
        <w:rPr>
          <w:rFonts w:ascii="Arial" w:hAnsi="Arial"/>
          <w:sz w:val="22"/>
        </w:rPr>
        <w:t>7.5</w:t>
      </w:r>
      <w:r w:rsidRPr="00AA63AA">
        <w:rPr>
          <w:rFonts w:ascii="Arial" w:hAnsi="Arial" w:cs="Arial"/>
          <w:sz w:val="22"/>
          <w:szCs w:val="22"/>
        </w:rPr>
        <w:t xml:space="preserve">  do niniejszego Regulaminu.</w:t>
      </w:r>
    </w:p>
    <w:p w14:paraId="264EB3A3" w14:textId="343A6FAD" w:rsidR="004F71B6" w:rsidRPr="00AA63AA" w:rsidRDefault="004F71B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344E4690" w14:textId="77777777" w:rsidR="00F77ECA" w:rsidRPr="00AA63AA"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39F5CDB1" w14:textId="77777777" w:rsidR="00F77ECA" w:rsidRPr="00AA63AA"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5E0CECD" w14:textId="77777777" w:rsidR="003B5A24" w:rsidRPr="00AA63AA"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8" w:name="_Toc153526748"/>
      <w:r w:rsidRPr="00AA63AA">
        <w:rPr>
          <w:rFonts w:ascii="Arial" w:hAnsi="Arial" w:cs="Arial"/>
          <w:i w:val="0"/>
          <w:sz w:val="22"/>
          <w:szCs w:val="22"/>
        </w:rPr>
        <w:t>II etap – Ocena merytoryczna drugiego stopnia</w:t>
      </w:r>
      <w:bookmarkEnd w:id="388"/>
    </w:p>
    <w:p w14:paraId="3C6A5D99" w14:textId="4F989D3B" w:rsidR="00F77ECA" w:rsidRPr="00AA63AA"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Pr="00AA63AA">
        <w:rPr>
          <w:rFonts w:ascii="Arial" w:hAnsi="Arial" w:cs="Arial"/>
          <w:color w:val="000000"/>
          <w:sz w:val="22"/>
          <w:szCs w:val="22"/>
        </w:rPr>
        <w:t>kryteri</w:t>
      </w:r>
      <w:r w:rsidR="009861A1" w:rsidRPr="00AA63AA">
        <w:rPr>
          <w:rFonts w:ascii="Arial" w:hAnsi="Arial" w:cs="Arial"/>
          <w:color w:val="000000"/>
          <w:sz w:val="22"/>
          <w:szCs w:val="22"/>
        </w:rPr>
        <w:t>um</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ego</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5795893A" w14:textId="2CD4B747" w:rsidR="0019558E" w:rsidRPr="00AA63AA"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lastRenderedPageBreak/>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1843"/>
        <w:gridCol w:w="2693"/>
        <w:gridCol w:w="3969"/>
      </w:tblGrid>
      <w:tr w:rsidR="00A7420D" w:rsidRPr="00AA63AA" w14:paraId="080EF82C" w14:textId="77777777" w:rsidTr="006C4702">
        <w:tc>
          <w:tcPr>
            <w:tcW w:w="9180" w:type="dxa"/>
            <w:gridSpan w:val="4"/>
          </w:tcPr>
          <w:p w14:paraId="1EBE5D53" w14:textId="77777777" w:rsidR="00A7420D" w:rsidRPr="00AA63AA" w:rsidRDefault="00A7420D" w:rsidP="006C4702">
            <w:pPr>
              <w:spacing w:before="120" w:after="120" w:line="271" w:lineRule="auto"/>
              <w:jc w:val="center"/>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0CE581A7" w14:textId="77777777" w:rsidTr="006C4702">
        <w:tc>
          <w:tcPr>
            <w:tcW w:w="675" w:type="dxa"/>
          </w:tcPr>
          <w:p w14:paraId="41535A3F"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L.p.</w:t>
            </w:r>
          </w:p>
        </w:tc>
        <w:tc>
          <w:tcPr>
            <w:tcW w:w="1843" w:type="dxa"/>
          </w:tcPr>
          <w:p w14:paraId="35B9E772"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37F0E1F9"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2F19D3F7"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06DE8" w:rsidRPr="00AA63AA" w14:paraId="00DAB6D3" w14:textId="77777777" w:rsidTr="009A0E53">
        <w:tc>
          <w:tcPr>
            <w:tcW w:w="675" w:type="dxa"/>
          </w:tcPr>
          <w:p w14:paraId="5BAB8BC1"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F1D4BC5" w14:textId="08E5A0D4"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Kwalifikowalność Wnioskodawcy</w:t>
            </w:r>
          </w:p>
        </w:tc>
        <w:tc>
          <w:tcPr>
            <w:tcW w:w="2693" w:type="dxa"/>
            <w:shd w:val="clear" w:color="auto" w:fill="auto"/>
          </w:tcPr>
          <w:p w14:paraId="6C57A47A" w14:textId="77777777" w:rsidR="00A06DE8" w:rsidRPr="00857E6A" w:rsidRDefault="00A06DE8" w:rsidP="00A06DE8">
            <w:pPr>
              <w:spacing w:before="0" w:line="271" w:lineRule="auto"/>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794DD6C0"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3A347C76"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0A978653"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1.</w:t>
            </w:r>
            <w:r w:rsidRPr="00CA045D">
              <w:rPr>
                <w:rFonts w:ascii="Arial" w:hAnsi="Arial" w:cs="Arial"/>
                <w:color w:val="000000" w:themeColor="text1"/>
                <w:sz w:val="22"/>
                <w:szCs w:val="22"/>
              </w:rPr>
              <w:t>wobec których orzeczono zakaz dostępu do środków funduszy europejskich na podstawie odrębnych przepisów, w tym:</w:t>
            </w:r>
          </w:p>
          <w:p w14:paraId="7208CE41"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207 ust. 4 ustawy z dnia 27 sierpnia 2009 r. o finansach publicznych (Dz. U. z 2022 r. poz. 1634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56DD84FB"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12 ust. 1 pkt 1 ustawy z dnia 15 czerwca 2012 r. o skutkach powierzania wykonywania pracy cudzoziemcom przebywającym wbrew przepisom na terytorium Rzeczypospolitej Polskiej </w:t>
            </w:r>
            <w:r w:rsidRPr="00CA045D">
              <w:rPr>
                <w:rFonts w:ascii="Arial" w:hAnsi="Arial" w:cs="Arial"/>
                <w:color w:val="000000" w:themeColor="text1"/>
                <w:sz w:val="22"/>
                <w:szCs w:val="22"/>
              </w:rPr>
              <w:lastRenderedPageBreak/>
              <w:t>(Dz. U. z 2021 poz. 1745),</w:t>
            </w:r>
          </w:p>
          <w:p w14:paraId="0B436448"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9 ust. 1 pkt 2a ustawy z dnia 28 października 2002 r. o odpowiedzialności podmiotów zbiorowych za czyny zabronione pod groźbą kary (Dz. U. z 2020 r. poz. 358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336AE27E"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2.</w:t>
            </w:r>
            <w:r w:rsidRPr="00CA045D">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CA045D">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267FC86D" w14:textId="77777777" w:rsidR="00A06DE8"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3.</w:t>
            </w:r>
            <w:r w:rsidRPr="00CA045D">
              <w:rPr>
                <w:rFonts w:ascii="Arial" w:hAnsi="Arial" w:cs="Arial"/>
                <w:color w:val="000000" w:themeColor="text1"/>
                <w:sz w:val="22"/>
                <w:szCs w:val="22"/>
              </w:rPr>
              <w:t xml:space="preserve">którzy podjęli jakiekolwiek działania dyskryminujące </w:t>
            </w:r>
            <w:r w:rsidRPr="00CA045D">
              <w:rPr>
                <w:rFonts w:ascii="Arial" w:hAnsi="Arial" w:cs="Arial"/>
                <w:sz w:val="22"/>
                <w:szCs w:val="22"/>
              </w:rPr>
              <w:t xml:space="preserve"> </w:t>
            </w:r>
            <w:r w:rsidRPr="00CA045D">
              <w:rPr>
                <w:rFonts w:ascii="Arial" w:hAnsi="Arial" w:cs="Arial"/>
                <w:color w:val="000000" w:themeColor="text1"/>
                <w:sz w:val="22"/>
                <w:szCs w:val="22"/>
              </w:rPr>
              <w:t>sprzeczne z zasadami, o których mowa w art. 9 ust. 3 Rozporządzenia nr 2021/1060</w:t>
            </w:r>
          </w:p>
          <w:p w14:paraId="0F38D079" w14:textId="77777777" w:rsidR="00A06DE8" w:rsidRPr="00CA045D" w:rsidRDefault="00A06DE8" w:rsidP="00A06DE8">
            <w:pPr>
              <w:spacing w:line="271" w:lineRule="auto"/>
              <w:rPr>
                <w:rFonts w:ascii="Arial" w:hAnsi="Arial" w:cs="Arial"/>
                <w:color w:val="000000" w:themeColor="text1"/>
                <w:sz w:val="22"/>
                <w:szCs w:val="22"/>
              </w:rPr>
            </w:pPr>
            <w:r w:rsidRPr="00CA045D">
              <w:rPr>
                <w:rFonts w:ascii="Arial" w:hAnsi="Arial" w:cs="Arial"/>
                <w:color w:val="000000" w:themeColor="text1"/>
                <w:sz w:val="22"/>
                <w:szCs w:val="22"/>
              </w:rPr>
              <w:t xml:space="preserve"> </w:t>
            </w:r>
          </w:p>
          <w:p w14:paraId="11A26164"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uznaje się za spełnione jeśli wszystkie poniższe warunki są spełnione:</w:t>
            </w:r>
          </w:p>
          <w:p w14:paraId="1D7EEBFB"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zgodność statusu prawnego wnioskodawcy z typami potencjalnych beneficjentów danego Działania/typu projektu określonymi w </w:t>
            </w:r>
            <w:r w:rsidRPr="00CA045D">
              <w:rPr>
                <w:rFonts w:ascii="Arial" w:hAnsi="Arial" w:cs="Arial"/>
                <w:color w:val="000000" w:themeColor="text1"/>
                <w:sz w:val="22"/>
                <w:szCs w:val="22"/>
              </w:rPr>
              <w:lastRenderedPageBreak/>
              <w:t xml:space="preserve">Regulaminie wyboru projektów. </w:t>
            </w:r>
            <w:r w:rsidRPr="00CA045D">
              <w:rPr>
                <w:rFonts w:ascii="Arial" w:hAnsi="Arial" w:cs="Arial"/>
                <w:sz w:val="22"/>
                <w:szCs w:val="22"/>
              </w:rPr>
              <w:t>Typ wnioskodawcy doprecyzowany w Regulaminie wyboru projektów będzie wpisywać się w typ wskazany w Szczegółowym Opisie Priorytetów Programu Fundusze Europejskie dla Pomorza Zachodniego 2021-2027 aktualnym na dzień ogłoszenia naboru</w:t>
            </w:r>
            <w:r w:rsidRPr="00CA045D">
              <w:rPr>
                <w:rFonts w:ascii="Arial" w:hAnsi="Arial" w:cs="Arial"/>
                <w:color w:val="000000" w:themeColor="text1"/>
                <w:sz w:val="22"/>
                <w:szCs w:val="22"/>
              </w:rPr>
              <w:t>,</w:t>
            </w:r>
          </w:p>
          <w:p w14:paraId="292FCDEF"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29FC03D2"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w przypadku jednostki samorządu terytorialnego, która jest wnioskodawcą (lub podmiotu przez nią kontrolowanego lub od niej zależnego) na jej obszarze nie obowiązują przyjęte przez nią dyskryminujące akty prawne</w:t>
            </w:r>
          </w:p>
          <w:p w14:paraId="442B5965"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w:t>
            </w:r>
            <w:r w:rsidRPr="00857E6A">
              <w:rPr>
                <w:rFonts w:ascii="Arial" w:hAnsi="Arial" w:cs="Arial"/>
                <w:bCs/>
                <w:sz w:val="22"/>
                <w:szCs w:val="22"/>
              </w:rPr>
              <w:lastRenderedPageBreak/>
              <w:t>do rejestrów publicznych weryfikacja odbywa się w oparciu o złożone oświadczenie na etapie składania wniosku o dofinansowanie.</w:t>
            </w:r>
          </w:p>
          <w:p w14:paraId="01F0AA8C" w14:textId="4E1143D1"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969" w:type="dxa"/>
            <w:shd w:val="clear" w:color="auto" w:fill="auto"/>
          </w:tcPr>
          <w:p w14:paraId="076397C0"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2C146AB" w14:textId="77777777" w:rsidR="00A06DE8" w:rsidRPr="00857E6A" w:rsidRDefault="00A06DE8" w:rsidP="00A06DE8">
            <w:pPr>
              <w:spacing w:before="0" w:line="271" w:lineRule="auto"/>
              <w:rPr>
                <w:rFonts w:ascii="Arial" w:eastAsia="MyriadPro-Regular" w:hAnsi="Arial" w:cs="Arial"/>
                <w:sz w:val="22"/>
                <w:szCs w:val="22"/>
              </w:rPr>
            </w:pPr>
          </w:p>
          <w:p w14:paraId="1BC0BE27"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C4BA234" w14:textId="77777777" w:rsidR="00A06DE8" w:rsidRPr="00857E6A" w:rsidRDefault="00A06DE8" w:rsidP="00A06DE8">
            <w:pPr>
              <w:spacing w:before="0" w:line="271" w:lineRule="auto"/>
              <w:rPr>
                <w:rFonts w:ascii="Arial" w:eastAsia="MyriadPro-Regular" w:hAnsi="Arial" w:cs="Arial"/>
                <w:sz w:val="22"/>
                <w:szCs w:val="22"/>
              </w:rPr>
            </w:pPr>
          </w:p>
          <w:p w14:paraId="0C9A7C09"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D952243" w14:textId="77777777" w:rsidR="00A06DE8" w:rsidRPr="00857E6A" w:rsidRDefault="00A06DE8" w:rsidP="00A06DE8">
            <w:pPr>
              <w:spacing w:before="0" w:line="271" w:lineRule="auto"/>
              <w:rPr>
                <w:rFonts w:ascii="Arial" w:eastAsia="MyriadPro-Regular" w:hAnsi="Arial" w:cs="Arial"/>
                <w:sz w:val="22"/>
                <w:szCs w:val="22"/>
                <w:u w:val="single"/>
              </w:rPr>
            </w:pPr>
          </w:p>
          <w:p w14:paraId="7D5038A1" w14:textId="77777777" w:rsidR="00A06DE8" w:rsidRPr="00857E6A" w:rsidRDefault="00A06DE8" w:rsidP="00A06DE8">
            <w:pPr>
              <w:spacing w:before="0" w:line="271" w:lineRule="auto"/>
              <w:rPr>
                <w:rFonts w:ascii="Arial" w:hAnsi="Arial" w:cs="Arial"/>
                <w:b/>
                <w:bCs/>
                <w:sz w:val="22"/>
                <w:szCs w:val="22"/>
                <w:u w:val="single"/>
              </w:rPr>
            </w:pPr>
            <w:r w:rsidRPr="00857E6A">
              <w:rPr>
                <w:rFonts w:ascii="Arial" w:hAnsi="Arial" w:cs="Arial"/>
                <w:b/>
                <w:bCs/>
                <w:sz w:val="22"/>
                <w:szCs w:val="22"/>
                <w:u w:val="single"/>
              </w:rPr>
              <w:t>Dodatkowe informacje</w:t>
            </w:r>
          </w:p>
          <w:p w14:paraId="099985F5" w14:textId="77777777" w:rsidR="00A06DE8" w:rsidRDefault="00A06DE8" w:rsidP="00A06DE8">
            <w:pPr>
              <w:spacing w:before="0" w:line="271" w:lineRule="auto"/>
              <w:rPr>
                <w:rFonts w:ascii="Arial" w:hAnsi="Arial" w:cs="Arial"/>
                <w:bCs/>
                <w:sz w:val="22"/>
                <w:szCs w:val="22"/>
              </w:rPr>
            </w:pPr>
            <w:r w:rsidRPr="009A0E53">
              <w:rPr>
                <w:rFonts w:ascii="Arial" w:hAnsi="Arial" w:cs="Arial"/>
                <w:sz w:val="22"/>
                <w:szCs w:val="22"/>
              </w:rPr>
              <w:t xml:space="preserve">Kryterium zostanie zweryfikowane na podstawie treści wniosku o dofinasowanie w szczególności w oparciu o sekcję </w:t>
            </w:r>
            <w:r w:rsidRPr="009A0E53">
              <w:rPr>
                <w:rFonts w:ascii="Arial" w:hAnsi="Arial" w:cs="Arial"/>
                <w:bCs/>
                <w:sz w:val="22"/>
                <w:szCs w:val="22"/>
              </w:rPr>
              <w:t>II Wnioskodawca i realizatorzy, sekcję IX Potencjał do realizacji projektu oraz sekcję XII Oświadczenia.</w:t>
            </w:r>
            <w:r w:rsidRPr="005A5BA4">
              <w:rPr>
                <w:rFonts w:ascii="Arial" w:hAnsi="Arial" w:cs="Arial"/>
                <w:bCs/>
                <w:sz w:val="22"/>
                <w:szCs w:val="22"/>
              </w:rPr>
              <w:t xml:space="preserve">  </w:t>
            </w:r>
          </w:p>
          <w:p w14:paraId="61B4B915" w14:textId="77777777" w:rsidR="00A06DE8" w:rsidRDefault="00A06DE8" w:rsidP="00A06DE8">
            <w:pPr>
              <w:spacing w:before="0" w:line="271" w:lineRule="auto"/>
              <w:rPr>
                <w:rFonts w:ascii="Arial" w:hAnsi="Arial" w:cs="Arial"/>
                <w:bCs/>
                <w:sz w:val="22"/>
                <w:szCs w:val="22"/>
              </w:rPr>
            </w:pPr>
          </w:p>
          <w:p w14:paraId="6D2D337E" w14:textId="77777777" w:rsidR="00A06DE8" w:rsidRPr="005A5BA4" w:rsidRDefault="00A06DE8" w:rsidP="00A06DE8">
            <w:pPr>
              <w:spacing w:before="0" w:line="271" w:lineRule="auto"/>
              <w:rPr>
                <w:rFonts w:ascii="Arial" w:eastAsia="MyriadPro-Regular" w:hAnsi="Arial" w:cs="Arial"/>
                <w:sz w:val="22"/>
                <w:szCs w:val="22"/>
              </w:rPr>
            </w:pPr>
            <w:r w:rsidRPr="005A5BA4">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7A1D52F2" w14:textId="77777777" w:rsidR="00A06DE8" w:rsidRPr="00857E6A" w:rsidRDefault="00A06DE8" w:rsidP="00A06DE8">
            <w:pPr>
              <w:spacing w:before="0" w:line="271" w:lineRule="auto"/>
              <w:rPr>
                <w:rFonts w:ascii="Arial" w:eastAsia="MyriadPro-Regular" w:hAnsi="Arial" w:cs="Arial"/>
                <w:sz w:val="22"/>
                <w:szCs w:val="22"/>
              </w:rPr>
            </w:pPr>
          </w:p>
          <w:p w14:paraId="08CB7882"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2769D34C" w14:textId="77777777" w:rsidTr="009A0E53">
        <w:tc>
          <w:tcPr>
            <w:tcW w:w="675" w:type="dxa"/>
          </w:tcPr>
          <w:p w14:paraId="61A46B79"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617745E"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6CD81209" w14:textId="77777777" w:rsidR="00A06DE8" w:rsidRPr="00857E6A" w:rsidRDefault="00A06DE8" w:rsidP="00A06DE8">
            <w:pPr>
              <w:spacing w:before="0" w:line="271" w:lineRule="auto"/>
              <w:rPr>
                <w:rFonts w:ascii="Arial" w:eastAsia="MyriadPro-Regular" w:hAnsi="Arial" w:cs="Arial"/>
                <w:sz w:val="22"/>
                <w:szCs w:val="22"/>
              </w:rPr>
            </w:pPr>
          </w:p>
          <w:p w14:paraId="7BBBDFB1"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3838E5F2"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79DA465C"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uznaje się za spełnione jeśli:</w:t>
            </w:r>
          </w:p>
          <w:p w14:paraId="45CA2245" w14:textId="77777777" w:rsidR="00A06DE8" w:rsidRPr="00CA045D"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oraz wnioskodawcy.</w:t>
            </w:r>
          </w:p>
          <w:p w14:paraId="76918BC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1818CCC" w14:textId="48AD3667"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380CDBDE" w14:textId="77777777" w:rsidR="00A06DE8" w:rsidRDefault="00A06DE8" w:rsidP="00A06DE8">
            <w:pPr>
              <w:spacing w:before="0" w:line="271" w:lineRule="auto"/>
              <w:rPr>
                <w:rFonts w:ascii="Arial" w:eastAsia="MyriadPro-Regular" w:hAnsi="Arial" w:cs="Arial"/>
                <w:sz w:val="22"/>
                <w:szCs w:val="22"/>
              </w:rPr>
            </w:pPr>
            <w:r w:rsidRPr="005A5BA4">
              <w:rPr>
                <w:rFonts w:ascii="Arial" w:eastAsia="MyriadPro-Regular" w:hAnsi="Arial" w:cs="Arial"/>
                <w:sz w:val="22"/>
                <w:szCs w:val="22"/>
              </w:rPr>
              <w:t>Spełnienie kryterium jest konieczne do przyznania dofinansowania.</w:t>
            </w:r>
          </w:p>
          <w:p w14:paraId="605BB44E" w14:textId="77777777" w:rsidR="00A06DE8" w:rsidRPr="005A5BA4" w:rsidRDefault="00A06DE8" w:rsidP="00A06DE8">
            <w:pPr>
              <w:spacing w:before="0" w:line="271" w:lineRule="auto"/>
              <w:rPr>
                <w:rFonts w:ascii="Arial" w:eastAsia="MyriadPro-Regular" w:hAnsi="Arial" w:cs="Arial"/>
                <w:sz w:val="22"/>
                <w:szCs w:val="22"/>
              </w:rPr>
            </w:pPr>
          </w:p>
          <w:p w14:paraId="3920FA50" w14:textId="77777777" w:rsidR="00A06DE8" w:rsidRDefault="00A06DE8" w:rsidP="00A06DE8">
            <w:pPr>
              <w:autoSpaceDE w:val="0"/>
              <w:autoSpaceDN w:val="0"/>
              <w:adjustRightInd w:val="0"/>
              <w:spacing w:before="0" w:line="271" w:lineRule="auto"/>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412FB112" w14:textId="77777777" w:rsidR="00A06DE8" w:rsidRPr="005A5BA4" w:rsidRDefault="00A06DE8" w:rsidP="00A06DE8">
            <w:pPr>
              <w:autoSpaceDE w:val="0"/>
              <w:autoSpaceDN w:val="0"/>
              <w:adjustRightInd w:val="0"/>
              <w:spacing w:before="0" w:line="271" w:lineRule="auto"/>
              <w:rPr>
                <w:rFonts w:ascii="Arial" w:eastAsia="MyriadPro-Regular" w:hAnsi="Arial" w:cs="Arial"/>
                <w:sz w:val="22"/>
                <w:szCs w:val="22"/>
              </w:rPr>
            </w:pPr>
          </w:p>
          <w:p w14:paraId="5DA8C97E"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20365EC"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1D296C24" w14:textId="77777777" w:rsidTr="009A0E53">
        <w:tc>
          <w:tcPr>
            <w:tcW w:w="675" w:type="dxa"/>
          </w:tcPr>
          <w:p w14:paraId="3CB7E9C8"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769066EF" w14:textId="11D4ADCE"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 xml:space="preserve">Zgodność projektu realizowanego przed dniem złożenia wniosku o </w:t>
            </w:r>
            <w:r w:rsidRPr="00857E6A">
              <w:rPr>
                <w:rFonts w:ascii="Arial" w:hAnsi="Arial" w:cs="Arial"/>
                <w:sz w:val="22"/>
                <w:szCs w:val="22"/>
              </w:rPr>
              <w:lastRenderedPageBreak/>
              <w:t>dofinansowanie z przepisami prawa</w:t>
            </w:r>
          </w:p>
        </w:tc>
        <w:tc>
          <w:tcPr>
            <w:tcW w:w="2693" w:type="dxa"/>
            <w:shd w:val="clear" w:color="auto" w:fill="auto"/>
          </w:tcPr>
          <w:p w14:paraId="271C60AC" w14:textId="77777777" w:rsidR="00A06DE8" w:rsidRPr="00857E6A" w:rsidRDefault="00A06DE8" w:rsidP="00A06DE8">
            <w:pPr>
              <w:spacing w:before="0" w:line="271" w:lineRule="auto"/>
              <w:rPr>
                <w:rFonts w:ascii="Arial" w:hAnsi="Arial" w:cs="Arial"/>
                <w:b/>
                <w:sz w:val="22"/>
                <w:szCs w:val="22"/>
              </w:rPr>
            </w:pPr>
            <w:r w:rsidRPr="00857E6A">
              <w:rPr>
                <w:rFonts w:ascii="Arial" w:hAnsi="Arial" w:cs="Arial"/>
                <w:sz w:val="22"/>
                <w:szCs w:val="22"/>
              </w:rPr>
              <w:lastRenderedPageBreak/>
              <w:t xml:space="preserve">Kryterium weryfikuje zgodność projektu z przepisami prawa jeśli projekt rozpoczął się przed dniem złożenia </w:t>
            </w:r>
            <w:r w:rsidRPr="00857E6A">
              <w:rPr>
                <w:rFonts w:ascii="Arial" w:hAnsi="Arial" w:cs="Arial"/>
                <w:sz w:val="22"/>
                <w:szCs w:val="22"/>
              </w:rPr>
              <w:lastRenderedPageBreak/>
              <w:t>wniosku o dofinansowanie.</w:t>
            </w:r>
          </w:p>
          <w:p w14:paraId="06B5801A"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C002235"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2C2D575F"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627DA4C3" w14:textId="77777777" w:rsidR="00A06DE8" w:rsidRPr="00CA045D"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0926B119" w14:textId="77777777" w:rsidR="00A06DE8"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 xml:space="preserve">treść wniosku o dofinansowanie projektu potwierdza, że projekt nie został fizycznie ukończony lub w pełni </w:t>
            </w:r>
            <w:r w:rsidRPr="00CA045D">
              <w:rPr>
                <w:rFonts w:ascii="Arial" w:hAnsi="Arial" w:cs="Arial"/>
                <w:sz w:val="22"/>
                <w:szCs w:val="22"/>
              </w:rPr>
              <w:lastRenderedPageBreak/>
              <w:t>wdrożony przed dniem złożenia wniosku.</w:t>
            </w:r>
          </w:p>
          <w:p w14:paraId="2C64C0E8" w14:textId="77777777" w:rsidR="00A06DE8" w:rsidRPr="00CA045D" w:rsidRDefault="00A06DE8" w:rsidP="00A06DE8">
            <w:pPr>
              <w:spacing w:line="271" w:lineRule="auto"/>
              <w:rPr>
                <w:rFonts w:ascii="Arial" w:hAnsi="Arial" w:cs="Arial"/>
                <w:sz w:val="22"/>
                <w:szCs w:val="22"/>
              </w:rPr>
            </w:pPr>
          </w:p>
          <w:p w14:paraId="3049604B"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09FFF930"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1CC9D164" w14:textId="3C07550B"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00566017"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CB104B6" w14:textId="77777777" w:rsidR="00A06DE8" w:rsidRPr="00857E6A" w:rsidRDefault="00A06DE8" w:rsidP="00A06DE8">
            <w:pPr>
              <w:spacing w:before="0" w:line="271" w:lineRule="auto"/>
              <w:rPr>
                <w:rFonts w:ascii="Arial" w:eastAsia="MyriadPro-Regular" w:hAnsi="Arial" w:cs="Arial"/>
                <w:sz w:val="22"/>
                <w:szCs w:val="22"/>
              </w:rPr>
            </w:pPr>
          </w:p>
          <w:p w14:paraId="7E0E6FFD"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0AEB3C22" w14:textId="77777777" w:rsidR="00A06DE8" w:rsidRDefault="00A06DE8" w:rsidP="00A06DE8">
            <w:pPr>
              <w:spacing w:before="0" w:line="271" w:lineRule="auto"/>
              <w:rPr>
                <w:rFonts w:ascii="Arial" w:eastAsia="MyriadPro-Regular" w:hAnsi="Arial" w:cs="Arial"/>
                <w:sz w:val="22"/>
                <w:szCs w:val="22"/>
              </w:rPr>
            </w:pPr>
          </w:p>
          <w:p w14:paraId="7D6E9906"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6F16F9F" w14:textId="77777777" w:rsidR="00A06DE8" w:rsidRPr="00857E6A" w:rsidRDefault="00A06DE8" w:rsidP="00A06DE8">
            <w:pPr>
              <w:spacing w:before="0" w:line="271" w:lineRule="auto"/>
              <w:rPr>
                <w:rFonts w:ascii="Arial" w:eastAsia="MyriadPro-Regular" w:hAnsi="Arial" w:cs="Arial"/>
                <w:sz w:val="22"/>
                <w:szCs w:val="22"/>
              </w:rPr>
            </w:pPr>
          </w:p>
          <w:p w14:paraId="4753E4BA"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0572B8D5" w14:textId="787A95B9"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A06DE8" w:rsidRPr="00AA63AA" w14:paraId="496D691A" w14:textId="77777777" w:rsidTr="009A0E53">
        <w:tc>
          <w:tcPr>
            <w:tcW w:w="675" w:type="dxa"/>
          </w:tcPr>
          <w:p w14:paraId="0DCFAF8E"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738E96AD" w14:textId="30B2FD52" w:rsidR="00A06DE8" w:rsidRPr="00AA63AA" w:rsidRDefault="00A06DE8" w:rsidP="00A06DE8">
            <w:pPr>
              <w:spacing w:before="120" w:after="120" w:line="271" w:lineRule="auto"/>
              <w:rPr>
                <w:rFonts w:ascii="Arial" w:hAnsi="Arial" w:cs="Arial"/>
                <w:sz w:val="22"/>
                <w:szCs w:val="22"/>
              </w:rPr>
            </w:pPr>
            <w:r w:rsidRPr="00857E6A">
              <w:rPr>
                <w:rFonts w:ascii="Arial" w:hAnsi="Arial" w:cs="Arial"/>
                <w:bCs/>
                <w:sz w:val="22"/>
                <w:szCs w:val="22"/>
              </w:rPr>
              <w:t xml:space="preserve">Zgodność z wymogami pomocy publicznej/de </w:t>
            </w:r>
            <w:proofErr w:type="spellStart"/>
            <w:r w:rsidRPr="00857E6A">
              <w:rPr>
                <w:rFonts w:ascii="Arial" w:hAnsi="Arial" w:cs="Arial"/>
                <w:bCs/>
                <w:sz w:val="22"/>
                <w:szCs w:val="22"/>
              </w:rPr>
              <w:t>minimis</w:t>
            </w:r>
            <w:proofErr w:type="spellEnd"/>
          </w:p>
        </w:tc>
        <w:tc>
          <w:tcPr>
            <w:tcW w:w="2693" w:type="dxa"/>
            <w:shd w:val="clear" w:color="auto" w:fill="auto"/>
          </w:tcPr>
          <w:p w14:paraId="50210CCF"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W projekcie prawidłowo zidentyfikowano wystąpienie lub brak pomocy publicznej/de </w:t>
            </w:r>
            <w:proofErr w:type="spellStart"/>
            <w:r w:rsidRPr="00857E6A">
              <w:rPr>
                <w:rFonts w:ascii="Arial" w:hAnsi="Arial" w:cs="Arial"/>
                <w:bCs/>
                <w:sz w:val="22"/>
                <w:szCs w:val="22"/>
              </w:rPr>
              <w:t>minimis</w:t>
            </w:r>
            <w:proofErr w:type="spellEnd"/>
            <w:r w:rsidRPr="00857E6A">
              <w:rPr>
                <w:rFonts w:ascii="Arial" w:hAnsi="Arial" w:cs="Arial"/>
                <w:bCs/>
                <w:sz w:val="22"/>
                <w:szCs w:val="22"/>
              </w:rPr>
              <w:t>.</w:t>
            </w:r>
          </w:p>
          <w:p w14:paraId="1EF54C33" w14:textId="77777777" w:rsidR="00A06DE8" w:rsidRPr="00857E6A" w:rsidRDefault="00A06DE8" w:rsidP="00A06DE8">
            <w:pPr>
              <w:autoSpaceDE w:val="0"/>
              <w:autoSpaceDN w:val="0"/>
              <w:spacing w:before="0" w:line="271" w:lineRule="auto"/>
              <w:rPr>
                <w:rFonts w:ascii="Arial" w:hAnsi="Arial" w:cs="Arial"/>
                <w:bCs/>
                <w:sz w:val="22"/>
                <w:szCs w:val="22"/>
              </w:rPr>
            </w:pPr>
          </w:p>
          <w:p w14:paraId="437902B0"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146902B1" w14:textId="77777777" w:rsidR="00A06DE8" w:rsidRPr="00857E6A" w:rsidRDefault="00A06DE8" w:rsidP="00A06DE8">
            <w:pPr>
              <w:pStyle w:val="Akapitzlist"/>
              <w:numPr>
                <w:ilvl w:val="0"/>
                <w:numId w:val="68"/>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zgodność projektu z przepisami o pomocy publicznej, tj.:</w:t>
            </w:r>
          </w:p>
          <w:p w14:paraId="1B98F13B" w14:textId="77777777" w:rsidR="00A06DE8" w:rsidRPr="00857E6A" w:rsidRDefault="00A06DE8" w:rsidP="00A06DE8">
            <w:pPr>
              <w:pStyle w:val="Akapitzlist"/>
              <w:numPr>
                <w:ilvl w:val="0"/>
                <w:numId w:val="67"/>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poprawność uzasadnienia braku wystąpienia pomocy publicznej – w przypadku projektów bez pomocy publicznej,</w:t>
            </w:r>
          </w:p>
          <w:p w14:paraId="556B2F5C" w14:textId="77777777" w:rsidR="00A06DE8" w:rsidRPr="00857E6A" w:rsidRDefault="00A06DE8" w:rsidP="00A06DE8">
            <w:pPr>
              <w:pStyle w:val="Akapitzlist"/>
              <w:numPr>
                <w:ilvl w:val="0"/>
                <w:numId w:val="67"/>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lastRenderedPageBreak/>
              <w:t>poprawność wskazanej podstawy prawnej – w przypadku projektów z pomocą publiczną w rozumieniu art. 107 ust. 1 TFUE,</w:t>
            </w:r>
          </w:p>
          <w:p w14:paraId="0C04CED7" w14:textId="77777777" w:rsidR="00A06DE8" w:rsidRPr="00857E6A" w:rsidRDefault="00A06DE8" w:rsidP="00A06DE8">
            <w:pPr>
              <w:pStyle w:val="Akapitzlist"/>
              <w:numPr>
                <w:ilvl w:val="0"/>
                <w:numId w:val="68"/>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poprawność wyjaśnień przedstawionych we wniosku </w:t>
            </w:r>
            <w:r w:rsidRPr="00857E6A">
              <w:rPr>
                <w:rFonts w:ascii="Arial" w:hAnsi="Arial" w:cs="Arial"/>
                <w:color w:val="000000" w:themeColor="text1"/>
                <w:sz w:val="22"/>
                <w:szCs w:val="22"/>
              </w:rPr>
              <w:br/>
              <w:t>o dofinansowanie poprzez odniesienie ich treści do właściwych dokumentów instytucji Unii Europejskiej.</w:t>
            </w:r>
          </w:p>
          <w:p w14:paraId="2F7FCF98" w14:textId="77777777" w:rsidR="00A06DE8" w:rsidRPr="00857E6A" w:rsidRDefault="00A06DE8" w:rsidP="00A06DE8">
            <w:pPr>
              <w:autoSpaceDE w:val="0"/>
              <w:autoSpaceDN w:val="0"/>
              <w:spacing w:before="0" w:line="271" w:lineRule="auto"/>
              <w:rPr>
                <w:rFonts w:ascii="Arial" w:hAnsi="Arial" w:cs="Arial"/>
                <w:bCs/>
                <w:sz w:val="22"/>
                <w:szCs w:val="22"/>
              </w:rPr>
            </w:pPr>
          </w:p>
          <w:p w14:paraId="554BCA9E"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weryfikacji podlega możliwość udzielenia pomocy publicznej/pomocy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Wnioskodawca jest uprawniony do otrzymania pomocy, a zakres projektu jest możliwy do objęcia wsparciem zgodnie z właściwym rozporządzeniem. </w:t>
            </w:r>
          </w:p>
          <w:p w14:paraId="57A8E56A"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40375E9D" w14:textId="0576016E"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w:t>
            </w:r>
            <w:r w:rsidRPr="00857E6A">
              <w:rPr>
                <w:rFonts w:ascii="Arial" w:hAnsi="Arial" w:cs="Arial"/>
                <w:sz w:val="22"/>
                <w:szCs w:val="22"/>
              </w:rPr>
              <w:lastRenderedPageBreak/>
              <w:t xml:space="preserve">Parlamentu Europejskiego i Rady (UE) 2021/1060 z dnia 24 czerwca 2021 r. </w:t>
            </w:r>
            <w:r w:rsidRPr="00857E6A">
              <w:rPr>
                <w:rFonts w:ascii="Arial" w:hAnsi="Arial" w:cs="Arial"/>
                <w:color w:val="000000" w:themeColor="text1"/>
                <w:sz w:val="22"/>
                <w:szCs w:val="22"/>
              </w:rPr>
              <w:t>art. 73 ust. 2 lit. b,  Ustawy o 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969" w:type="dxa"/>
            <w:shd w:val="clear" w:color="auto" w:fill="auto"/>
          </w:tcPr>
          <w:p w14:paraId="3C62175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A25AF56" w14:textId="77777777" w:rsidR="00A06DE8" w:rsidRPr="00857E6A" w:rsidRDefault="00A06DE8" w:rsidP="00A06DE8">
            <w:pPr>
              <w:spacing w:before="0" w:line="271" w:lineRule="auto"/>
              <w:rPr>
                <w:rFonts w:ascii="Arial" w:eastAsia="MyriadPro-Regular" w:hAnsi="Arial" w:cs="Arial"/>
                <w:sz w:val="22"/>
                <w:szCs w:val="22"/>
              </w:rPr>
            </w:pPr>
          </w:p>
          <w:p w14:paraId="32C42419"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29A9B337" w14:textId="77777777" w:rsidR="00A06DE8" w:rsidRDefault="00A06DE8" w:rsidP="00A06DE8">
            <w:pPr>
              <w:spacing w:before="0" w:line="271" w:lineRule="auto"/>
              <w:rPr>
                <w:rFonts w:ascii="Arial" w:eastAsia="MyriadPro-Regular" w:hAnsi="Arial" w:cs="Arial"/>
                <w:sz w:val="22"/>
                <w:szCs w:val="22"/>
              </w:rPr>
            </w:pPr>
          </w:p>
          <w:p w14:paraId="6E4D208A" w14:textId="77777777" w:rsidR="00A06DE8" w:rsidRPr="00857E6A" w:rsidRDefault="00A06DE8" w:rsidP="00A06DE8">
            <w:pPr>
              <w:spacing w:before="0"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FE64CFD" w14:textId="77777777" w:rsidR="00A06DE8" w:rsidRPr="00857E6A" w:rsidRDefault="00A06DE8" w:rsidP="00A06DE8">
            <w:pPr>
              <w:spacing w:before="0" w:line="271" w:lineRule="auto"/>
              <w:rPr>
                <w:rFonts w:ascii="Arial" w:eastAsia="MyriadPro-Regular" w:hAnsi="Arial" w:cs="Arial"/>
                <w:sz w:val="22"/>
                <w:szCs w:val="22"/>
              </w:rPr>
            </w:pPr>
          </w:p>
          <w:p w14:paraId="61244D51" w14:textId="77777777" w:rsidR="00A06DE8" w:rsidRPr="00857E6A" w:rsidRDefault="00A06DE8" w:rsidP="00A06DE8">
            <w:pPr>
              <w:spacing w:before="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48B6FA3C"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t>
            </w:r>
          </w:p>
          <w:p w14:paraId="2EAAB986" w14:textId="77777777" w:rsidR="00A06DE8" w:rsidRPr="009A0E53" w:rsidRDefault="00A06DE8" w:rsidP="00A06DE8">
            <w:pPr>
              <w:spacing w:before="0" w:line="271" w:lineRule="auto"/>
              <w:rPr>
                <w:rFonts w:ascii="Arial" w:hAnsi="Arial" w:cs="Arial"/>
                <w:sz w:val="22"/>
                <w:szCs w:val="22"/>
              </w:rPr>
            </w:pPr>
          </w:p>
          <w:p w14:paraId="669C0878" w14:textId="77777777" w:rsidR="00A06DE8" w:rsidRPr="00857E6A"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 określony w Instrukcji wypełniania wniosku o dofinansowanie projektu</w:t>
            </w:r>
            <w:r w:rsidRPr="00DB75FE">
              <w:rPr>
                <w:rFonts w:ascii="Arial" w:hAnsi="Arial" w:cs="Arial"/>
                <w:sz w:val="22"/>
                <w:szCs w:val="22"/>
              </w:rPr>
              <w:t>.</w:t>
            </w:r>
          </w:p>
          <w:p w14:paraId="273578F0"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6BE31A1A" w14:textId="77777777" w:rsidTr="009A0E53">
        <w:tc>
          <w:tcPr>
            <w:tcW w:w="675" w:type="dxa"/>
          </w:tcPr>
          <w:p w14:paraId="514F0251"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6F510A3"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Projekt partnerski</w:t>
            </w:r>
          </w:p>
          <w:p w14:paraId="5F18C6D9"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428C1A47"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3D8E033"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uznaje się za spełnione jeśli  wszystkie poniższe warunki są spełnione:</w:t>
            </w:r>
          </w:p>
          <w:p w14:paraId="021DC62B"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4B481798"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przy wyborze partnerów zastosowano właściwe przepisy w przypadku  podmiotów zobowiązanych do stosowania prawa zamówień publicznych na podstawie odrębnych </w:t>
            </w:r>
            <w:r w:rsidRPr="00857E6A">
              <w:rPr>
                <w:rFonts w:ascii="Arial" w:hAnsi="Arial" w:cs="Arial"/>
                <w:bCs/>
                <w:sz w:val="22"/>
                <w:szCs w:val="22"/>
              </w:rPr>
              <w:lastRenderedPageBreak/>
              <w:t>przepisów (jeśli dotyczy),</w:t>
            </w:r>
          </w:p>
          <w:p w14:paraId="27BDF000"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zawarcie partnerstwa zostało zainicjonowane przed złożeniem wniosku i dokonane do dnia podpisania umowy.</w:t>
            </w:r>
          </w:p>
          <w:p w14:paraId="3CACE8F2" w14:textId="77777777" w:rsidR="00A06DE8" w:rsidRPr="00857E6A" w:rsidRDefault="00A06DE8" w:rsidP="00A06DE8">
            <w:pPr>
              <w:autoSpaceDE w:val="0"/>
              <w:autoSpaceDN w:val="0"/>
              <w:spacing w:before="0" w:line="271" w:lineRule="auto"/>
              <w:rPr>
                <w:rFonts w:ascii="Arial" w:hAnsi="Arial" w:cs="Arial"/>
                <w:bCs/>
                <w:sz w:val="22"/>
                <w:szCs w:val="22"/>
              </w:rPr>
            </w:pPr>
          </w:p>
          <w:p w14:paraId="5071678D"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weryfikowane będzie  dwuetapowo – na etapie oceny na podstawie treści wniosku oraz przed podpisaniem umowy na podstawie dokumentów.</w:t>
            </w:r>
          </w:p>
          <w:p w14:paraId="299E6BAF" w14:textId="77777777" w:rsidR="00A06DE8" w:rsidRPr="00857E6A" w:rsidRDefault="00A06DE8" w:rsidP="00A06DE8">
            <w:pPr>
              <w:autoSpaceDE w:val="0"/>
              <w:autoSpaceDN w:val="0"/>
              <w:spacing w:before="0" w:line="271" w:lineRule="auto"/>
              <w:rPr>
                <w:rFonts w:ascii="Arial" w:eastAsia="MyriadPro-Regular" w:hAnsi="Arial" w:cs="Arial"/>
                <w:sz w:val="22"/>
                <w:szCs w:val="22"/>
              </w:rPr>
            </w:pPr>
          </w:p>
          <w:p w14:paraId="54916279" w14:textId="3D95DBC9"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391D853D"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C8D391F" w14:textId="77777777" w:rsidR="00A06DE8" w:rsidRPr="00857E6A" w:rsidRDefault="00A06DE8" w:rsidP="00A06DE8">
            <w:pPr>
              <w:spacing w:before="0" w:line="271" w:lineRule="auto"/>
              <w:rPr>
                <w:rFonts w:ascii="Arial" w:eastAsia="MyriadPro-Regular" w:hAnsi="Arial" w:cs="Arial"/>
                <w:sz w:val="22"/>
                <w:szCs w:val="22"/>
              </w:rPr>
            </w:pPr>
          </w:p>
          <w:p w14:paraId="10D52A70"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5CC9CBCC"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49C4B64" w14:textId="77777777" w:rsidR="00A06DE8" w:rsidRPr="00857E6A" w:rsidRDefault="00A06DE8" w:rsidP="00A06DE8">
            <w:pPr>
              <w:spacing w:before="0" w:line="271" w:lineRule="auto"/>
              <w:rPr>
                <w:rFonts w:ascii="Arial" w:eastAsia="MyriadPro-Regular" w:hAnsi="Arial" w:cs="Arial"/>
                <w:sz w:val="22"/>
                <w:szCs w:val="22"/>
              </w:rPr>
            </w:pPr>
          </w:p>
          <w:p w14:paraId="3B0525F4" w14:textId="77777777" w:rsidR="00A06DE8" w:rsidRPr="00DB75FE" w:rsidRDefault="00A06DE8" w:rsidP="00A06DE8">
            <w:pPr>
              <w:spacing w:before="0" w:line="271" w:lineRule="auto"/>
              <w:rPr>
                <w:rFonts w:ascii="Arial" w:hAnsi="Arial" w:cs="Arial"/>
                <w:b/>
                <w:sz w:val="22"/>
                <w:szCs w:val="22"/>
                <w:u w:val="single"/>
              </w:rPr>
            </w:pPr>
            <w:r w:rsidRPr="00DB75FE">
              <w:rPr>
                <w:rFonts w:ascii="Arial" w:hAnsi="Arial" w:cs="Arial"/>
                <w:b/>
                <w:sz w:val="22"/>
                <w:szCs w:val="22"/>
                <w:u w:val="single"/>
              </w:rPr>
              <w:t>Dodatkowe informacje:</w:t>
            </w:r>
          </w:p>
          <w:p w14:paraId="4F8DC75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w:t>
            </w:r>
            <w:r w:rsidRPr="009A0E53">
              <w:rPr>
                <w:rFonts w:ascii="Arial" w:hAnsi="Arial" w:cs="Arial"/>
                <w:bCs/>
                <w:sz w:val="22"/>
                <w:szCs w:val="22"/>
              </w:rPr>
              <w:t>X Dodatkowe informacje, w komponencie Projekt partnerski.</w:t>
            </w:r>
            <w:r w:rsidRPr="009A0E53">
              <w:rPr>
                <w:rFonts w:ascii="Arial" w:hAnsi="Arial" w:cs="Arial"/>
                <w:sz w:val="22"/>
                <w:szCs w:val="22"/>
              </w:rPr>
              <w:t xml:space="preserve"> </w:t>
            </w:r>
          </w:p>
          <w:p w14:paraId="0D249226" w14:textId="77777777" w:rsidR="00A06DE8" w:rsidRPr="009A0E53" w:rsidRDefault="00A06DE8" w:rsidP="00A06DE8">
            <w:pPr>
              <w:spacing w:before="0" w:line="271" w:lineRule="auto"/>
              <w:rPr>
                <w:rFonts w:ascii="Arial" w:hAnsi="Arial" w:cs="Arial"/>
                <w:sz w:val="22"/>
                <w:szCs w:val="22"/>
              </w:rPr>
            </w:pPr>
          </w:p>
          <w:p w14:paraId="687BAE85" w14:textId="4F076ADC"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 został określony w Instrukcji wypełniania</w:t>
            </w:r>
            <w:r w:rsidRPr="00DB75FE">
              <w:rPr>
                <w:rFonts w:ascii="Arial" w:hAnsi="Arial" w:cs="Arial"/>
                <w:sz w:val="22"/>
                <w:szCs w:val="22"/>
              </w:rPr>
              <w:t xml:space="preserve"> wniosku o dofinansowanie projektu</w:t>
            </w:r>
            <w:r>
              <w:rPr>
                <w:rFonts w:ascii="Arial" w:hAnsi="Arial" w:cs="Arial"/>
                <w:sz w:val="22"/>
                <w:szCs w:val="22"/>
              </w:rPr>
              <w:t>.</w:t>
            </w:r>
          </w:p>
        </w:tc>
      </w:tr>
      <w:tr w:rsidR="00A06DE8" w:rsidRPr="00AA63AA" w14:paraId="3F3075D6" w14:textId="77777777" w:rsidTr="009A0E53">
        <w:tc>
          <w:tcPr>
            <w:tcW w:w="675" w:type="dxa"/>
          </w:tcPr>
          <w:p w14:paraId="535CD6A6"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BA375BF" w14:textId="364E4B45"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Zdolność finansowa </w:t>
            </w:r>
          </w:p>
        </w:tc>
        <w:tc>
          <w:tcPr>
            <w:tcW w:w="2693" w:type="dxa"/>
            <w:shd w:val="clear" w:color="auto" w:fill="auto"/>
          </w:tcPr>
          <w:p w14:paraId="74AA7945"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Beneficjent oraz Partner/</w:t>
            </w:r>
            <w:proofErr w:type="spellStart"/>
            <w:r w:rsidRPr="00857E6A">
              <w:rPr>
                <w:rFonts w:ascii="Arial" w:hAnsi="Arial" w:cs="Arial"/>
                <w:bCs/>
                <w:sz w:val="22"/>
                <w:szCs w:val="22"/>
              </w:rPr>
              <w:t>rzy</w:t>
            </w:r>
            <w:proofErr w:type="spellEnd"/>
            <w:r w:rsidRPr="00857E6A">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4AFB38C9"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W przypadku Beneficjenta będącego jednostką sektora finansów publicznych (JSFP) i/lub w przypadku projektu realizowanego </w:t>
            </w:r>
            <w:r w:rsidRPr="00857E6A">
              <w:rPr>
                <w:rFonts w:ascii="Arial" w:hAnsi="Arial" w:cs="Arial"/>
                <w:bCs/>
                <w:sz w:val="22"/>
                <w:szCs w:val="22"/>
              </w:rPr>
              <w:lastRenderedPageBreak/>
              <w:t>w partnerstwie gdzie Beneficjentem – Liderem jest podmiot będący JSFP, kryterium zostaje automatycznie uznane za spełnione.</w:t>
            </w:r>
          </w:p>
          <w:p w14:paraId="22BE6671"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7D6CB458"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w:t>
            </w:r>
            <w:r w:rsidRPr="00857E6A">
              <w:rPr>
                <w:rFonts w:ascii="Arial" w:hAnsi="Arial" w:cs="Arial"/>
                <w:bCs/>
                <w:sz w:val="22"/>
                <w:szCs w:val="22"/>
              </w:rPr>
              <w:lastRenderedPageBreak/>
              <w:t>roczny  obrót jest wyższy niż 50% średnich rocznych wydatków w ocenianym projekcie.</w:t>
            </w:r>
          </w:p>
          <w:p w14:paraId="4E4F961E"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będzie weryfikowane dwuetapowo – na etapie oceny na podstawie treści wniosku oraz przed podpisaniem umowy na podstawie dokumentów.</w:t>
            </w:r>
          </w:p>
          <w:p w14:paraId="5E3EEA5E" w14:textId="77777777" w:rsidR="00A06DE8" w:rsidRPr="00857E6A" w:rsidRDefault="00A06DE8" w:rsidP="00A06DE8">
            <w:pPr>
              <w:autoSpaceDE w:val="0"/>
              <w:autoSpaceDN w:val="0"/>
              <w:spacing w:before="0" w:line="271" w:lineRule="auto"/>
              <w:rPr>
                <w:rFonts w:ascii="Arial" w:eastAsia="MyriadPro-Regular" w:hAnsi="Arial" w:cs="Arial"/>
                <w:sz w:val="22"/>
                <w:szCs w:val="22"/>
              </w:rPr>
            </w:pPr>
          </w:p>
          <w:p w14:paraId="38E8F941" w14:textId="2EB20073"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7DC80F9E" w14:textId="77777777" w:rsidR="00A06DE8" w:rsidRDefault="00A06DE8" w:rsidP="00A06DE8">
            <w:pPr>
              <w:spacing w:before="0" w:line="271" w:lineRule="auto"/>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7F0C2A6A" w14:textId="77777777" w:rsidR="00A06DE8" w:rsidRDefault="00A06DE8" w:rsidP="00A06DE8">
            <w:pPr>
              <w:spacing w:before="0" w:line="271" w:lineRule="auto"/>
              <w:rPr>
                <w:rFonts w:ascii="Arial" w:hAnsi="Arial" w:cs="Arial"/>
                <w:sz w:val="22"/>
                <w:szCs w:val="22"/>
              </w:rPr>
            </w:pPr>
          </w:p>
          <w:p w14:paraId="10C414D4" w14:textId="77777777" w:rsidR="00A06DE8" w:rsidRDefault="00A06DE8" w:rsidP="00A06DE8">
            <w:pPr>
              <w:spacing w:before="0" w:line="271" w:lineRule="auto"/>
              <w:rPr>
                <w:rFonts w:ascii="Arial" w:hAnsi="Arial" w:cs="Arial"/>
                <w:sz w:val="22"/>
                <w:szCs w:val="22"/>
              </w:rPr>
            </w:pPr>
            <w:r w:rsidRPr="00F20FEB">
              <w:rPr>
                <w:rFonts w:ascii="Arial" w:hAnsi="Arial" w:cs="Arial"/>
                <w:sz w:val="22"/>
                <w:szCs w:val="22"/>
              </w:rPr>
              <w:t>Ocena spełniania kryterium polega na przypisaniu wartości logicznych „tak”, „nie”.</w:t>
            </w:r>
          </w:p>
          <w:p w14:paraId="4D5FC748" w14:textId="77777777" w:rsidR="00A06DE8" w:rsidRDefault="00A06DE8" w:rsidP="00A06DE8">
            <w:pPr>
              <w:spacing w:before="0" w:line="271" w:lineRule="auto"/>
              <w:rPr>
                <w:rFonts w:ascii="Arial" w:hAnsi="Arial" w:cs="Arial"/>
                <w:sz w:val="22"/>
                <w:szCs w:val="22"/>
              </w:rPr>
            </w:pPr>
          </w:p>
          <w:p w14:paraId="6E6CECD2"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3C6220F" w14:textId="77777777" w:rsidR="00A06DE8" w:rsidRPr="00F20FEB" w:rsidRDefault="00A06DE8" w:rsidP="00A06DE8">
            <w:pPr>
              <w:spacing w:before="0" w:line="271" w:lineRule="auto"/>
              <w:rPr>
                <w:rFonts w:ascii="Arial" w:hAnsi="Arial" w:cs="Arial"/>
                <w:sz w:val="22"/>
                <w:szCs w:val="22"/>
              </w:rPr>
            </w:pPr>
          </w:p>
          <w:p w14:paraId="43157756" w14:textId="77777777" w:rsidR="00A06DE8" w:rsidRPr="00DB75FE" w:rsidRDefault="00A06DE8" w:rsidP="00A06DE8">
            <w:pPr>
              <w:spacing w:before="0" w:line="271" w:lineRule="auto"/>
              <w:rPr>
                <w:rFonts w:ascii="Arial" w:hAnsi="Arial" w:cs="Arial"/>
                <w:b/>
                <w:sz w:val="22"/>
                <w:szCs w:val="22"/>
                <w:u w:val="single"/>
              </w:rPr>
            </w:pPr>
            <w:r w:rsidRPr="00DB75FE">
              <w:rPr>
                <w:rFonts w:ascii="Arial" w:hAnsi="Arial" w:cs="Arial"/>
                <w:b/>
                <w:sz w:val="22"/>
                <w:szCs w:val="22"/>
                <w:u w:val="single"/>
              </w:rPr>
              <w:t>Dodatkowe informacje:</w:t>
            </w:r>
          </w:p>
          <w:p w14:paraId="298FE89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10DA0A13" w14:textId="77777777" w:rsidR="00A06DE8" w:rsidRPr="009A0E53" w:rsidRDefault="00A06DE8" w:rsidP="00A06DE8">
            <w:pPr>
              <w:spacing w:before="0" w:line="271" w:lineRule="auto"/>
              <w:rPr>
                <w:rFonts w:ascii="Arial" w:hAnsi="Arial" w:cs="Arial"/>
                <w:sz w:val="22"/>
                <w:szCs w:val="22"/>
              </w:rPr>
            </w:pPr>
          </w:p>
          <w:p w14:paraId="17C136FF" w14:textId="77777777" w:rsidR="00A06DE8" w:rsidRPr="00F20FEB"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 określony w Instrukcji wypełniania wniosku o dofinansowanie</w:t>
            </w:r>
            <w:r w:rsidRPr="00DB75FE">
              <w:rPr>
                <w:rFonts w:ascii="Arial" w:hAnsi="Arial" w:cs="Arial"/>
                <w:sz w:val="22"/>
                <w:szCs w:val="22"/>
              </w:rPr>
              <w:t xml:space="preserve"> projektu.</w:t>
            </w:r>
          </w:p>
          <w:p w14:paraId="5CAEF66C"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368252E2" w14:textId="77777777" w:rsidTr="009A0E53">
        <w:tc>
          <w:tcPr>
            <w:tcW w:w="675" w:type="dxa"/>
          </w:tcPr>
          <w:p w14:paraId="043A75C4"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1C49B65" w14:textId="74AF3114"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Zgodność projektu z zasadą równości kobiet i mężczyzn</w:t>
            </w:r>
          </w:p>
        </w:tc>
        <w:tc>
          <w:tcPr>
            <w:tcW w:w="2693" w:type="dxa"/>
            <w:shd w:val="clear" w:color="auto" w:fill="auto"/>
          </w:tcPr>
          <w:p w14:paraId="7FFAB59C" w14:textId="77777777" w:rsidR="00A06DE8" w:rsidRPr="00857E6A" w:rsidRDefault="00A06DE8" w:rsidP="00A06DE8">
            <w:pPr>
              <w:spacing w:before="0" w:line="271" w:lineRule="auto"/>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rojekt jest zgodny z  zasadą horyzontalną równości kobiet i mężczyzn wynikającą z art. 9 ust. 1-3 Rozporządzenia Parlamentu Europejskiego i Rady 2021/1060.</w:t>
            </w:r>
          </w:p>
          <w:p w14:paraId="501630DC" w14:textId="77777777" w:rsidR="00A06DE8" w:rsidRPr="00857E6A" w:rsidRDefault="00A06DE8" w:rsidP="00A06DE8">
            <w:pPr>
              <w:spacing w:before="0" w:line="271" w:lineRule="auto"/>
              <w:rPr>
                <w:rFonts w:ascii="Arial" w:hAnsi="Arial" w:cs="Arial"/>
                <w:sz w:val="22"/>
                <w:szCs w:val="22"/>
                <w:lang w:eastAsia="en-US"/>
              </w:rPr>
            </w:pPr>
          </w:p>
          <w:p w14:paraId="7E5D4641"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5B5D1FC0"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1E97F792"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lastRenderedPageBreak/>
              <w:t xml:space="preserve">Weryfikacja będzie polegać na sprawdzeniu czy Wnioskodawca dokonał analizy projektu pod kątem potencjalnego wpływu finansowanych działań i ich efektów na sytuację kobiet i mężczyzn. </w:t>
            </w:r>
          </w:p>
          <w:p w14:paraId="47016851"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Spełnienie kryterium będzie oceniane w oparciu o standard minimum stanowiącym Załącznik nr 1 do Wytycznych dotyczących realizacji zasad równościowych w ramach funduszy unijnych na lata 2021-2027.</w:t>
            </w:r>
          </w:p>
          <w:p w14:paraId="1C0BC1D2"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uznaje się za spełnione jeśli projekt jest zgodny ze standardem minimum realizacji zasady równości szans kobiet i mężczyzn.</w:t>
            </w:r>
          </w:p>
          <w:p w14:paraId="0A175954"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3CCA9C4B" w14:textId="77777777" w:rsidR="00A06DE8" w:rsidRPr="00857E6A" w:rsidRDefault="00A06DE8" w:rsidP="00A06DE8">
            <w:pPr>
              <w:spacing w:before="0" w:line="271" w:lineRule="auto"/>
              <w:rPr>
                <w:rFonts w:ascii="Arial" w:hAnsi="Arial" w:cs="Arial"/>
                <w:sz w:val="22"/>
                <w:szCs w:val="22"/>
                <w:lang w:eastAsia="en-US"/>
              </w:rPr>
            </w:pPr>
          </w:p>
          <w:p w14:paraId="7E8A5E8F" w14:textId="43DACC9A"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3BE8043D" w14:textId="77777777" w:rsidR="00A06DE8" w:rsidRPr="00696110" w:rsidRDefault="00A06DE8" w:rsidP="00A06DE8">
            <w:pPr>
              <w:spacing w:before="0" w:line="271" w:lineRule="auto"/>
              <w:rPr>
                <w:rFonts w:ascii="Arial" w:hAnsi="Arial" w:cs="Arial"/>
                <w:bCs/>
                <w:sz w:val="22"/>
                <w:szCs w:val="22"/>
              </w:rPr>
            </w:pPr>
            <w:r w:rsidRPr="00E54A19">
              <w:rPr>
                <w:rFonts w:ascii="Arial" w:hAnsi="Arial" w:cs="Arial"/>
                <w:bCs/>
                <w:sz w:val="22"/>
                <w:szCs w:val="22"/>
              </w:rPr>
              <w:lastRenderedPageBreak/>
              <w:t>Spełnienie kryterium jest konieczne do przyznania dofinansowania.</w:t>
            </w:r>
          </w:p>
          <w:p w14:paraId="4EF77F4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7DA04C9" w14:textId="77777777" w:rsidR="00A06DE8" w:rsidRPr="00857E6A" w:rsidRDefault="00A06DE8" w:rsidP="00A06DE8">
            <w:pPr>
              <w:spacing w:before="0" w:line="271" w:lineRule="auto"/>
              <w:rPr>
                <w:rFonts w:ascii="Arial" w:eastAsia="MyriadPro-Regular" w:hAnsi="Arial" w:cs="Arial"/>
                <w:sz w:val="22"/>
                <w:szCs w:val="22"/>
              </w:rPr>
            </w:pPr>
          </w:p>
          <w:p w14:paraId="51F64585"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FD5E97D" w14:textId="77777777" w:rsidR="00A06DE8" w:rsidRPr="00857E6A" w:rsidRDefault="00A06DE8" w:rsidP="00A06DE8">
            <w:pPr>
              <w:spacing w:before="0" w:line="271" w:lineRule="auto"/>
              <w:rPr>
                <w:rFonts w:ascii="Arial" w:eastAsia="MyriadPro-Regular" w:hAnsi="Arial" w:cs="Arial"/>
                <w:sz w:val="22"/>
                <w:szCs w:val="22"/>
              </w:rPr>
            </w:pPr>
          </w:p>
          <w:p w14:paraId="7C6B4902" w14:textId="77777777" w:rsidR="00A06DE8" w:rsidRPr="00DB75FE" w:rsidRDefault="00A06DE8" w:rsidP="00A06DE8">
            <w:pPr>
              <w:spacing w:before="0" w:line="271" w:lineRule="auto"/>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3ADCC172"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szans kobiet i mężczyzn. </w:t>
            </w:r>
          </w:p>
          <w:p w14:paraId="41F605A9" w14:textId="77777777" w:rsidR="00A06DE8" w:rsidRPr="009A0E53" w:rsidRDefault="00A06DE8" w:rsidP="00A06DE8">
            <w:pPr>
              <w:spacing w:before="0" w:line="271" w:lineRule="auto"/>
              <w:rPr>
                <w:rFonts w:ascii="Arial" w:hAnsi="Arial" w:cs="Arial"/>
                <w:sz w:val="22"/>
                <w:szCs w:val="22"/>
              </w:rPr>
            </w:pPr>
          </w:p>
          <w:p w14:paraId="1D5A913B" w14:textId="1643F6AB"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w:t>
            </w:r>
            <w:r w:rsidRPr="00DB75FE">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D088718" w14:textId="77777777" w:rsidTr="009A0E53">
        <w:tc>
          <w:tcPr>
            <w:tcW w:w="675" w:type="dxa"/>
          </w:tcPr>
          <w:p w14:paraId="3ED5A2C4"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4D21A89" w14:textId="32747A6F"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Zgodność z zasadą równości szans i niedyskryminacji, w tym dostępności dla osób z </w:t>
            </w:r>
            <w:r w:rsidRPr="00857E6A">
              <w:rPr>
                <w:rFonts w:ascii="Arial" w:eastAsia="MyriadPro-Regular" w:hAnsi="Arial" w:cs="Arial"/>
                <w:sz w:val="22"/>
                <w:szCs w:val="22"/>
              </w:rPr>
              <w:lastRenderedPageBreak/>
              <w:t>niepełnosprawnościami</w:t>
            </w:r>
          </w:p>
        </w:tc>
        <w:tc>
          <w:tcPr>
            <w:tcW w:w="2693" w:type="dxa"/>
            <w:shd w:val="clear" w:color="auto" w:fill="auto"/>
          </w:tcPr>
          <w:p w14:paraId="3989C373"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lastRenderedPageBreak/>
              <w:t xml:space="preserve">Projekt  jest zgodny z  zasadą horyzontalną równości szans i niedyskryminacji, w tym dostępności dla osób z niepełnosprawnościami, wynikającą z art. 9 ust. 1-3 Rozporządzenia Parlamentu </w:t>
            </w:r>
            <w:r w:rsidRPr="00857E6A">
              <w:rPr>
                <w:rFonts w:ascii="Arial" w:hAnsi="Arial" w:cs="Arial"/>
                <w:sz w:val="22"/>
                <w:szCs w:val="22"/>
              </w:rPr>
              <w:lastRenderedPageBreak/>
              <w:t xml:space="preserve">Europejskiego i Rady 2021/1060. </w:t>
            </w:r>
          </w:p>
          <w:p w14:paraId="751BE56C"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będzie realizowany na każdym etapie</w:t>
            </w:r>
            <w:r w:rsidRPr="00857E6A">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bez jakiejkolwiek dyskryminacji.</w:t>
            </w:r>
          </w:p>
          <w:p w14:paraId="4A3D477C"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2BEC4594"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w:t>
            </w:r>
            <w:r w:rsidRPr="00857E6A">
              <w:rPr>
                <w:rFonts w:ascii="Arial" w:eastAsiaTheme="minorHAnsi" w:hAnsi="Arial" w:cs="Arial"/>
                <w:sz w:val="22"/>
                <w:szCs w:val="22"/>
                <w:lang w:eastAsia="en-US"/>
              </w:rPr>
              <w:lastRenderedPageBreak/>
              <w:t xml:space="preserve">dotyczy danego produktu/usługi. </w:t>
            </w:r>
          </w:p>
          <w:p w14:paraId="2235F6F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0B501E0D" w14:textId="77777777" w:rsidR="00A06DE8" w:rsidRPr="00857E6A" w:rsidRDefault="00A06DE8" w:rsidP="00A06DE8">
            <w:pPr>
              <w:pStyle w:val="Akapitzlist"/>
              <w:numPr>
                <w:ilvl w:val="0"/>
                <w:numId w:val="69"/>
              </w:num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1B9D94AB" w14:textId="77777777" w:rsidR="00A06DE8" w:rsidRPr="00857E6A" w:rsidRDefault="00A06DE8" w:rsidP="00A06DE8">
            <w:pPr>
              <w:pStyle w:val="Akapitzlist"/>
              <w:numPr>
                <w:ilvl w:val="0"/>
                <w:numId w:val="69"/>
              </w:num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w:t>
            </w:r>
            <w:r w:rsidRPr="00857E6A">
              <w:rPr>
                <w:rFonts w:ascii="Arial" w:eastAsiaTheme="minorHAnsi" w:hAnsi="Arial" w:cs="Arial"/>
                <w:sz w:val="22"/>
                <w:szCs w:val="22"/>
                <w:lang w:eastAsia="en-US"/>
              </w:rPr>
              <w:lastRenderedPageBreak/>
              <w:t xml:space="preserve">uniwersalnego projektowania), stanowiącymi załącznik do </w:t>
            </w:r>
            <w:r w:rsidRPr="00857E6A">
              <w:rPr>
                <w:rFonts w:ascii="Arial" w:eastAsiaTheme="minorHAnsi" w:hAnsi="Arial" w:cs="Arial"/>
                <w:i/>
                <w:sz w:val="22"/>
                <w:szCs w:val="22"/>
                <w:lang w:eastAsia="en-US"/>
              </w:rPr>
              <w:t>Wytycznych w zakresie realizacji zasad równościowych w ramach funduszy unijnych na lata 2021-2027</w:t>
            </w:r>
            <w:r w:rsidRPr="00857E6A">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857E6A">
              <w:rPr>
                <w:rFonts w:ascii="Arial" w:eastAsiaTheme="minorHAnsi" w:hAnsi="Arial" w:cs="Arial"/>
                <w:i/>
                <w:sz w:val="22"/>
                <w:szCs w:val="22"/>
                <w:lang w:eastAsia="en-US"/>
              </w:rPr>
              <w:t>Wytycznych</w:t>
            </w:r>
            <w:r w:rsidRPr="00857E6A">
              <w:rPr>
                <w:rFonts w:ascii="Arial" w:eastAsiaTheme="minorHAnsi" w:hAnsi="Arial" w:cs="Arial"/>
                <w:sz w:val="22"/>
                <w:szCs w:val="22"/>
                <w:lang w:eastAsia="en-US"/>
              </w:rPr>
              <w:t>, w tym niemożność spełnienia wszystkich standardów dostępności.</w:t>
            </w:r>
          </w:p>
          <w:p w14:paraId="075D239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1B2B0590"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B50D1BD" w14:textId="5C813782"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643B5A07"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F9BCA5" w14:textId="77777777" w:rsidR="00A06DE8" w:rsidRPr="00857E6A" w:rsidRDefault="00A06DE8" w:rsidP="00A06DE8">
            <w:pPr>
              <w:spacing w:before="0" w:line="271" w:lineRule="auto"/>
              <w:rPr>
                <w:rFonts w:ascii="Arial" w:eastAsia="MyriadPro-Regular" w:hAnsi="Arial" w:cs="Arial"/>
                <w:sz w:val="22"/>
                <w:szCs w:val="22"/>
              </w:rPr>
            </w:pPr>
          </w:p>
          <w:p w14:paraId="2EC6FAA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228BBEE7" w14:textId="77777777" w:rsidR="00A06DE8" w:rsidRDefault="00A06DE8" w:rsidP="00A06DE8">
            <w:pPr>
              <w:spacing w:before="0" w:line="271" w:lineRule="auto"/>
              <w:rPr>
                <w:rFonts w:ascii="Arial" w:eastAsia="MyriadPro-Regular" w:hAnsi="Arial" w:cs="Arial"/>
                <w:sz w:val="22"/>
                <w:szCs w:val="22"/>
              </w:rPr>
            </w:pPr>
          </w:p>
          <w:p w14:paraId="662767A7" w14:textId="77777777" w:rsidR="00A06DE8" w:rsidRPr="00857E6A"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lastRenderedPageBreak/>
              <w:t>W przypadku niespełnienia kryterium  projekt skierowany jest do uzupełnienia/poprawy.</w:t>
            </w:r>
          </w:p>
          <w:p w14:paraId="10C0534E" w14:textId="77777777" w:rsidR="00A06DE8" w:rsidRPr="00857E6A" w:rsidRDefault="00A06DE8" w:rsidP="00A06DE8">
            <w:pPr>
              <w:spacing w:before="0" w:line="271" w:lineRule="auto"/>
              <w:rPr>
                <w:rFonts w:ascii="Arial" w:eastAsia="MyriadPro-Regular" w:hAnsi="Arial" w:cs="Arial"/>
                <w:sz w:val="22"/>
                <w:szCs w:val="22"/>
                <w:u w:val="single"/>
              </w:rPr>
            </w:pPr>
          </w:p>
          <w:p w14:paraId="3D487E73" w14:textId="77777777" w:rsidR="00A06DE8" w:rsidRPr="00DB75FE" w:rsidRDefault="00A06DE8" w:rsidP="00A06DE8">
            <w:pPr>
              <w:spacing w:before="0" w:line="271" w:lineRule="auto"/>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2127D49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w:t>
            </w:r>
            <w:r w:rsidRPr="009A0E53">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9A0E53">
              <w:rPr>
                <w:rFonts w:ascii="Arial" w:hAnsi="Arial" w:cs="Arial"/>
                <w:sz w:val="22"/>
                <w:szCs w:val="22"/>
              </w:rPr>
              <w:t xml:space="preserve">. </w:t>
            </w:r>
          </w:p>
          <w:p w14:paraId="1012DA3B" w14:textId="77777777" w:rsidR="00A06DE8" w:rsidRPr="009A0E53" w:rsidRDefault="00A06DE8" w:rsidP="00A06DE8">
            <w:pPr>
              <w:spacing w:before="0" w:line="271" w:lineRule="auto"/>
              <w:rPr>
                <w:rFonts w:ascii="Arial" w:hAnsi="Arial" w:cs="Arial"/>
                <w:sz w:val="22"/>
                <w:szCs w:val="22"/>
              </w:rPr>
            </w:pPr>
          </w:p>
          <w:p w14:paraId="3E4AC035" w14:textId="77777777" w:rsidR="00A06DE8" w:rsidRPr="00857E6A"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w:t>
            </w:r>
            <w:r w:rsidRPr="00DB75FE">
              <w:rPr>
                <w:rFonts w:ascii="Arial" w:hAnsi="Arial" w:cs="Arial"/>
                <w:sz w:val="22"/>
                <w:szCs w:val="22"/>
              </w:rPr>
              <w:t xml:space="preserve"> określony w Instrukcji wypełniania wniosku o dofinansowanie projektu.</w:t>
            </w:r>
          </w:p>
          <w:p w14:paraId="54BC82A0" w14:textId="77777777" w:rsidR="00A06DE8" w:rsidRPr="00857E6A" w:rsidRDefault="00A06DE8" w:rsidP="00A06DE8">
            <w:pPr>
              <w:spacing w:before="0" w:line="271" w:lineRule="auto"/>
              <w:rPr>
                <w:rFonts w:ascii="Arial" w:eastAsia="MyriadPro-Regular" w:hAnsi="Arial" w:cs="Arial"/>
                <w:sz w:val="22"/>
                <w:szCs w:val="22"/>
              </w:rPr>
            </w:pPr>
          </w:p>
          <w:p w14:paraId="568AFC93"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52A06075" w14:textId="77777777" w:rsidTr="009A0E53">
        <w:tc>
          <w:tcPr>
            <w:tcW w:w="675" w:type="dxa"/>
          </w:tcPr>
          <w:p w14:paraId="5127F2F7"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04A0CD1E" w14:textId="05F1BC52"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Zgodność z Konwencją o Prawach Osób </w:t>
            </w:r>
            <w:proofErr w:type="spellStart"/>
            <w:r w:rsidRPr="00857E6A">
              <w:rPr>
                <w:rFonts w:ascii="Arial" w:eastAsia="MyriadPro-Regular" w:hAnsi="Arial" w:cs="Arial"/>
                <w:sz w:val="22"/>
                <w:szCs w:val="22"/>
              </w:rPr>
              <w:lastRenderedPageBreak/>
              <w:t>Niepełnospraw</w:t>
            </w:r>
            <w:proofErr w:type="spellEnd"/>
            <w:r>
              <w:rPr>
                <w:rFonts w:ascii="Arial" w:eastAsia="MyriadPro-Regular" w:hAnsi="Arial" w:cs="Arial"/>
                <w:sz w:val="22"/>
                <w:szCs w:val="22"/>
              </w:rPr>
              <w:t xml:space="preserve"> </w:t>
            </w:r>
            <w:proofErr w:type="spellStart"/>
            <w:r w:rsidRPr="00857E6A">
              <w:rPr>
                <w:rFonts w:ascii="Arial" w:eastAsia="MyriadPro-Regular" w:hAnsi="Arial" w:cs="Arial"/>
                <w:sz w:val="22"/>
                <w:szCs w:val="22"/>
              </w:rPr>
              <w:t>nych</w:t>
            </w:r>
            <w:proofErr w:type="spellEnd"/>
          </w:p>
        </w:tc>
        <w:tc>
          <w:tcPr>
            <w:tcW w:w="2693" w:type="dxa"/>
            <w:shd w:val="clear" w:color="auto" w:fill="auto"/>
          </w:tcPr>
          <w:p w14:paraId="25D244C5"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Konwencją o Prawach Osób Niepełnosprawnych, </w:t>
            </w:r>
            <w:r w:rsidRPr="00857E6A">
              <w:rPr>
                <w:rFonts w:ascii="Arial" w:eastAsiaTheme="minorHAnsi" w:hAnsi="Arial" w:cs="Arial"/>
                <w:sz w:val="22"/>
                <w:szCs w:val="22"/>
                <w:lang w:eastAsia="en-US"/>
              </w:rPr>
              <w:lastRenderedPageBreak/>
              <w:t xml:space="preserve">sporządzoną w Nowym Jorku dnia 13 grudnia 2006 r. (Dz. U. z 2012 r. poz. 1169, z </w:t>
            </w:r>
            <w:proofErr w:type="spellStart"/>
            <w:r w:rsidRPr="00857E6A">
              <w:rPr>
                <w:rFonts w:ascii="Arial" w:eastAsiaTheme="minorHAnsi" w:hAnsi="Arial" w:cs="Arial"/>
                <w:sz w:val="22"/>
                <w:szCs w:val="22"/>
                <w:lang w:eastAsia="en-US"/>
              </w:rPr>
              <w:t>późn</w:t>
            </w:r>
            <w:proofErr w:type="spellEnd"/>
            <w:r w:rsidRPr="00857E6A">
              <w:rPr>
                <w:rFonts w:ascii="Arial" w:eastAsiaTheme="minorHAnsi" w:hAnsi="Arial" w:cs="Arial"/>
                <w:sz w:val="22"/>
                <w:szCs w:val="22"/>
                <w:lang w:eastAsia="en-US"/>
              </w:rPr>
              <w:t xml:space="preserve">. zm.). </w:t>
            </w:r>
          </w:p>
          <w:p w14:paraId="0EA50F23"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6D4275D2"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29AEFDC4"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394A0113"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7E9B425" w14:textId="67180A92"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205A669F"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71FA499" w14:textId="77777777" w:rsidR="00A06DE8" w:rsidRPr="00857E6A" w:rsidRDefault="00A06DE8" w:rsidP="00A06DE8">
            <w:pPr>
              <w:spacing w:before="0" w:line="271" w:lineRule="auto"/>
              <w:rPr>
                <w:rFonts w:ascii="Arial" w:eastAsia="MyriadPro-Regular" w:hAnsi="Arial" w:cs="Arial"/>
                <w:sz w:val="22"/>
                <w:szCs w:val="22"/>
              </w:rPr>
            </w:pPr>
          </w:p>
          <w:p w14:paraId="23FA5C5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Ocena spełniania kryterium polega na przypisaniu wartości logicznych „tak”, „nie”.</w:t>
            </w:r>
          </w:p>
          <w:p w14:paraId="56B48E5A" w14:textId="77777777" w:rsidR="00A06DE8" w:rsidRPr="00857E6A" w:rsidRDefault="00A06DE8" w:rsidP="00A06DE8">
            <w:pPr>
              <w:spacing w:before="0" w:line="271" w:lineRule="auto"/>
              <w:rPr>
                <w:rFonts w:ascii="Arial" w:eastAsia="MyriadPro-Regular" w:hAnsi="Arial" w:cs="Arial"/>
                <w:sz w:val="22"/>
                <w:szCs w:val="22"/>
              </w:rPr>
            </w:pPr>
          </w:p>
          <w:p w14:paraId="67C6075B"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33152725" w14:textId="77777777" w:rsidR="00A06DE8" w:rsidRPr="00857E6A" w:rsidRDefault="00A06DE8" w:rsidP="00A06DE8">
            <w:pPr>
              <w:spacing w:before="0" w:line="271" w:lineRule="auto"/>
              <w:rPr>
                <w:rFonts w:ascii="Arial" w:eastAsia="MyriadPro-Regular" w:hAnsi="Arial" w:cs="Arial"/>
                <w:sz w:val="22"/>
                <w:szCs w:val="22"/>
                <w:u w:val="single"/>
              </w:rPr>
            </w:pPr>
          </w:p>
          <w:p w14:paraId="4D8B7E4C" w14:textId="77777777" w:rsidR="00A06DE8" w:rsidRPr="00857E6A" w:rsidRDefault="00A06DE8" w:rsidP="00A06DE8">
            <w:pPr>
              <w:spacing w:before="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7B790ADD"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w:t>
            </w:r>
            <w:r w:rsidRPr="009A0E53">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9A0E53">
              <w:rPr>
                <w:rFonts w:ascii="Arial" w:hAnsi="Arial" w:cs="Arial"/>
                <w:sz w:val="22"/>
                <w:szCs w:val="22"/>
              </w:rPr>
              <w:t xml:space="preserve">. </w:t>
            </w:r>
          </w:p>
          <w:p w14:paraId="6DA2B7A5" w14:textId="77777777" w:rsidR="00A06DE8" w:rsidRPr="009A0E53" w:rsidRDefault="00A06DE8" w:rsidP="00A06DE8">
            <w:pPr>
              <w:spacing w:before="0" w:line="271" w:lineRule="auto"/>
              <w:rPr>
                <w:rFonts w:ascii="Arial" w:hAnsi="Arial" w:cs="Arial"/>
                <w:sz w:val="22"/>
                <w:szCs w:val="22"/>
              </w:rPr>
            </w:pPr>
          </w:p>
          <w:p w14:paraId="4BB0A46A" w14:textId="166C1C6C"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06DE8" w:rsidRPr="00AA63AA" w14:paraId="420CC8FF" w14:textId="77777777" w:rsidTr="009A0E53">
        <w:tc>
          <w:tcPr>
            <w:tcW w:w="675" w:type="dxa"/>
          </w:tcPr>
          <w:p w14:paraId="6A223B93"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63797E0" w14:textId="77777777" w:rsidR="00A06DE8" w:rsidRPr="00857E6A" w:rsidRDefault="00A06DE8" w:rsidP="00A06DE8">
            <w:pPr>
              <w:spacing w:before="0" w:line="271" w:lineRule="auto"/>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3E545AA8"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2DCA621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postanowieniami Karty praw podstawowych Unii Europejskiej ( Dz. Urz. UE C 326 z 26.10.2012, str. 391) oraz został </w:t>
            </w:r>
            <w:r w:rsidRPr="00857E6A">
              <w:rPr>
                <w:rFonts w:ascii="Arial" w:eastAsiaTheme="minorHAnsi" w:hAnsi="Arial" w:cs="Arial"/>
                <w:sz w:val="22"/>
                <w:szCs w:val="22"/>
                <w:lang w:eastAsia="en-US"/>
              </w:rPr>
              <w:lastRenderedPageBreak/>
              <w:t>przygotowany/zostanie przygotowany i zrealizowany z  poszanowaniem praw podstawowych.</w:t>
            </w:r>
          </w:p>
          <w:p w14:paraId="4821CD8B"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53D72862" w14:textId="77777777" w:rsidR="00A06DE8" w:rsidRPr="00857E6A" w:rsidRDefault="00A06DE8" w:rsidP="00A06DE8">
            <w:pPr>
              <w:spacing w:before="0" w:line="271" w:lineRule="auto"/>
              <w:rPr>
                <w:rFonts w:ascii="Arial" w:eastAsiaTheme="minorHAnsi" w:hAnsi="Arial" w:cs="Arial"/>
                <w:sz w:val="22"/>
                <w:szCs w:val="22"/>
                <w:lang w:eastAsia="en-US"/>
              </w:rPr>
            </w:pPr>
          </w:p>
          <w:p w14:paraId="00351E1C"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10D0B7DF" w14:textId="77777777" w:rsidR="00A06DE8" w:rsidRPr="00857E6A" w:rsidRDefault="00A06DE8" w:rsidP="00A06DE8">
            <w:pPr>
              <w:spacing w:before="0" w:line="271" w:lineRule="auto"/>
              <w:rPr>
                <w:rFonts w:ascii="Arial" w:eastAsiaTheme="minorHAnsi" w:hAnsi="Arial" w:cs="Arial"/>
                <w:sz w:val="22"/>
                <w:szCs w:val="22"/>
                <w:lang w:eastAsia="en-US"/>
              </w:rPr>
            </w:pPr>
          </w:p>
          <w:p w14:paraId="4526BA38" w14:textId="322A931F"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969" w:type="dxa"/>
            <w:shd w:val="clear" w:color="auto" w:fill="auto"/>
          </w:tcPr>
          <w:p w14:paraId="265ADB7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6A15F89" w14:textId="77777777" w:rsidR="00A06DE8" w:rsidRPr="00857E6A" w:rsidRDefault="00A06DE8" w:rsidP="00A06DE8">
            <w:pPr>
              <w:spacing w:before="0" w:line="271" w:lineRule="auto"/>
              <w:rPr>
                <w:rFonts w:ascii="Arial" w:eastAsia="MyriadPro-Regular" w:hAnsi="Arial" w:cs="Arial"/>
                <w:sz w:val="22"/>
                <w:szCs w:val="22"/>
              </w:rPr>
            </w:pPr>
          </w:p>
          <w:p w14:paraId="77DACA4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1F9013BD" w14:textId="77777777" w:rsidR="00A06DE8" w:rsidRPr="00857E6A" w:rsidRDefault="00A06DE8" w:rsidP="00A06DE8">
            <w:pPr>
              <w:spacing w:before="0" w:line="271" w:lineRule="auto"/>
              <w:rPr>
                <w:rFonts w:ascii="Arial" w:eastAsia="MyriadPro-Regular" w:hAnsi="Arial" w:cs="Arial"/>
                <w:sz w:val="22"/>
                <w:szCs w:val="22"/>
              </w:rPr>
            </w:pPr>
          </w:p>
          <w:p w14:paraId="755207CF"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7027B58" w14:textId="77777777" w:rsidR="00A06DE8" w:rsidRPr="00857E6A" w:rsidRDefault="00A06DE8" w:rsidP="00A06DE8">
            <w:pPr>
              <w:spacing w:before="0" w:line="271" w:lineRule="auto"/>
              <w:rPr>
                <w:rFonts w:ascii="Arial" w:eastAsia="MyriadPro-Regular" w:hAnsi="Arial" w:cs="Arial"/>
                <w:sz w:val="22"/>
                <w:szCs w:val="22"/>
                <w:u w:val="single"/>
              </w:rPr>
            </w:pPr>
          </w:p>
          <w:p w14:paraId="6542D594"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50087D36" w14:textId="77777777" w:rsidR="00A06DE8" w:rsidRPr="009A0E53"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zostanie zweryfikowane na </w:t>
            </w:r>
            <w:r w:rsidRPr="009A0E53">
              <w:rPr>
                <w:rFonts w:ascii="Arial" w:hAnsi="Arial" w:cs="Arial"/>
                <w:sz w:val="22"/>
                <w:szCs w:val="22"/>
              </w:rPr>
              <w:t xml:space="preserve">podstawie treści wniosku o dofinasowanie w szczególności w oparciu o sekcję: X Dodatkowe informacje, w komponencie </w:t>
            </w:r>
            <w:r w:rsidRPr="009A0E53">
              <w:rPr>
                <w:rFonts w:ascii="Arial" w:hAnsi="Arial" w:cs="Arial"/>
                <w:sz w:val="22"/>
                <w:szCs w:val="22"/>
                <w:lang w:eastAsia="en-US"/>
              </w:rPr>
              <w:t>Zgodność z Kartą Praw Podstawowych Unii Europejskiej</w:t>
            </w:r>
            <w:r w:rsidRPr="009A0E53">
              <w:rPr>
                <w:rFonts w:ascii="Arial" w:hAnsi="Arial" w:cs="Arial"/>
                <w:sz w:val="22"/>
                <w:szCs w:val="22"/>
              </w:rPr>
              <w:t xml:space="preserve">. </w:t>
            </w:r>
          </w:p>
          <w:p w14:paraId="70B8506A" w14:textId="77777777" w:rsidR="00A06DE8" w:rsidRPr="009A0E53" w:rsidRDefault="00A06DE8" w:rsidP="00A06DE8">
            <w:pPr>
              <w:spacing w:before="0" w:line="271" w:lineRule="auto"/>
              <w:rPr>
                <w:rFonts w:ascii="Arial" w:hAnsi="Arial" w:cs="Arial"/>
                <w:sz w:val="22"/>
                <w:szCs w:val="22"/>
              </w:rPr>
            </w:pPr>
          </w:p>
          <w:p w14:paraId="69F1DD81" w14:textId="77777777" w:rsidR="00A06DE8" w:rsidRPr="009A0E53" w:rsidRDefault="00A06DE8" w:rsidP="00A06DE8">
            <w:pPr>
              <w:spacing w:before="0" w:line="271" w:lineRule="auto"/>
              <w:rPr>
                <w:rFonts w:ascii="Arial" w:hAnsi="Arial" w:cs="Arial"/>
                <w:sz w:val="22"/>
                <w:szCs w:val="22"/>
              </w:rPr>
            </w:pPr>
          </w:p>
          <w:p w14:paraId="79C2D25A" w14:textId="7ECB8662"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 został określony w Instrukcji</w:t>
            </w:r>
            <w:r w:rsidRPr="00DB75FE">
              <w:rPr>
                <w:rFonts w:ascii="Arial" w:hAnsi="Arial" w:cs="Arial"/>
                <w:sz w:val="22"/>
                <w:szCs w:val="22"/>
              </w:rPr>
              <w:t xml:space="preserve">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3090E7CF" w14:textId="77777777" w:rsidTr="009A0E53">
        <w:tc>
          <w:tcPr>
            <w:tcW w:w="675" w:type="dxa"/>
          </w:tcPr>
          <w:p w14:paraId="582F8E73"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3378C9F7" w14:textId="4493518B" w:rsidR="00A06DE8" w:rsidRPr="00AA63AA" w:rsidRDefault="00A06DE8" w:rsidP="00A06DE8">
            <w:pPr>
              <w:spacing w:before="120" w:after="120" w:line="271" w:lineRule="auto"/>
              <w:rPr>
                <w:rFonts w:ascii="Arial" w:hAnsi="Arial" w:cs="Arial"/>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oraz z zasadą „nie czyń poważnych szkód”</w:t>
            </w:r>
          </w:p>
        </w:tc>
        <w:tc>
          <w:tcPr>
            <w:tcW w:w="2693" w:type="dxa"/>
            <w:shd w:val="clear" w:color="auto" w:fill="auto"/>
          </w:tcPr>
          <w:p w14:paraId="62AC1830"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Projekt jest zgodny z zasadą zrównoważonego rozwoju oraz z zasadą „nie czyń poważnych szkód” środowisku (DNSH).</w:t>
            </w:r>
          </w:p>
          <w:p w14:paraId="7F28C958"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w:t>
            </w:r>
            <w:r w:rsidRPr="00857E6A">
              <w:rPr>
                <w:rFonts w:ascii="Arial" w:hAnsi="Arial" w:cs="Arial"/>
                <w:sz w:val="22"/>
                <w:szCs w:val="22"/>
              </w:rPr>
              <w:lastRenderedPageBreak/>
              <w:t xml:space="preserve">(tam,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5AC121F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3E41CBD7" w14:textId="77777777" w:rsidR="00A06DE8" w:rsidRPr="00857E6A" w:rsidRDefault="00A06DE8" w:rsidP="00A06DE8">
            <w:pPr>
              <w:spacing w:before="0" w:line="271" w:lineRule="auto"/>
              <w:rPr>
                <w:rFonts w:ascii="Arial" w:hAnsi="Arial" w:cs="Arial"/>
                <w:sz w:val="22"/>
                <w:szCs w:val="22"/>
              </w:rPr>
            </w:pPr>
          </w:p>
          <w:p w14:paraId="3BE8C9B2" w14:textId="7D35C447"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969" w:type="dxa"/>
            <w:shd w:val="clear" w:color="auto" w:fill="auto"/>
          </w:tcPr>
          <w:p w14:paraId="12B7DB7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26A5D70" w14:textId="77777777" w:rsidR="00A06DE8" w:rsidRPr="00857E6A" w:rsidRDefault="00A06DE8" w:rsidP="00A06DE8">
            <w:pPr>
              <w:spacing w:before="0" w:line="271" w:lineRule="auto"/>
              <w:rPr>
                <w:rFonts w:ascii="Arial" w:eastAsia="MyriadPro-Regular" w:hAnsi="Arial" w:cs="Arial"/>
                <w:sz w:val="22"/>
                <w:szCs w:val="22"/>
              </w:rPr>
            </w:pPr>
          </w:p>
          <w:p w14:paraId="358F4DE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r w:rsidRPr="00D0309B">
              <w:rPr>
                <w:rFonts w:ascii="Arial" w:eastAsia="MyriadPro-Regular" w:hAnsi="Arial" w:cs="Arial"/>
                <w:sz w:val="22"/>
                <w:szCs w:val="22"/>
              </w:rPr>
              <w:t xml:space="preserve"> </w:t>
            </w:r>
          </w:p>
          <w:p w14:paraId="55AD7ECC" w14:textId="77777777" w:rsidR="00A06DE8" w:rsidRDefault="00A06DE8" w:rsidP="00A06DE8">
            <w:pPr>
              <w:spacing w:before="0" w:line="271" w:lineRule="auto"/>
              <w:rPr>
                <w:rFonts w:ascii="Arial" w:eastAsia="MyriadPro-Regular" w:hAnsi="Arial" w:cs="Arial"/>
                <w:sz w:val="22"/>
                <w:szCs w:val="22"/>
              </w:rPr>
            </w:pPr>
          </w:p>
          <w:p w14:paraId="7BE6420E"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B810D25" w14:textId="77777777" w:rsidR="00A06DE8" w:rsidRPr="00857E6A" w:rsidRDefault="00A06DE8" w:rsidP="00A06DE8">
            <w:pPr>
              <w:spacing w:before="0" w:line="271" w:lineRule="auto"/>
              <w:rPr>
                <w:rFonts w:ascii="Arial" w:eastAsia="MyriadPro-Regular" w:hAnsi="Arial" w:cs="Arial"/>
                <w:sz w:val="22"/>
                <w:szCs w:val="22"/>
              </w:rPr>
            </w:pPr>
          </w:p>
          <w:p w14:paraId="30E21A3C" w14:textId="77777777" w:rsidR="00A06DE8" w:rsidRPr="00857E6A" w:rsidRDefault="00A06DE8" w:rsidP="00A06DE8">
            <w:pPr>
              <w:spacing w:before="0" w:line="271" w:lineRule="auto"/>
              <w:rPr>
                <w:rFonts w:ascii="Arial" w:hAnsi="Arial" w:cs="Arial"/>
                <w:b/>
                <w:sz w:val="22"/>
                <w:szCs w:val="22"/>
              </w:rPr>
            </w:pPr>
            <w:r w:rsidRPr="00857E6A">
              <w:rPr>
                <w:rFonts w:ascii="Arial" w:hAnsi="Arial" w:cs="Arial"/>
                <w:b/>
                <w:sz w:val="22"/>
                <w:szCs w:val="22"/>
                <w:u w:val="single"/>
              </w:rPr>
              <w:lastRenderedPageBreak/>
              <w:t>Dodatkowe informacje</w:t>
            </w:r>
            <w:r w:rsidRPr="00857E6A">
              <w:rPr>
                <w:rFonts w:ascii="Arial" w:hAnsi="Arial" w:cs="Arial"/>
                <w:b/>
                <w:sz w:val="22"/>
                <w:szCs w:val="22"/>
              </w:rPr>
              <w:t>:</w:t>
            </w:r>
          </w:p>
          <w:p w14:paraId="6D1548CF" w14:textId="77777777" w:rsidR="00A06DE8"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 X Dodatkowe informacje, w komponencie Zgodność z zasadą zrównoważonego rozwoju oraz z zasadą „nie czyń poważnych szkód”.</w:t>
            </w:r>
          </w:p>
          <w:p w14:paraId="6497254F" w14:textId="77777777" w:rsidR="00A06DE8" w:rsidRDefault="00A06DE8" w:rsidP="00A06DE8">
            <w:pPr>
              <w:spacing w:before="0" w:line="271" w:lineRule="auto"/>
              <w:rPr>
                <w:rFonts w:ascii="Arial" w:hAnsi="Arial" w:cs="Arial"/>
                <w:sz w:val="22"/>
                <w:szCs w:val="22"/>
              </w:rPr>
            </w:pPr>
          </w:p>
          <w:p w14:paraId="6C8E77A5" w14:textId="157F2823"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3F52377" w14:textId="77777777" w:rsidTr="009A0E53">
        <w:tc>
          <w:tcPr>
            <w:tcW w:w="675" w:type="dxa"/>
          </w:tcPr>
          <w:p w14:paraId="1A23BEF7"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861CE23" w14:textId="01DB102D"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Promocja projektu</w:t>
            </w:r>
          </w:p>
        </w:tc>
        <w:tc>
          <w:tcPr>
            <w:tcW w:w="2693" w:type="dxa"/>
            <w:shd w:val="clear" w:color="auto" w:fill="auto"/>
          </w:tcPr>
          <w:p w14:paraId="4C085082"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760573FA"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lastRenderedPageBreak/>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4A3F2C1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48C3CC2" w14:textId="77777777" w:rsidR="00A06DE8" w:rsidRPr="00857E6A" w:rsidRDefault="00A06DE8" w:rsidP="00A06DE8">
            <w:pPr>
              <w:spacing w:before="0" w:line="271" w:lineRule="auto"/>
              <w:rPr>
                <w:rFonts w:ascii="Arial" w:hAnsi="Arial" w:cs="Arial"/>
                <w:color w:val="000000" w:themeColor="text1"/>
                <w:sz w:val="22"/>
                <w:szCs w:val="22"/>
              </w:rPr>
            </w:pPr>
          </w:p>
          <w:p w14:paraId="0B2E0EB4" w14:textId="4303D1B7"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nr 2021/1060  z dnia 24 czerwca 2021 r. art. 50.</w:t>
            </w:r>
          </w:p>
        </w:tc>
        <w:tc>
          <w:tcPr>
            <w:tcW w:w="3969" w:type="dxa"/>
            <w:shd w:val="clear" w:color="auto" w:fill="auto"/>
          </w:tcPr>
          <w:p w14:paraId="04914169"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870A26" w14:textId="77777777" w:rsidR="00A06DE8" w:rsidRPr="00857E6A" w:rsidRDefault="00A06DE8" w:rsidP="00A06DE8">
            <w:pPr>
              <w:spacing w:before="0" w:line="271" w:lineRule="auto"/>
              <w:rPr>
                <w:rFonts w:ascii="Arial" w:eastAsia="MyriadPro-Regular" w:hAnsi="Arial" w:cs="Arial"/>
                <w:sz w:val="22"/>
                <w:szCs w:val="22"/>
              </w:rPr>
            </w:pPr>
          </w:p>
          <w:p w14:paraId="7E9D25B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6DBC3252" w14:textId="77777777" w:rsidR="00A06DE8" w:rsidRPr="00857E6A" w:rsidRDefault="00A06DE8" w:rsidP="00A06DE8">
            <w:pPr>
              <w:spacing w:before="0" w:line="271" w:lineRule="auto"/>
              <w:rPr>
                <w:rFonts w:ascii="Arial" w:eastAsia="MyriadPro-Regular" w:hAnsi="Arial" w:cs="Arial"/>
                <w:sz w:val="22"/>
                <w:szCs w:val="22"/>
              </w:rPr>
            </w:pPr>
          </w:p>
          <w:p w14:paraId="67E35C03"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84DD268" w14:textId="77777777" w:rsidR="00A06DE8" w:rsidRPr="00857E6A" w:rsidRDefault="00A06DE8" w:rsidP="00A06DE8">
            <w:pPr>
              <w:spacing w:before="0" w:line="271" w:lineRule="auto"/>
              <w:rPr>
                <w:rFonts w:ascii="Arial" w:hAnsi="Arial" w:cs="Arial"/>
                <w:sz w:val="22"/>
                <w:szCs w:val="22"/>
              </w:rPr>
            </w:pPr>
          </w:p>
          <w:p w14:paraId="7C8DA829" w14:textId="77777777" w:rsidR="00A06DE8" w:rsidRPr="00857E6A" w:rsidRDefault="00A06DE8" w:rsidP="00A06DE8">
            <w:pPr>
              <w:spacing w:before="0" w:line="271" w:lineRule="auto"/>
              <w:rPr>
                <w:rFonts w:ascii="Arial" w:hAnsi="Arial" w:cs="Arial"/>
                <w:b/>
                <w:sz w:val="22"/>
                <w:szCs w:val="22"/>
                <w:u w:val="single"/>
              </w:rPr>
            </w:pPr>
            <w:r w:rsidRPr="00857E6A">
              <w:rPr>
                <w:rFonts w:ascii="Arial" w:hAnsi="Arial" w:cs="Arial"/>
                <w:b/>
                <w:sz w:val="22"/>
                <w:szCs w:val="22"/>
                <w:u w:val="single"/>
              </w:rPr>
              <w:t>Dodatkowe informacje:</w:t>
            </w:r>
          </w:p>
          <w:p w14:paraId="61791891" w14:textId="77777777" w:rsidR="00A06DE8" w:rsidRPr="009A0E53"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w:t>
            </w:r>
            <w:r w:rsidRPr="009A0E53">
              <w:rPr>
                <w:rFonts w:ascii="Arial" w:hAnsi="Arial" w:cs="Arial"/>
                <w:sz w:val="22"/>
                <w:szCs w:val="22"/>
              </w:rPr>
              <w:t xml:space="preserve">zostanie zweryfikowane na podstawie treści wniosku o dofinasowanie w szczególności w </w:t>
            </w:r>
            <w:r w:rsidRPr="009A0E53">
              <w:rPr>
                <w:rFonts w:ascii="Arial" w:hAnsi="Arial" w:cs="Arial"/>
                <w:sz w:val="22"/>
                <w:szCs w:val="22"/>
              </w:rPr>
              <w:lastRenderedPageBreak/>
              <w:t xml:space="preserve">oparciu o sekcję: X Dodatkowe informacje, w komponencie Promocja projektu. </w:t>
            </w:r>
          </w:p>
          <w:p w14:paraId="7DB04D43" w14:textId="77777777" w:rsidR="00A06DE8" w:rsidRPr="009A0E53" w:rsidRDefault="00A06DE8" w:rsidP="00A06DE8">
            <w:pPr>
              <w:spacing w:before="0" w:line="271" w:lineRule="auto"/>
              <w:rPr>
                <w:rFonts w:ascii="Arial" w:hAnsi="Arial" w:cs="Arial"/>
                <w:sz w:val="22"/>
                <w:szCs w:val="22"/>
              </w:rPr>
            </w:pPr>
          </w:p>
          <w:p w14:paraId="00F6B7C8" w14:textId="6F90F454"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5AEF11C4" w14:textId="77777777" w:rsidTr="009A0E53">
        <w:tc>
          <w:tcPr>
            <w:tcW w:w="675" w:type="dxa"/>
          </w:tcPr>
          <w:p w14:paraId="1A9E3D86"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3AAEB63" w14:textId="2FDAC857" w:rsidR="00A06DE8" w:rsidRPr="00AA63AA" w:rsidRDefault="00A06DE8" w:rsidP="00A06DE8">
            <w:pPr>
              <w:spacing w:before="120" w:after="120" w:line="271" w:lineRule="auto"/>
              <w:rPr>
                <w:rFonts w:ascii="Arial" w:hAnsi="Arial" w:cs="Arial"/>
                <w:sz w:val="22"/>
                <w:szCs w:val="22"/>
              </w:rPr>
            </w:pPr>
            <w:bookmarkStart w:id="389" w:name="_Hlk137500247"/>
            <w:r w:rsidRPr="00755C9D">
              <w:rPr>
                <w:rFonts w:ascii="Arial" w:hAnsi="Arial" w:cs="Arial"/>
                <w:sz w:val="22"/>
                <w:szCs w:val="22"/>
              </w:rPr>
              <w:t>Możliwość oceny merytorycznej wniosku</w:t>
            </w:r>
            <w:bookmarkEnd w:id="389"/>
          </w:p>
        </w:tc>
        <w:tc>
          <w:tcPr>
            <w:tcW w:w="2693" w:type="dxa"/>
            <w:shd w:val="clear" w:color="auto" w:fill="auto"/>
          </w:tcPr>
          <w:p w14:paraId="774470FE"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7AFB3BE"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Kryterium uznaje się za spełnione jeśli wszystkie poniższe warunki są spełnione:</w:t>
            </w:r>
          </w:p>
          <w:p w14:paraId="4A8F300D"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wszystkie pola we wniosku o dofinansowanie i/lub załącznikach są wypełnione w języku polskim,</w:t>
            </w:r>
          </w:p>
          <w:p w14:paraId="72334D1E"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 xml:space="preserve">dane teleadresowe zostały </w:t>
            </w:r>
            <w:r w:rsidRPr="0097311C">
              <w:rPr>
                <w:rFonts w:ascii="Arial" w:hAnsi="Arial" w:cs="Arial"/>
                <w:sz w:val="22"/>
                <w:szCs w:val="22"/>
              </w:rPr>
              <w:lastRenderedPageBreak/>
              <w:t>prawidłowo wypełnione,</w:t>
            </w:r>
          </w:p>
          <w:p w14:paraId="35227568"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 xml:space="preserve">treść wniosku o dofinansowanie i załącznikach jest zrozumiała, </w:t>
            </w:r>
          </w:p>
          <w:p w14:paraId="05FED3DA" w14:textId="77777777" w:rsidR="00A06DE8" w:rsidRPr="007021E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załączono i wypełniono wszystkie wymagane załączniki (jeśli dotyczy).</w:t>
            </w:r>
          </w:p>
          <w:p w14:paraId="1C120719"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 xml:space="preserve">Kryterium będzie weryfikowane na podstawie treści wniosku o dofinansowanie projektu. </w:t>
            </w:r>
          </w:p>
          <w:p w14:paraId="0F15072A" w14:textId="7AA706B2" w:rsidR="00A06DE8" w:rsidRPr="00AA63AA" w:rsidRDefault="00A06DE8" w:rsidP="00A06DE8">
            <w:pPr>
              <w:spacing w:before="120" w:after="120" w:line="271" w:lineRule="auto"/>
              <w:rPr>
                <w:rFonts w:ascii="Arial" w:hAnsi="Arial" w:cs="Arial"/>
                <w:sz w:val="22"/>
                <w:szCs w:val="22"/>
              </w:rPr>
            </w:pPr>
            <w:r w:rsidRPr="0097311C">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shd w:val="clear" w:color="auto" w:fill="auto"/>
          </w:tcPr>
          <w:p w14:paraId="74B8D8D7" w14:textId="77777777" w:rsidR="00A06DE8" w:rsidRPr="002B098E" w:rsidRDefault="00A06DE8" w:rsidP="00A06DE8">
            <w:pPr>
              <w:spacing w:before="0" w:line="271" w:lineRule="auto"/>
              <w:rPr>
                <w:rFonts w:ascii="Arial" w:hAnsi="Arial" w:cs="Arial"/>
                <w:sz w:val="22"/>
                <w:szCs w:val="22"/>
              </w:rPr>
            </w:pPr>
            <w:r w:rsidRPr="002B098E">
              <w:rPr>
                <w:rFonts w:ascii="Arial" w:hAnsi="Arial" w:cs="Arial"/>
                <w:sz w:val="22"/>
                <w:szCs w:val="22"/>
              </w:rPr>
              <w:lastRenderedPageBreak/>
              <w:t xml:space="preserve">Spełnienie kryterium jest konieczne do przyznania dofinansowania. </w:t>
            </w:r>
          </w:p>
          <w:p w14:paraId="7263ABCF" w14:textId="77777777" w:rsidR="00A06DE8" w:rsidRPr="002B098E" w:rsidRDefault="00A06DE8" w:rsidP="00A06DE8">
            <w:pPr>
              <w:spacing w:before="0" w:line="271" w:lineRule="auto"/>
              <w:rPr>
                <w:rFonts w:ascii="Arial" w:hAnsi="Arial" w:cs="Arial"/>
                <w:sz w:val="22"/>
                <w:szCs w:val="22"/>
              </w:rPr>
            </w:pPr>
          </w:p>
          <w:p w14:paraId="74C32034" w14:textId="77777777" w:rsidR="00A06DE8" w:rsidRDefault="00A06DE8" w:rsidP="00A06DE8">
            <w:pPr>
              <w:spacing w:before="0" w:line="271" w:lineRule="auto"/>
              <w:rPr>
                <w:rFonts w:ascii="Arial" w:hAnsi="Arial" w:cs="Arial"/>
                <w:sz w:val="22"/>
                <w:szCs w:val="22"/>
              </w:rPr>
            </w:pPr>
            <w:r w:rsidRPr="002B098E">
              <w:rPr>
                <w:rFonts w:ascii="Arial" w:hAnsi="Arial" w:cs="Arial"/>
                <w:sz w:val="22"/>
                <w:szCs w:val="22"/>
              </w:rPr>
              <w:t>Ocena spełniania kryterium polega na przypisaniu wartości logicznych „tak”, „nie”.</w:t>
            </w:r>
          </w:p>
          <w:p w14:paraId="7CB75C67" w14:textId="77777777" w:rsidR="00A06DE8" w:rsidRPr="002B098E" w:rsidRDefault="00A06DE8" w:rsidP="00A06DE8">
            <w:pPr>
              <w:spacing w:before="0" w:line="271" w:lineRule="auto"/>
              <w:rPr>
                <w:rFonts w:ascii="Arial" w:hAnsi="Arial" w:cs="Arial"/>
                <w:sz w:val="22"/>
                <w:szCs w:val="22"/>
              </w:rPr>
            </w:pPr>
          </w:p>
          <w:p w14:paraId="2160E2D1" w14:textId="77777777" w:rsidR="00A06DE8" w:rsidRDefault="00A06DE8" w:rsidP="00A06DE8">
            <w:pPr>
              <w:spacing w:before="0"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CEA2818" w14:textId="77777777" w:rsidR="00A06DE8" w:rsidRPr="00D0309B" w:rsidRDefault="00A06DE8" w:rsidP="00A06DE8">
            <w:pPr>
              <w:spacing w:line="271" w:lineRule="auto"/>
              <w:rPr>
                <w:rFonts w:ascii="Arial" w:eastAsia="MyriadPro-Regular" w:hAnsi="Arial" w:cs="Arial"/>
                <w:sz w:val="22"/>
                <w:szCs w:val="22"/>
              </w:rPr>
            </w:pPr>
          </w:p>
          <w:p w14:paraId="5E10F516" w14:textId="77777777" w:rsidR="00A06DE8" w:rsidRPr="00023731" w:rsidRDefault="00A06DE8" w:rsidP="00A06DE8">
            <w:pPr>
              <w:spacing w:before="0" w:line="271" w:lineRule="auto"/>
              <w:rPr>
                <w:rFonts w:ascii="Arial" w:hAnsi="Arial" w:cs="Arial"/>
                <w:b/>
                <w:bCs/>
                <w:sz w:val="22"/>
                <w:szCs w:val="22"/>
                <w:u w:val="single"/>
              </w:rPr>
            </w:pPr>
            <w:r w:rsidRPr="00023731">
              <w:rPr>
                <w:rFonts w:ascii="Arial" w:hAnsi="Arial" w:cs="Arial"/>
                <w:b/>
                <w:bCs/>
                <w:sz w:val="22"/>
                <w:szCs w:val="22"/>
                <w:u w:val="single"/>
              </w:rPr>
              <w:t>Dodatkowe informacje</w:t>
            </w:r>
          </w:p>
          <w:p w14:paraId="34C093B3" w14:textId="4B973B10"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Kryterium zostanie zweryfikowane na podstawie treści całego wniosku o dofinasowanie oraz załączników</w:t>
            </w:r>
            <w:r w:rsidRPr="00023731">
              <w:rPr>
                <w:rFonts w:ascii="Arial" w:hAnsi="Arial" w:cs="Arial"/>
                <w:sz w:val="22"/>
                <w:szCs w:val="22"/>
              </w:rPr>
              <w:t xml:space="preserve"> (jeśli dotyczy), w szczególności w sekcji II Wnioskodawca i realizatorzy oraz</w:t>
            </w:r>
            <w:r>
              <w:rPr>
                <w:rFonts w:ascii="Arial" w:hAnsi="Arial" w:cs="Arial"/>
                <w:sz w:val="22"/>
                <w:szCs w:val="22"/>
              </w:rPr>
              <w:t xml:space="preserve"> w sekcji XIII Załączniki (jeśli dotyczy).</w:t>
            </w:r>
            <w:r w:rsidRPr="0097311C">
              <w:rPr>
                <w:rFonts w:ascii="Arial" w:hAnsi="Arial" w:cs="Arial"/>
                <w:sz w:val="22"/>
                <w:szCs w:val="22"/>
              </w:rPr>
              <w:t xml:space="preserve"> </w:t>
            </w:r>
          </w:p>
        </w:tc>
      </w:tr>
      <w:tr w:rsidR="00A7420D" w:rsidRPr="00AA63AA" w14:paraId="07403659" w14:textId="77777777" w:rsidTr="006C4702">
        <w:tc>
          <w:tcPr>
            <w:tcW w:w="9180" w:type="dxa"/>
            <w:gridSpan w:val="4"/>
          </w:tcPr>
          <w:p w14:paraId="21DBC5CE"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t xml:space="preserve">Kryteria wspólne jakościowe </w:t>
            </w:r>
          </w:p>
        </w:tc>
      </w:tr>
      <w:tr w:rsidR="00A7420D" w:rsidRPr="00AA63AA" w14:paraId="5381C84D" w14:textId="77777777" w:rsidTr="006C4702">
        <w:tc>
          <w:tcPr>
            <w:tcW w:w="675" w:type="dxa"/>
          </w:tcPr>
          <w:p w14:paraId="4571A4E3"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shd w:val="clear" w:color="auto" w:fill="auto"/>
          </w:tcPr>
          <w:p w14:paraId="33CF66EA"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36ABFFAB"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7F7C02BB"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06DE8" w:rsidRPr="00AA63AA" w14:paraId="43E90636" w14:textId="77777777" w:rsidTr="006C4702">
        <w:tc>
          <w:tcPr>
            <w:tcW w:w="675" w:type="dxa"/>
          </w:tcPr>
          <w:p w14:paraId="34EE224B"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35093709" w14:textId="77777777" w:rsidR="00A06DE8" w:rsidRPr="0093609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t xml:space="preserve">Uzasadnienie potrzeby realizacji </w:t>
            </w:r>
            <w:r w:rsidRPr="00936098">
              <w:rPr>
                <w:rFonts w:ascii="Arial" w:hAnsi="Arial" w:cs="Arial"/>
                <w:sz w:val="22"/>
                <w:szCs w:val="22"/>
              </w:rPr>
              <w:t>projektu</w:t>
            </w:r>
          </w:p>
          <w:p w14:paraId="2EA65570"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3D9126EA" w14:textId="77777777" w:rsidR="00A06DE8" w:rsidRPr="00936098" w:rsidRDefault="00A06DE8" w:rsidP="00A06DE8">
            <w:p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Ocena spełnienia kryterium polega na weryfikacji uzasadnienia potrzeby realizacji projektu w kontekście właściwego celu szczegółowego FEPZ. W ramach kryterium we wniosku weryfikowane będzie:    </w:t>
            </w:r>
          </w:p>
          <w:p w14:paraId="048EC643"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opis i diagnoza problemu</w:t>
            </w:r>
          </w:p>
          <w:p w14:paraId="7458B75A"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jakość przedstawionej diagnozy,</w:t>
            </w:r>
          </w:p>
          <w:p w14:paraId="0A7EEEAF"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 xml:space="preserve">czy cel projektu został prawidłowo zdefiniowany i jest </w:t>
            </w:r>
            <w:r w:rsidRPr="00936098">
              <w:rPr>
                <w:rFonts w:ascii="Arial" w:hAnsi="Arial" w:cs="Arial"/>
                <w:sz w:val="22"/>
                <w:szCs w:val="22"/>
              </w:rPr>
              <w:lastRenderedPageBreak/>
              <w:t>adekwatny do przedstawionej diagnozy,</w:t>
            </w:r>
          </w:p>
          <w:p w14:paraId="42977422"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stopień, w jakim projekt przyczynia się do osiągnięcia celów FEPZ 2021-2027.</w:t>
            </w:r>
          </w:p>
          <w:p w14:paraId="474F1DE8" w14:textId="77777777" w:rsidR="00A06DE8" w:rsidRPr="00936098" w:rsidRDefault="00A06DE8" w:rsidP="00A06DE8">
            <w:pPr>
              <w:tabs>
                <w:tab w:val="left" w:pos="427"/>
              </w:tabs>
              <w:spacing w:before="0" w:line="271" w:lineRule="auto"/>
              <w:ind w:left="142" w:right="172"/>
              <w:rPr>
                <w:rFonts w:ascii="Arial" w:hAnsi="Arial" w:cs="Arial"/>
                <w:sz w:val="22"/>
                <w:szCs w:val="22"/>
              </w:rPr>
            </w:pPr>
          </w:p>
          <w:p w14:paraId="3E287A63" w14:textId="413B3A27"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832C116"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6E263771"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B29CAB5"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1D5267E2" w14:textId="77777777" w:rsidR="00A06DE8" w:rsidRPr="00585639" w:rsidRDefault="00A06DE8" w:rsidP="00A06DE8">
            <w:pPr>
              <w:spacing w:line="271" w:lineRule="auto"/>
              <w:rPr>
                <w:rFonts w:ascii="Arial" w:hAnsi="Arial" w:cs="Arial"/>
                <w:sz w:val="22"/>
                <w:szCs w:val="22"/>
              </w:rPr>
            </w:pPr>
          </w:p>
          <w:p w14:paraId="7D6812AD"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1CA1854A" w14:textId="77777777" w:rsidR="00A06DE8" w:rsidRPr="00585639" w:rsidRDefault="00A06DE8" w:rsidP="00A06DE8">
            <w:pPr>
              <w:spacing w:before="0" w:line="271" w:lineRule="auto"/>
              <w:rPr>
                <w:rFonts w:ascii="Arial" w:hAnsi="Arial" w:cs="Arial"/>
                <w:sz w:val="22"/>
                <w:szCs w:val="22"/>
              </w:rPr>
            </w:pPr>
          </w:p>
          <w:p w14:paraId="7B8326E5"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skierowane do uzupełnienia/poprawy.</w:t>
            </w:r>
          </w:p>
          <w:p w14:paraId="7178162D" w14:textId="77777777" w:rsidR="00A06DE8" w:rsidRPr="00585639" w:rsidRDefault="00A06DE8" w:rsidP="00A06DE8">
            <w:pPr>
              <w:spacing w:before="0" w:line="271" w:lineRule="auto"/>
              <w:rPr>
                <w:rFonts w:ascii="Arial" w:hAnsi="Arial" w:cs="Arial"/>
                <w:sz w:val="22"/>
                <w:szCs w:val="22"/>
              </w:rPr>
            </w:pPr>
          </w:p>
          <w:p w14:paraId="26F7A746" w14:textId="77777777" w:rsidR="00A06DE8" w:rsidRPr="005C6940" w:rsidRDefault="00A06DE8" w:rsidP="00A06DE8">
            <w:pPr>
              <w:spacing w:before="0" w:line="271" w:lineRule="auto"/>
              <w:rPr>
                <w:rFonts w:ascii="Arial" w:hAnsi="Arial" w:cs="Arial"/>
                <w:b/>
                <w:bCs/>
                <w:sz w:val="22"/>
                <w:szCs w:val="22"/>
              </w:rPr>
            </w:pPr>
            <w:r w:rsidRPr="005C6940">
              <w:rPr>
                <w:rFonts w:ascii="Arial" w:hAnsi="Arial" w:cs="Arial"/>
                <w:b/>
                <w:bCs/>
                <w:sz w:val="22"/>
                <w:szCs w:val="22"/>
              </w:rPr>
              <w:t>Dodatkowe informacje:</w:t>
            </w:r>
          </w:p>
          <w:p w14:paraId="05D8E3B4" w14:textId="77777777" w:rsidR="00A06DE8" w:rsidRDefault="00A06DE8" w:rsidP="00A06DE8">
            <w:pPr>
              <w:spacing w:before="0" w:line="271" w:lineRule="auto"/>
              <w:rPr>
                <w:rFonts w:ascii="Arial" w:hAnsi="Arial" w:cs="Arial"/>
                <w:sz w:val="22"/>
                <w:szCs w:val="22"/>
              </w:rPr>
            </w:pPr>
            <w:r w:rsidRPr="00023731">
              <w:rPr>
                <w:rFonts w:ascii="Arial" w:hAnsi="Arial" w:cs="Arial"/>
                <w:sz w:val="22"/>
                <w:szCs w:val="22"/>
              </w:rPr>
              <w:lastRenderedPageBreak/>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X Dodatkowe informacje, w komponencie</w:t>
            </w:r>
            <w:r w:rsidRPr="00023731">
              <w:rPr>
                <w:rFonts w:ascii="Arial" w:hAnsi="Arial" w:cs="Arial"/>
                <w:sz w:val="22"/>
                <w:szCs w:val="22"/>
              </w:rPr>
              <w:t xml:space="preserve"> Diagnoza i założenia realizacji projektu oraz w oparciu o sekcję I Informacje o projekcie – Opis projektu.</w:t>
            </w:r>
            <w:r w:rsidRPr="00585639">
              <w:rPr>
                <w:rFonts w:ascii="Arial" w:hAnsi="Arial" w:cs="Arial"/>
                <w:sz w:val="22"/>
                <w:szCs w:val="22"/>
              </w:rPr>
              <w:t xml:space="preserve"> </w:t>
            </w:r>
          </w:p>
          <w:p w14:paraId="6CA41780" w14:textId="77777777" w:rsidR="00A06DE8" w:rsidRDefault="00A06DE8" w:rsidP="00A06DE8">
            <w:pPr>
              <w:spacing w:before="0" w:line="271" w:lineRule="auto"/>
              <w:rPr>
                <w:rFonts w:ascii="Arial" w:hAnsi="Arial" w:cs="Arial"/>
                <w:sz w:val="22"/>
                <w:szCs w:val="22"/>
              </w:rPr>
            </w:pPr>
          </w:p>
          <w:p w14:paraId="31EBF37E" w14:textId="6E2682A8"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495C1100" w14:textId="77777777" w:rsidTr="006C4702">
        <w:tc>
          <w:tcPr>
            <w:tcW w:w="675" w:type="dxa"/>
          </w:tcPr>
          <w:p w14:paraId="253DEC7D"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77D27F08" w14:textId="77777777" w:rsidR="00A06DE8" w:rsidRPr="00936098" w:rsidRDefault="00A06DE8" w:rsidP="00A06DE8">
            <w:pPr>
              <w:autoSpaceDE w:val="0"/>
              <w:autoSpaceDN w:val="0"/>
              <w:adjustRightInd w:val="0"/>
              <w:spacing w:before="0" w:line="271" w:lineRule="auto"/>
              <w:rPr>
                <w:rFonts w:ascii="Arial" w:hAnsi="Arial" w:cs="Arial"/>
                <w:sz w:val="22"/>
                <w:szCs w:val="22"/>
              </w:rPr>
            </w:pPr>
            <w:r w:rsidRPr="00936098">
              <w:rPr>
                <w:rFonts w:ascii="Arial" w:hAnsi="Arial" w:cs="Arial"/>
                <w:sz w:val="22"/>
                <w:szCs w:val="22"/>
              </w:rPr>
              <w:t>Adekwatność doboru grupy docelowej</w:t>
            </w:r>
          </w:p>
          <w:p w14:paraId="53A6451C"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61604F97" w14:textId="77777777" w:rsidR="00A06DE8" w:rsidRPr="00936098" w:rsidRDefault="00A06DE8" w:rsidP="00A06DE8">
            <w:p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W ramach kryterium weryfikowane jest czy dobór grupy docelowej jest adekwatny do właściwego celu szczegółowego FEPZ, oraz jakość diagnozy specyfiki wskazanej grupy, w tym opis: </w:t>
            </w:r>
          </w:p>
          <w:p w14:paraId="46DA2D18"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istotnych cech uczestników (osób lub podmiotów), którzy zostaną objęci wsparciem,</w:t>
            </w:r>
          </w:p>
          <w:p w14:paraId="3B00D85F"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potrzeb i oczekiwań uczestników projektu w kontekście wsparcia, które ma być udzielane w ramach projektu,</w:t>
            </w:r>
          </w:p>
          <w:p w14:paraId="2A798882"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barier, na które napotykają uczestnicy projektu,</w:t>
            </w:r>
          </w:p>
          <w:p w14:paraId="1376AE75"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sposobu rekrutacji uczestników </w:t>
            </w:r>
            <w:r w:rsidRPr="00936098">
              <w:rPr>
                <w:rFonts w:ascii="Arial" w:hAnsi="Arial" w:cs="Arial"/>
                <w:sz w:val="22"/>
                <w:szCs w:val="22"/>
              </w:rPr>
              <w:lastRenderedPageBreak/>
              <w:t xml:space="preserve">projektu, w tym kryteriów rekrutacji </w:t>
            </w:r>
            <w:r w:rsidRPr="00585639">
              <w:rPr>
                <w:rFonts w:ascii="Arial" w:hAnsi="Arial" w:cs="Arial"/>
                <w:sz w:val="22"/>
                <w:szCs w:val="22"/>
              </w:rPr>
              <w:t>wraz z uwzględnieniem dostępności dla osób ze szczególnymi potrzebami,</w:t>
            </w:r>
            <w:r w:rsidRPr="00936098">
              <w:rPr>
                <w:rFonts w:ascii="Arial" w:hAnsi="Arial" w:cs="Arial"/>
                <w:sz w:val="22"/>
                <w:szCs w:val="22"/>
              </w:rPr>
              <w:t xml:space="preserve"> </w:t>
            </w:r>
          </w:p>
          <w:p w14:paraId="2CB62AE0" w14:textId="4B0F8011"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2CB0E38B"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19161D65"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007273A0"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41CA82FD" w14:textId="77777777" w:rsidR="00A06DE8" w:rsidRPr="00585639" w:rsidRDefault="00A06DE8" w:rsidP="00A06DE8">
            <w:pPr>
              <w:spacing w:line="271" w:lineRule="auto"/>
              <w:rPr>
                <w:rFonts w:ascii="Arial" w:hAnsi="Arial" w:cs="Arial"/>
                <w:sz w:val="22"/>
                <w:szCs w:val="22"/>
              </w:rPr>
            </w:pPr>
          </w:p>
          <w:p w14:paraId="110FF0C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2B954243" w14:textId="77777777" w:rsidR="00A06DE8" w:rsidRPr="00585639" w:rsidRDefault="00A06DE8" w:rsidP="00A06DE8">
            <w:pPr>
              <w:spacing w:before="0" w:line="271" w:lineRule="auto"/>
              <w:rPr>
                <w:rFonts w:ascii="Arial" w:hAnsi="Arial" w:cs="Arial"/>
                <w:sz w:val="22"/>
                <w:szCs w:val="22"/>
              </w:rPr>
            </w:pPr>
          </w:p>
          <w:p w14:paraId="181BC5C1" w14:textId="77777777" w:rsidR="00A06DE8" w:rsidRPr="00585639"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C7E468A" w14:textId="77777777" w:rsidR="00A06DE8" w:rsidRPr="00585639" w:rsidRDefault="00A06DE8" w:rsidP="00A06DE8">
            <w:pPr>
              <w:spacing w:before="0" w:line="271" w:lineRule="auto"/>
              <w:rPr>
                <w:rFonts w:ascii="Arial" w:hAnsi="Arial" w:cs="Arial"/>
                <w:sz w:val="22"/>
                <w:szCs w:val="22"/>
              </w:rPr>
            </w:pPr>
          </w:p>
          <w:p w14:paraId="13651CA3" w14:textId="77777777" w:rsidR="00A06DE8" w:rsidRPr="005C6940" w:rsidRDefault="00A06DE8" w:rsidP="00A06DE8">
            <w:pPr>
              <w:spacing w:before="0" w:line="271" w:lineRule="auto"/>
              <w:rPr>
                <w:rFonts w:ascii="Arial" w:hAnsi="Arial" w:cs="Arial"/>
                <w:b/>
                <w:bCs/>
                <w:sz w:val="22"/>
                <w:szCs w:val="22"/>
              </w:rPr>
            </w:pPr>
            <w:r w:rsidRPr="005C6940">
              <w:rPr>
                <w:rFonts w:ascii="Arial" w:hAnsi="Arial" w:cs="Arial"/>
                <w:b/>
                <w:bCs/>
                <w:sz w:val="22"/>
                <w:szCs w:val="22"/>
              </w:rPr>
              <w:t>Dodatkowe informacje:</w:t>
            </w:r>
          </w:p>
          <w:p w14:paraId="29086079"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 I Informacje o projekcie. Grupy docelowe oraz w oparciu o sekcję IX Potencjał do realizacji projektu</w:t>
            </w:r>
            <w:r w:rsidRPr="00023731">
              <w:rPr>
                <w:rFonts w:ascii="Arial" w:hAnsi="Arial" w:cs="Arial"/>
                <w:sz w:val="22"/>
                <w:szCs w:val="22"/>
              </w:rPr>
              <w:t xml:space="preserve"> – Opis rekrutacji.</w:t>
            </w:r>
            <w:r w:rsidRPr="00585639">
              <w:rPr>
                <w:rFonts w:ascii="Arial" w:hAnsi="Arial" w:cs="Arial"/>
                <w:sz w:val="22"/>
                <w:szCs w:val="22"/>
              </w:rPr>
              <w:t xml:space="preserve">  </w:t>
            </w:r>
          </w:p>
          <w:p w14:paraId="4169D1D5" w14:textId="77777777" w:rsidR="00A06DE8" w:rsidRDefault="00A06DE8" w:rsidP="00A06DE8">
            <w:pPr>
              <w:spacing w:before="0" w:line="271" w:lineRule="auto"/>
              <w:rPr>
                <w:rFonts w:ascii="Arial" w:hAnsi="Arial" w:cs="Arial"/>
                <w:sz w:val="22"/>
                <w:szCs w:val="22"/>
              </w:rPr>
            </w:pPr>
          </w:p>
          <w:p w14:paraId="13A3A3FC" w14:textId="77777777" w:rsidR="00A06DE8" w:rsidRPr="00585639" w:rsidRDefault="00A06DE8" w:rsidP="00A06DE8">
            <w:pPr>
              <w:spacing w:before="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639795D6"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0DFD295A" w14:textId="77777777" w:rsidTr="009A0E53">
        <w:tc>
          <w:tcPr>
            <w:tcW w:w="675" w:type="dxa"/>
          </w:tcPr>
          <w:p w14:paraId="7B279BC2"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398F5085" w14:textId="300909CA"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Trafność doboru i spójność zadań</w:t>
            </w:r>
          </w:p>
        </w:tc>
        <w:tc>
          <w:tcPr>
            <w:tcW w:w="2693" w:type="dxa"/>
            <w:shd w:val="clear" w:color="auto" w:fill="auto"/>
            <w:vAlign w:val="center"/>
          </w:tcPr>
          <w:p w14:paraId="65C944E6" w14:textId="77777777" w:rsidR="00A06DE8" w:rsidRPr="00936098" w:rsidRDefault="00A06DE8" w:rsidP="00A06DE8">
            <w:pPr>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weryfikowane jest </w:t>
            </w:r>
            <w:r w:rsidRPr="00936098">
              <w:rPr>
                <w:rFonts w:ascii="Arial" w:hAnsi="Arial" w:cs="Arial"/>
                <w:sz w:val="22"/>
                <w:szCs w:val="22"/>
              </w:rPr>
              <w:t>:</w:t>
            </w:r>
          </w:p>
          <w:p w14:paraId="7565266F" w14:textId="77777777" w:rsidR="00A06DE8" w:rsidRPr="00585639" w:rsidRDefault="00A06DE8" w:rsidP="00A06DE8">
            <w:pPr>
              <w:pStyle w:val="Akapitzlist"/>
              <w:numPr>
                <w:ilvl w:val="0"/>
                <w:numId w:val="74"/>
              </w:numPr>
              <w:spacing w:before="0" w:line="271" w:lineRule="auto"/>
              <w:rPr>
                <w:rFonts w:ascii="Arial" w:hAnsi="Arial" w:cs="Arial"/>
                <w:sz w:val="22"/>
                <w:szCs w:val="22"/>
              </w:rPr>
            </w:pPr>
            <w:r w:rsidRPr="00936098">
              <w:rPr>
                <w:rFonts w:ascii="Arial" w:hAnsi="Arial" w:cs="Arial"/>
                <w:sz w:val="22"/>
                <w:szCs w:val="22"/>
              </w:rPr>
              <w:t>uzasadnienie potrzeby realizacji zadań,</w:t>
            </w:r>
            <w:r w:rsidRPr="00585639">
              <w:rPr>
                <w:rFonts w:ascii="Arial" w:hAnsi="Arial" w:cs="Arial"/>
                <w:sz w:val="22"/>
                <w:szCs w:val="22"/>
              </w:rPr>
              <w:t xml:space="preserve"> służących realizacji założonych celów,</w:t>
            </w:r>
          </w:p>
          <w:p w14:paraId="44806C55"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planowany sposób realizacji zadań (w tym planowany harmonogram zadań)  wraz ze wskazaniem odpowiedzialności poszczególnych partnerów (jeśli dotyczy),</w:t>
            </w:r>
          </w:p>
          <w:p w14:paraId="0DC8C409"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adekwatność doboru wskaźników specyficznych dla danego projektu (określonych samodzielnie przez wnioskodawcę) - (jeśli dotyczy),</w:t>
            </w:r>
          </w:p>
          <w:p w14:paraId="6A1547DC"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 xml:space="preserve">wartości wskaźników realizacji właściwego celu szczegółowego FEPZ i wskaźników </w:t>
            </w:r>
            <w:r w:rsidRPr="00936098">
              <w:rPr>
                <w:rFonts w:ascii="Arial" w:hAnsi="Arial" w:cs="Arial"/>
                <w:sz w:val="22"/>
                <w:szCs w:val="22"/>
              </w:rPr>
              <w:lastRenderedPageBreak/>
              <w:t>specyficznych dla danego projektu określonych we wniosku o dofinansowanie (jeśli dotyczy), które zostaną osiągnięte w ramach zadań i ich wpływ na</w:t>
            </w:r>
            <w:r w:rsidRPr="00585639">
              <w:rPr>
                <w:rFonts w:ascii="Arial" w:hAnsi="Arial" w:cs="Arial"/>
                <w:sz w:val="22"/>
                <w:szCs w:val="22"/>
              </w:rPr>
              <w:t xml:space="preserve"> zmianę sytuacji grup docelowych</w:t>
            </w:r>
            <w:r w:rsidRPr="00936098">
              <w:rPr>
                <w:rFonts w:ascii="Arial" w:hAnsi="Arial" w:cs="Arial"/>
                <w:sz w:val="22"/>
                <w:szCs w:val="22"/>
              </w:rPr>
              <w:t>,</w:t>
            </w:r>
          </w:p>
          <w:p w14:paraId="4D72C4C6"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sposób pomiaru wskaźników realizacji właściwego celu szczegółowego FEPZ i wskaźników specyficznych dla danego projektu określonych we wniosku o dofinansowanie (jeśli dotyczy),</w:t>
            </w:r>
          </w:p>
          <w:p w14:paraId="46F3B174"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sposób, w jaki zostanie zachowana trwałość rezultatów projektu (jeśli dotyczy),</w:t>
            </w:r>
          </w:p>
          <w:p w14:paraId="0DEB7A99"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585639">
              <w:rPr>
                <w:rFonts w:ascii="Arial" w:hAnsi="Arial" w:cs="Arial"/>
                <w:sz w:val="22"/>
                <w:szCs w:val="22"/>
              </w:rPr>
              <w:t>skuteczność  zaproponowanych w projekcie instrumentów wsparcia na uzyskanie trwałej zmiany w sytuacji grup docelowych,</w:t>
            </w:r>
          </w:p>
          <w:p w14:paraId="1DCAEFB0"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trafność doboru wskaźników dla rozliczenia kwot ryczałtowych i dokumentów potwierdzających ich wykonanie (jeśli dotyczy).</w:t>
            </w:r>
          </w:p>
          <w:p w14:paraId="0D59FDF2"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A10DFA6" w14:textId="506FD992"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lastRenderedPageBreak/>
              <w:t>Kryterium będzie weryfikowane na podstawie treści wniosku o dofinansowanie projektu.</w:t>
            </w:r>
          </w:p>
        </w:tc>
        <w:tc>
          <w:tcPr>
            <w:tcW w:w="3969" w:type="dxa"/>
          </w:tcPr>
          <w:p w14:paraId="6DFA99C4"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41E9EB57"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5F63B40"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124BED81" w14:textId="77777777" w:rsidR="00A06DE8" w:rsidRPr="00585639" w:rsidRDefault="00A06DE8" w:rsidP="00A06DE8">
            <w:pPr>
              <w:spacing w:line="271" w:lineRule="auto"/>
              <w:rPr>
                <w:rFonts w:ascii="Arial" w:hAnsi="Arial" w:cs="Arial"/>
                <w:sz w:val="22"/>
                <w:szCs w:val="22"/>
              </w:rPr>
            </w:pPr>
          </w:p>
          <w:p w14:paraId="05E32CE2"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773D845C" w14:textId="77777777" w:rsidR="00A06DE8" w:rsidRPr="00585639" w:rsidRDefault="00A06DE8" w:rsidP="00A06DE8">
            <w:pPr>
              <w:spacing w:before="0" w:line="271" w:lineRule="auto"/>
              <w:rPr>
                <w:rFonts w:ascii="Arial" w:hAnsi="Arial" w:cs="Arial"/>
                <w:sz w:val="22"/>
                <w:szCs w:val="22"/>
              </w:rPr>
            </w:pPr>
          </w:p>
          <w:p w14:paraId="0E0BA859" w14:textId="77777777" w:rsidR="00A06DE8" w:rsidRPr="00023731" w:rsidRDefault="00A06DE8" w:rsidP="00A06DE8">
            <w:pPr>
              <w:spacing w:before="0" w:line="271" w:lineRule="auto"/>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zostanie skierowany do </w:t>
            </w:r>
            <w:r w:rsidRPr="00023731">
              <w:rPr>
                <w:rFonts w:ascii="Arial" w:hAnsi="Arial" w:cs="Arial"/>
                <w:sz w:val="22"/>
                <w:szCs w:val="22"/>
              </w:rPr>
              <w:t>uzupełnienia/poprawy.</w:t>
            </w:r>
          </w:p>
          <w:p w14:paraId="70461999" w14:textId="77777777" w:rsidR="00A06DE8" w:rsidRPr="00023731" w:rsidRDefault="00A06DE8" w:rsidP="00A06DE8">
            <w:pPr>
              <w:spacing w:before="0" w:line="271" w:lineRule="auto"/>
              <w:rPr>
                <w:rFonts w:ascii="Arial" w:hAnsi="Arial" w:cs="Arial"/>
                <w:sz w:val="22"/>
                <w:szCs w:val="22"/>
              </w:rPr>
            </w:pPr>
          </w:p>
          <w:p w14:paraId="4C50F66C" w14:textId="77777777" w:rsidR="00A06DE8" w:rsidRPr="00023731" w:rsidRDefault="00A06DE8" w:rsidP="00A06DE8">
            <w:pPr>
              <w:spacing w:before="0" w:line="271" w:lineRule="auto"/>
              <w:rPr>
                <w:rFonts w:ascii="Arial" w:hAnsi="Arial" w:cs="Arial"/>
                <w:b/>
                <w:bCs/>
                <w:sz w:val="22"/>
                <w:szCs w:val="22"/>
              </w:rPr>
            </w:pPr>
            <w:r w:rsidRPr="00023731">
              <w:rPr>
                <w:rFonts w:ascii="Arial" w:hAnsi="Arial" w:cs="Arial"/>
                <w:b/>
                <w:bCs/>
                <w:sz w:val="22"/>
                <w:szCs w:val="22"/>
              </w:rPr>
              <w:t>Dodatkowe informacje:</w:t>
            </w:r>
          </w:p>
          <w:p w14:paraId="590A602E" w14:textId="77777777" w:rsidR="00A06DE8" w:rsidRDefault="00A06DE8" w:rsidP="00A06DE8">
            <w:pPr>
              <w:spacing w:before="0" w:line="271" w:lineRule="auto"/>
              <w:rPr>
                <w:rFonts w:ascii="Arial" w:hAnsi="Arial" w:cs="Arial"/>
                <w:sz w:val="22"/>
                <w:szCs w:val="22"/>
              </w:rPr>
            </w:pPr>
            <w:r w:rsidRPr="009A0E53">
              <w:rPr>
                <w:rFonts w:ascii="Arial" w:hAnsi="Arial" w:cs="Arial"/>
                <w:sz w:val="22"/>
                <w:szCs w:val="22"/>
              </w:rPr>
              <w:t>Kryterium zostanie zweryfikowane na podstawie treści wniosku o dofinasowanie w szczególności w oparciu o sekcje: I Informacje o projekcie, III Wskaźniki</w:t>
            </w:r>
            <w:r w:rsidRPr="00023731">
              <w:rPr>
                <w:rFonts w:ascii="Arial" w:hAnsi="Arial" w:cs="Arial"/>
                <w:sz w:val="22"/>
                <w:szCs w:val="22"/>
              </w:rPr>
              <w:t xml:space="preserve"> projektu, IV Zadania, X Dodatkowe informacje, komponent Trwałość projektu, rezultatów oraz zmiana sytuacji grupy docelowej.</w:t>
            </w:r>
            <w:r w:rsidRPr="00585639">
              <w:rPr>
                <w:rFonts w:ascii="Arial" w:hAnsi="Arial" w:cs="Arial"/>
                <w:sz w:val="22"/>
                <w:szCs w:val="22"/>
              </w:rPr>
              <w:t xml:space="preserve">  </w:t>
            </w:r>
          </w:p>
          <w:p w14:paraId="7E18A178" w14:textId="77777777" w:rsidR="00A06DE8" w:rsidRDefault="00A06DE8" w:rsidP="00A06DE8">
            <w:pPr>
              <w:spacing w:before="0" w:line="271" w:lineRule="auto"/>
              <w:rPr>
                <w:rFonts w:ascii="Arial" w:hAnsi="Arial" w:cs="Arial"/>
                <w:sz w:val="22"/>
                <w:szCs w:val="22"/>
              </w:rPr>
            </w:pPr>
          </w:p>
          <w:p w14:paraId="0460BB46" w14:textId="11F773DB"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0E137DD" w14:textId="77777777" w:rsidTr="006C4702">
        <w:tc>
          <w:tcPr>
            <w:tcW w:w="675" w:type="dxa"/>
          </w:tcPr>
          <w:p w14:paraId="5DA00C7F"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FA907BD" w14:textId="77777777" w:rsidR="00A06DE8" w:rsidRPr="00936098" w:rsidRDefault="00A06DE8" w:rsidP="00A06DE8">
            <w:pPr>
              <w:autoSpaceDE w:val="0"/>
              <w:autoSpaceDN w:val="0"/>
              <w:spacing w:before="0" w:line="271" w:lineRule="auto"/>
              <w:rPr>
                <w:rFonts w:ascii="Arial" w:hAnsi="Arial" w:cs="Arial"/>
                <w:sz w:val="22"/>
                <w:szCs w:val="22"/>
              </w:rPr>
            </w:pPr>
            <w:r w:rsidRPr="00936098">
              <w:rPr>
                <w:rFonts w:ascii="Arial" w:hAnsi="Arial" w:cs="Arial"/>
                <w:sz w:val="22"/>
                <w:szCs w:val="22"/>
              </w:rPr>
              <w:t>Stopień zaangażowania potencjału</w:t>
            </w:r>
          </w:p>
          <w:p w14:paraId="600C5DE5"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shd w:val="clear" w:color="auto" w:fill="auto"/>
          </w:tcPr>
          <w:p w14:paraId="229AB029"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W ramach kryterium przeprowadzona jest ocena:</w:t>
            </w:r>
          </w:p>
          <w:p w14:paraId="2364C7D9" w14:textId="77777777" w:rsidR="00A06DE8" w:rsidRPr="00936098" w:rsidRDefault="00A06DE8" w:rsidP="00A06DE8">
            <w:pPr>
              <w:pStyle w:val="Akapitzlist"/>
              <w:numPr>
                <w:ilvl w:val="0"/>
                <w:numId w:val="75"/>
              </w:numPr>
              <w:spacing w:before="0" w:line="271" w:lineRule="auto"/>
              <w:ind w:left="426" w:right="172" w:hanging="284"/>
              <w:rPr>
                <w:rFonts w:ascii="Arial" w:hAnsi="Arial" w:cs="Arial"/>
                <w:sz w:val="22"/>
                <w:szCs w:val="22"/>
              </w:rPr>
            </w:pPr>
            <w:r w:rsidRPr="00936098">
              <w:rPr>
                <w:rFonts w:ascii="Arial" w:hAnsi="Arial" w:cs="Arial"/>
                <w:sz w:val="22"/>
                <w:szCs w:val="22"/>
              </w:rPr>
              <w:t xml:space="preserve">potencjału kadrowego wnioskodawcy i partnerów (jeśli dotyczy) planowanego do wykorzystania w ramach projektu zarówno do zadań merytorycznych jak zarządzania projektem (kluczowych osób, które zostaną zaangażowane do realizacji projektu oraz ich planowanej funkcji w projekcie), </w:t>
            </w:r>
          </w:p>
          <w:p w14:paraId="6C539716" w14:textId="77777777" w:rsidR="00A06DE8" w:rsidRPr="00936098" w:rsidRDefault="00A06DE8" w:rsidP="00A06DE8">
            <w:pPr>
              <w:pStyle w:val="Akapitzlist"/>
              <w:numPr>
                <w:ilvl w:val="0"/>
                <w:numId w:val="75"/>
              </w:numPr>
              <w:spacing w:before="0" w:line="271" w:lineRule="auto"/>
              <w:ind w:left="426" w:right="172" w:hanging="284"/>
              <w:rPr>
                <w:rFonts w:ascii="Arial" w:hAnsi="Arial" w:cs="Arial"/>
                <w:sz w:val="22"/>
                <w:szCs w:val="22"/>
              </w:rPr>
            </w:pPr>
            <w:r w:rsidRPr="00936098">
              <w:rPr>
                <w:rFonts w:ascii="Arial" w:hAnsi="Arial" w:cs="Arial"/>
                <w:sz w:val="22"/>
                <w:szCs w:val="22"/>
              </w:rPr>
              <w:t xml:space="preserve">potencjału technicznego, w tym sprzętowego i warunków lokalowych wnioskodawcy i partnerów (jeśli dotyczy) planowanego do wykorzystania w ramach projektu ocena </w:t>
            </w:r>
            <w:r>
              <w:rPr>
                <w:rFonts w:ascii="Arial" w:hAnsi="Arial" w:cs="Arial"/>
                <w:sz w:val="22"/>
                <w:szCs w:val="22"/>
              </w:rPr>
              <w:t xml:space="preserve">                -</w:t>
            </w:r>
            <w:r w:rsidRPr="00936098">
              <w:rPr>
                <w:rFonts w:ascii="Arial" w:hAnsi="Arial" w:cs="Arial"/>
                <w:sz w:val="22"/>
                <w:szCs w:val="22"/>
              </w:rPr>
              <w:t xml:space="preserve">zasadności partnerstwa (jeśli dotyczy) </w:t>
            </w:r>
          </w:p>
          <w:p w14:paraId="5DD81D3A" w14:textId="77777777" w:rsidR="00A06DE8" w:rsidRPr="00936098" w:rsidRDefault="00A06DE8" w:rsidP="00A06DE8">
            <w:pPr>
              <w:spacing w:before="0" w:line="271" w:lineRule="auto"/>
              <w:ind w:right="172"/>
              <w:rPr>
                <w:rFonts w:ascii="Arial" w:hAnsi="Arial" w:cs="Arial"/>
                <w:sz w:val="22"/>
                <w:szCs w:val="22"/>
              </w:rPr>
            </w:pPr>
          </w:p>
          <w:p w14:paraId="46E62C30"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 xml:space="preserve">Kryterium będzie weryfikowane na podstawie treści wniosku o </w:t>
            </w:r>
            <w:r w:rsidRPr="00936098">
              <w:rPr>
                <w:rFonts w:ascii="Arial" w:hAnsi="Arial" w:cs="Arial"/>
                <w:sz w:val="22"/>
                <w:szCs w:val="22"/>
              </w:rPr>
              <w:lastRenderedPageBreak/>
              <w:t>dofinansowanie projektu.</w:t>
            </w:r>
          </w:p>
          <w:p w14:paraId="557AFA66" w14:textId="0739F96B"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56223864"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sidRPr="00585639">
              <w:rPr>
                <w:rFonts w:ascii="Arial" w:hAnsi="Arial" w:cs="Arial"/>
                <w:sz w:val="22"/>
                <w:szCs w:val="22"/>
              </w:rPr>
              <w:br/>
              <w:t>w ramach skali punktowej.</w:t>
            </w:r>
          </w:p>
          <w:p w14:paraId="79DA28D8"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15DE27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0/10.</w:t>
            </w:r>
          </w:p>
          <w:p w14:paraId="49C62D79" w14:textId="77777777" w:rsidR="00A06DE8" w:rsidRPr="00585639" w:rsidRDefault="00A06DE8" w:rsidP="00A06DE8">
            <w:pPr>
              <w:spacing w:line="271" w:lineRule="auto"/>
              <w:rPr>
                <w:rFonts w:ascii="Arial" w:hAnsi="Arial" w:cs="Arial"/>
                <w:sz w:val="22"/>
                <w:szCs w:val="22"/>
              </w:rPr>
            </w:pPr>
          </w:p>
          <w:p w14:paraId="52CB5BE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5E91FB7E" w14:textId="77777777" w:rsidR="00A06DE8" w:rsidRPr="00585639" w:rsidRDefault="00A06DE8" w:rsidP="00A06DE8">
            <w:pPr>
              <w:spacing w:before="0" w:line="271" w:lineRule="auto"/>
              <w:rPr>
                <w:rFonts w:ascii="Arial" w:hAnsi="Arial" w:cs="Arial"/>
                <w:sz w:val="22"/>
                <w:szCs w:val="22"/>
              </w:rPr>
            </w:pPr>
          </w:p>
          <w:p w14:paraId="216A08A9"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BDB06D8" w14:textId="77777777" w:rsidR="00A06DE8" w:rsidRPr="00585639" w:rsidRDefault="00A06DE8" w:rsidP="00A06DE8">
            <w:pPr>
              <w:spacing w:before="0" w:line="271" w:lineRule="auto"/>
              <w:rPr>
                <w:rFonts w:ascii="Arial" w:hAnsi="Arial" w:cs="Arial"/>
                <w:sz w:val="22"/>
                <w:szCs w:val="22"/>
              </w:rPr>
            </w:pPr>
          </w:p>
          <w:p w14:paraId="1CA2894D"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227A1A21"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IX Potencjał do realizacji projektu.</w:t>
            </w:r>
            <w:r w:rsidRPr="00936098">
              <w:rPr>
                <w:rFonts w:ascii="Arial" w:hAnsi="Arial" w:cs="Arial"/>
                <w:sz w:val="22"/>
                <w:szCs w:val="22"/>
              </w:rPr>
              <w:t xml:space="preserve"> </w:t>
            </w:r>
          </w:p>
          <w:p w14:paraId="41491E95" w14:textId="77777777" w:rsidR="00A06DE8" w:rsidRDefault="00A06DE8" w:rsidP="00A06DE8">
            <w:pPr>
              <w:spacing w:before="0" w:line="271" w:lineRule="auto"/>
              <w:rPr>
                <w:rFonts w:ascii="Arial" w:hAnsi="Arial" w:cs="Arial"/>
                <w:sz w:val="22"/>
                <w:szCs w:val="22"/>
              </w:rPr>
            </w:pPr>
          </w:p>
          <w:p w14:paraId="69E4FD95" w14:textId="2D27159E"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6973E433" w14:textId="77777777" w:rsidTr="006C4702">
        <w:tc>
          <w:tcPr>
            <w:tcW w:w="675" w:type="dxa"/>
          </w:tcPr>
          <w:p w14:paraId="146E28BE"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11DCCED" w14:textId="2F0B2375" w:rsidR="00A06DE8" w:rsidRPr="00AA63AA" w:rsidRDefault="00A06DE8" w:rsidP="00A06DE8">
            <w:pPr>
              <w:spacing w:before="120" w:after="120" w:line="271" w:lineRule="auto"/>
              <w:rPr>
                <w:rFonts w:ascii="Arial" w:hAnsi="Arial" w:cs="Arial"/>
                <w:color w:val="FF0000"/>
                <w:sz w:val="22"/>
                <w:szCs w:val="22"/>
              </w:rPr>
            </w:pPr>
            <w:r w:rsidRPr="00936098">
              <w:rPr>
                <w:rFonts w:ascii="Arial" w:hAnsi="Arial" w:cs="Arial"/>
                <w:sz w:val="22"/>
                <w:szCs w:val="22"/>
              </w:rPr>
              <w:t>Doświadczenie wnioskodawcy i partnerów (jeśli dotyczy)</w:t>
            </w:r>
          </w:p>
        </w:tc>
        <w:tc>
          <w:tcPr>
            <w:tcW w:w="2693" w:type="dxa"/>
            <w:shd w:val="clear" w:color="auto" w:fill="auto"/>
          </w:tcPr>
          <w:p w14:paraId="595C1811"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 trzech aspektach: </w:t>
            </w:r>
          </w:p>
          <w:p w14:paraId="3D1438D7" w14:textId="77777777" w:rsidR="00A06DE8" w:rsidRPr="00936098" w:rsidRDefault="00A06DE8" w:rsidP="00A06DE8">
            <w:pPr>
              <w:pStyle w:val="Akapitzlist"/>
              <w:numPr>
                <w:ilvl w:val="0"/>
                <w:numId w:val="74"/>
              </w:numPr>
              <w:spacing w:before="0" w:line="271" w:lineRule="auto"/>
              <w:ind w:right="172"/>
              <w:rPr>
                <w:rFonts w:ascii="Arial" w:hAnsi="Arial" w:cs="Arial"/>
                <w:sz w:val="22"/>
                <w:szCs w:val="22"/>
              </w:rPr>
            </w:pPr>
            <w:r w:rsidRPr="00936098">
              <w:rPr>
                <w:rFonts w:ascii="Arial" w:hAnsi="Arial" w:cs="Arial"/>
                <w:sz w:val="22"/>
                <w:szCs w:val="22"/>
              </w:rPr>
              <w:t>w obszarze wsparcia projektu</w:t>
            </w:r>
          </w:p>
          <w:p w14:paraId="4BD562D3" w14:textId="77777777" w:rsidR="00A06DE8" w:rsidRPr="00936098" w:rsidRDefault="00A06DE8" w:rsidP="00A06DE8">
            <w:pPr>
              <w:pStyle w:val="Akapitzlist"/>
              <w:numPr>
                <w:ilvl w:val="0"/>
                <w:numId w:val="76"/>
              </w:numPr>
              <w:spacing w:before="0" w:line="271" w:lineRule="auto"/>
              <w:ind w:left="426" w:right="172" w:hanging="284"/>
              <w:rPr>
                <w:rFonts w:ascii="Arial" w:hAnsi="Arial" w:cs="Arial"/>
                <w:sz w:val="22"/>
                <w:szCs w:val="22"/>
              </w:rPr>
            </w:pPr>
            <w:r w:rsidRPr="00936098">
              <w:rPr>
                <w:rFonts w:ascii="Arial" w:hAnsi="Arial" w:cs="Arial"/>
                <w:sz w:val="22"/>
                <w:szCs w:val="22"/>
              </w:rPr>
              <w:t xml:space="preserve">na rzecz grupy docelowej, do której skierowany będzie projekt: </w:t>
            </w:r>
          </w:p>
          <w:p w14:paraId="543D26DF" w14:textId="77777777" w:rsidR="00A06DE8" w:rsidRPr="00936098" w:rsidRDefault="00A06DE8" w:rsidP="00A06DE8">
            <w:pPr>
              <w:pStyle w:val="Akapitzlist"/>
              <w:numPr>
                <w:ilvl w:val="0"/>
                <w:numId w:val="76"/>
              </w:numPr>
              <w:spacing w:before="0" w:line="271" w:lineRule="auto"/>
              <w:ind w:left="426" w:right="172" w:hanging="284"/>
              <w:rPr>
                <w:rFonts w:ascii="Arial" w:hAnsi="Arial" w:cs="Arial"/>
                <w:sz w:val="22"/>
                <w:szCs w:val="22"/>
              </w:rPr>
            </w:pPr>
            <w:r w:rsidRPr="00936098">
              <w:rPr>
                <w:rFonts w:ascii="Arial" w:hAnsi="Arial" w:cs="Arial"/>
                <w:sz w:val="22"/>
                <w:szCs w:val="22"/>
              </w:rPr>
              <w:t>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49091A45" w14:textId="77777777" w:rsidR="00A06DE8" w:rsidRPr="00936098" w:rsidRDefault="00A06DE8" w:rsidP="00A06DE8">
            <w:pPr>
              <w:spacing w:before="0" w:line="271" w:lineRule="auto"/>
              <w:ind w:right="172"/>
              <w:rPr>
                <w:rFonts w:ascii="Arial" w:hAnsi="Arial" w:cs="Arial"/>
                <w:sz w:val="22"/>
                <w:szCs w:val="22"/>
              </w:rPr>
            </w:pPr>
          </w:p>
          <w:p w14:paraId="7D419A0F" w14:textId="77777777" w:rsidR="00A06DE8" w:rsidRPr="00936098" w:rsidRDefault="00A06DE8" w:rsidP="00A06DE8">
            <w:pPr>
              <w:autoSpaceDE w:val="0"/>
              <w:autoSpaceDN w:val="0"/>
              <w:spacing w:before="0" w:line="271" w:lineRule="auto"/>
              <w:rPr>
                <w:rFonts w:ascii="Arial" w:hAnsi="Arial" w:cs="Arial"/>
                <w:sz w:val="22"/>
                <w:szCs w:val="22"/>
              </w:rPr>
            </w:pPr>
            <w:r w:rsidRPr="00936098">
              <w:rPr>
                <w:rFonts w:ascii="Arial" w:hAnsi="Arial" w:cs="Arial"/>
                <w:sz w:val="22"/>
                <w:szCs w:val="22"/>
              </w:rPr>
              <w:lastRenderedPageBreak/>
              <w:t>Kryterium będzie weryfikowane na podstawie treści wniosku o dofinansowanie projektu.</w:t>
            </w:r>
          </w:p>
          <w:p w14:paraId="4F4B7A03" w14:textId="58C03F36"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 xml:space="preserve">Kryterium nie dotyczy projektów PUP realizowanych w trybie niekonkurencyjnym. </w:t>
            </w:r>
          </w:p>
        </w:tc>
        <w:tc>
          <w:tcPr>
            <w:tcW w:w="3969" w:type="dxa"/>
          </w:tcPr>
          <w:p w14:paraId="6245EDEE"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FC5B235"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E526090" w14:textId="77777777" w:rsidR="00A06DE8" w:rsidRPr="00585639" w:rsidRDefault="00A06DE8" w:rsidP="00A06DE8">
            <w:pPr>
              <w:spacing w:line="271" w:lineRule="auto"/>
              <w:rPr>
                <w:rFonts w:ascii="Arial" w:hAnsi="Arial" w:cs="Arial"/>
                <w:sz w:val="22"/>
                <w:szCs w:val="22"/>
              </w:rPr>
            </w:pPr>
            <w:r w:rsidRPr="00585639">
              <w:rPr>
                <w:rFonts w:ascii="Arial" w:hAnsi="Arial" w:cs="Arial"/>
                <w:sz w:val="22"/>
                <w:szCs w:val="22"/>
              </w:rPr>
              <w:t>Skala punktów: 0/10.</w:t>
            </w:r>
          </w:p>
          <w:p w14:paraId="494F4ED3" w14:textId="77777777" w:rsidR="00A06DE8" w:rsidRDefault="00A06DE8" w:rsidP="00A06DE8">
            <w:pPr>
              <w:spacing w:before="0" w:line="271" w:lineRule="auto"/>
              <w:rPr>
                <w:rFonts w:ascii="Arial" w:hAnsi="Arial" w:cs="Arial"/>
                <w:sz w:val="22"/>
                <w:szCs w:val="22"/>
              </w:rPr>
            </w:pPr>
          </w:p>
          <w:p w14:paraId="028FDEAE"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645E6D82" w14:textId="77777777" w:rsidR="00A06DE8" w:rsidRPr="00585639" w:rsidRDefault="00A06DE8" w:rsidP="00A06DE8">
            <w:pPr>
              <w:spacing w:before="0" w:line="271" w:lineRule="auto"/>
              <w:rPr>
                <w:rFonts w:ascii="Arial" w:hAnsi="Arial" w:cs="Arial"/>
                <w:sz w:val="22"/>
                <w:szCs w:val="22"/>
              </w:rPr>
            </w:pPr>
          </w:p>
          <w:p w14:paraId="159C0C31"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E8C76DD" w14:textId="77777777" w:rsidR="00A06DE8" w:rsidRPr="00585639" w:rsidRDefault="00A06DE8" w:rsidP="00A06DE8">
            <w:pPr>
              <w:spacing w:before="0" w:line="271" w:lineRule="auto"/>
              <w:rPr>
                <w:rFonts w:ascii="Arial" w:hAnsi="Arial" w:cs="Arial"/>
                <w:sz w:val="22"/>
                <w:szCs w:val="22"/>
              </w:rPr>
            </w:pPr>
          </w:p>
          <w:p w14:paraId="0DB8C592"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048017E2" w14:textId="77777777" w:rsidR="00A06DE8" w:rsidRPr="009A0E53"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 xml:space="preserve">IX Potencjał do realizacji projektu. </w:t>
            </w:r>
          </w:p>
          <w:p w14:paraId="4120E22A" w14:textId="77777777" w:rsidR="00A06DE8" w:rsidRPr="009A0E53" w:rsidRDefault="00A06DE8" w:rsidP="00A06DE8">
            <w:pPr>
              <w:spacing w:before="0" w:line="271" w:lineRule="auto"/>
              <w:rPr>
                <w:rFonts w:ascii="Arial" w:hAnsi="Arial" w:cs="Arial"/>
                <w:sz w:val="22"/>
                <w:szCs w:val="22"/>
              </w:rPr>
            </w:pPr>
          </w:p>
          <w:p w14:paraId="1D949DBC" w14:textId="25912D6A" w:rsidR="00A06DE8" w:rsidRPr="00AA63AA" w:rsidRDefault="00A06DE8" w:rsidP="00A06DE8">
            <w:pPr>
              <w:spacing w:before="120" w:after="120" w:line="271" w:lineRule="auto"/>
              <w:rPr>
                <w:rFonts w:ascii="Arial" w:hAnsi="Arial" w:cs="Arial"/>
                <w:bCs/>
                <w:sz w:val="22"/>
                <w:szCs w:val="22"/>
              </w:rPr>
            </w:pPr>
            <w:r w:rsidRPr="009A0E53">
              <w:rPr>
                <w:rFonts w:ascii="Arial" w:hAnsi="Arial" w:cs="Arial"/>
                <w:sz w:val="22"/>
                <w:szCs w:val="22"/>
              </w:rPr>
              <w:t>Zakres wymaganych</w:t>
            </w:r>
            <w:r w:rsidRPr="00023731">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AAF10E7" w14:textId="77777777" w:rsidTr="006C4702">
        <w:tc>
          <w:tcPr>
            <w:tcW w:w="675" w:type="dxa"/>
          </w:tcPr>
          <w:p w14:paraId="5D1C9694"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09055703" w14:textId="77777777" w:rsidR="00A06DE8" w:rsidRPr="00585639" w:rsidRDefault="00A06DE8" w:rsidP="00A06DE8">
            <w:pPr>
              <w:autoSpaceDE w:val="0"/>
              <w:autoSpaceDN w:val="0"/>
              <w:spacing w:before="0" w:line="271" w:lineRule="auto"/>
              <w:rPr>
                <w:rFonts w:ascii="Arial" w:hAnsi="Arial" w:cs="Arial"/>
                <w:sz w:val="22"/>
                <w:szCs w:val="22"/>
              </w:rPr>
            </w:pPr>
            <w:r w:rsidRPr="00585639">
              <w:rPr>
                <w:rFonts w:ascii="Arial" w:hAnsi="Arial" w:cs="Arial"/>
                <w:sz w:val="22"/>
                <w:szCs w:val="22"/>
              </w:rPr>
              <w:t>Sposób zarządzania projektem</w:t>
            </w:r>
          </w:p>
          <w:p w14:paraId="2CE7C40A" w14:textId="77777777" w:rsidR="00A06DE8" w:rsidRPr="00585639" w:rsidRDefault="00A06DE8" w:rsidP="00A06DE8">
            <w:pPr>
              <w:autoSpaceDE w:val="0"/>
              <w:autoSpaceDN w:val="0"/>
              <w:spacing w:before="0" w:line="271" w:lineRule="auto"/>
              <w:rPr>
                <w:rFonts w:ascii="Arial" w:hAnsi="Arial" w:cs="Arial"/>
                <w:sz w:val="22"/>
                <w:szCs w:val="22"/>
              </w:rPr>
            </w:pPr>
          </w:p>
          <w:p w14:paraId="2CC997D0"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shd w:val="clear" w:color="auto" w:fill="auto"/>
          </w:tcPr>
          <w:p w14:paraId="52588514" w14:textId="77777777" w:rsidR="00A06DE8" w:rsidRPr="00936098" w:rsidRDefault="00A06DE8" w:rsidP="00A06DE8">
            <w:pPr>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weryfikowany jest sposób zarządzania projektem w </w:t>
            </w:r>
            <w:r w:rsidRPr="00936098">
              <w:rPr>
                <w:rFonts w:ascii="Arial" w:hAnsi="Arial" w:cs="Arial"/>
                <w:sz w:val="22"/>
                <w:szCs w:val="22"/>
              </w:rPr>
              <w:t>kontekście zakresu zadań w projekcie obejmujący (jeśli dotyczy):</w:t>
            </w:r>
          </w:p>
          <w:p w14:paraId="28F63B1D"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 xml:space="preserve">opis sposobu zarządzania (z uwzględnieniem partnera jeśli dotyczy), </w:t>
            </w:r>
          </w:p>
          <w:p w14:paraId="0946A221"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opis sposobu podejmowania decyzji w projekcie,</w:t>
            </w:r>
          </w:p>
          <w:p w14:paraId="75C67040"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podział ról i zadań w zespole zarządzającym.</w:t>
            </w:r>
          </w:p>
          <w:p w14:paraId="58CD4427" w14:textId="77777777" w:rsidR="00A06DE8" w:rsidRPr="00936098" w:rsidRDefault="00A06DE8" w:rsidP="00A06DE8">
            <w:pPr>
              <w:spacing w:before="0" w:line="271" w:lineRule="auto"/>
              <w:ind w:right="172"/>
              <w:rPr>
                <w:rFonts w:ascii="Arial" w:hAnsi="Arial" w:cs="Arial"/>
                <w:sz w:val="22"/>
                <w:szCs w:val="22"/>
              </w:rPr>
            </w:pPr>
          </w:p>
          <w:p w14:paraId="55BC8494"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4CD1DD8E" w14:textId="3C36F7A2"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23C6E1D6"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t>Ocena spełniania kryterium dokonywana jest w ramach skali punktowej.</w:t>
            </w:r>
          </w:p>
          <w:p w14:paraId="1FD29C5F"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6DC5A2E1"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0/5.</w:t>
            </w:r>
          </w:p>
          <w:p w14:paraId="52067EAF" w14:textId="77777777" w:rsidR="00A06DE8" w:rsidRPr="00585639" w:rsidRDefault="00A06DE8" w:rsidP="00A06DE8">
            <w:pPr>
              <w:spacing w:line="271" w:lineRule="auto"/>
              <w:rPr>
                <w:rFonts w:ascii="Arial" w:hAnsi="Arial" w:cs="Arial"/>
                <w:sz w:val="22"/>
                <w:szCs w:val="22"/>
              </w:rPr>
            </w:pPr>
          </w:p>
          <w:p w14:paraId="5E36DD9C"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5 punktów. </w:t>
            </w:r>
          </w:p>
          <w:p w14:paraId="79E081EF" w14:textId="77777777" w:rsidR="00A06DE8" w:rsidRPr="00585639" w:rsidRDefault="00A06DE8" w:rsidP="00A06DE8">
            <w:pPr>
              <w:spacing w:before="0" w:line="271" w:lineRule="auto"/>
              <w:rPr>
                <w:rFonts w:ascii="Arial" w:hAnsi="Arial" w:cs="Arial"/>
                <w:sz w:val="22"/>
                <w:szCs w:val="22"/>
              </w:rPr>
            </w:pPr>
          </w:p>
          <w:p w14:paraId="34E5ACFB"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6A29D619" w14:textId="77777777" w:rsidR="00A06DE8" w:rsidRPr="00585639" w:rsidRDefault="00A06DE8" w:rsidP="00A06DE8">
            <w:pPr>
              <w:spacing w:before="0" w:line="271" w:lineRule="auto"/>
              <w:rPr>
                <w:rFonts w:ascii="Arial" w:hAnsi="Arial" w:cs="Arial"/>
                <w:sz w:val="22"/>
                <w:szCs w:val="22"/>
              </w:rPr>
            </w:pPr>
          </w:p>
          <w:p w14:paraId="620770C5"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527E20CA"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podstawie </w:t>
            </w:r>
            <w:r w:rsidRPr="009A0E53">
              <w:rPr>
                <w:rFonts w:ascii="Arial" w:hAnsi="Arial" w:cs="Arial"/>
                <w:sz w:val="22"/>
                <w:szCs w:val="22"/>
              </w:rPr>
              <w:t>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IX Potencjał do realizacji projektu</w:t>
            </w:r>
            <w:r w:rsidRPr="00023731">
              <w:rPr>
                <w:rFonts w:ascii="Arial" w:hAnsi="Arial" w:cs="Arial"/>
                <w:sz w:val="22"/>
                <w:szCs w:val="22"/>
              </w:rPr>
              <w:t>.</w:t>
            </w:r>
            <w:r w:rsidRPr="00936098">
              <w:rPr>
                <w:rFonts w:ascii="Arial" w:hAnsi="Arial" w:cs="Arial"/>
                <w:sz w:val="22"/>
                <w:szCs w:val="22"/>
              </w:rPr>
              <w:t xml:space="preserve"> </w:t>
            </w:r>
          </w:p>
          <w:p w14:paraId="4BBCBC73" w14:textId="77777777" w:rsidR="00A06DE8" w:rsidRDefault="00A06DE8" w:rsidP="00A06DE8">
            <w:pPr>
              <w:spacing w:before="0" w:line="271" w:lineRule="auto"/>
              <w:rPr>
                <w:rFonts w:ascii="Arial" w:hAnsi="Arial" w:cs="Arial"/>
                <w:sz w:val="22"/>
                <w:szCs w:val="22"/>
              </w:rPr>
            </w:pPr>
          </w:p>
          <w:p w14:paraId="2A2D6601" w14:textId="2296642B"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585EE064" w14:textId="77777777" w:rsidTr="006C4702">
        <w:tc>
          <w:tcPr>
            <w:tcW w:w="675" w:type="dxa"/>
          </w:tcPr>
          <w:p w14:paraId="2C1FEF69"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7DDA7CD" w14:textId="77777777" w:rsidR="00A06DE8" w:rsidRPr="00585639" w:rsidRDefault="00A06DE8" w:rsidP="00A06DE8">
            <w:pPr>
              <w:autoSpaceDE w:val="0"/>
              <w:autoSpaceDN w:val="0"/>
              <w:spacing w:before="0" w:line="271" w:lineRule="auto"/>
              <w:rPr>
                <w:rFonts w:ascii="Arial" w:hAnsi="Arial" w:cs="Arial"/>
                <w:sz w:val="22"/>
                <w:szCs w:val="22"/>
              </w:rPr>
            </w:pPr>
            <w:r w:rsidRPr="00585639">
              <w:rPr>
                <w:rFonts w:ascii="Arial" w:hAnsi="Arial" w:cs="Arial"/>
                <w:sz w:val="22"/>
                <w:szCs w:val="22"/>
              </w:rPr>
              <w:t>Prawidłowość budżetu</w:t>
            </w:r>
          </w:p>
          <w:p w14:paraId="60306011"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shd w:val="clear" w:color="auto" w:fill="auto"/>
          </w:tcPr>
          <w:p w14:paraId="3D7B4B8C" w14:textId="77777777" w:rsidR="00A06DE8" w:rsidRPr="00585639" w:rsidRDefault="00A06DE8" w:rsidP="00A06DE8">
            <w:pPr>
              <w:tabs>
                <w:tab w:val="left" w:pos="426"/>
              </w:tabs>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weryfikowana jest: </w:t>
            </w:r>
          </w:p>
          <w:p w14:paraId="3E0E1F2A" w14:textId="77777777" w:rsidR="00A06DE8" w:rsidRPr="00936098" w:rsidRDefault="00A06DE8" w:rsidP="00A06DE8">
            <w:pPr>
              <w:pStyle w:val="Akapitzlist"/>
              <w:numPr>
                <w:ilvl w:val="0"/>
                <w:numId w:val="79"/>
              </w:numPr>
              <w:tabs>
                <w:tab w:val="left" w:pos="426"/>
              </w:tabs>
              <w:spacing w:before="0" w:line="271" w:lineRule="auto"/>
              <w:ind w:right="172"/>
              <w:rPr>
                <w:rFonts w:ascii="Arial" w:hAnsi="Arial" w:cs="Arial"/>
                <w:sz w:val="22"/>
                <w:szCs w:val="22"/>
              </w:rPr>
            </w:pPr>
            <w:r w:rsidRPr="00936098">
              <w:rPr>
                <w:rFonts w:ascii="Arial" w:hAnsi="Arial" w:cs="Arial"/>
                <w:sz w:val="22"/>
                <w:szCs w:val="22"/>
              </w:rPr>
              <w:t xml:space="preserve">zgodność wydatków z Wytycznymi dotyczącymi kwalifikowalności wydatków na lata </w:t>
            </w:r>
            <w:r w:rsidRPr="00936098">
              <w:rPr>
                <w:rFonts w:ascii="Arial" w:hAnsi="Arial" w:cs="Arial"/>
                <w:sz w:val="22"/>
                <w:szCs w:val="22"/>
              </w:rPr>
              <w:lastRenderedPageBreak/>
              <w:t>2021-2027, w szczególności niezbędność wydatków do osiągania celów projektu,</w:t>
            </w:r>
          </w:p>
          <w:p w14:paraId="3ECE57EA"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zgodność z SZOP w zakresie wymaganego poziomu cross-</w:t>
            </w:r>
            <w:proofErr w:type="spellStart"/>
            <w:r w:rsidRPr="00936098">
              <w:rPr>
                <w:rFonts w:ascii="Arial" w:hAnsi="Arial" w:cs="Arial"/>
                <w:sz w:val="22"/>
                <w:szCs w:val="22"/>
              </w:rPr>
              <w:t>financingu</w:t>
            </w:r>
            <w:proofErr w:type="spellEnd"/>
            <w:r w:rsidRPr="00936098">
              <w:rPr>
                <w:rFonts w:ascii="Arial" w:hAnsi="Arial" w:cs="Arial"/>
                <w:sz w:val="22"/>
                <w:szCs w:val="22"/>
              </w:rPr>
              <w:t>, wkładu własnego oraz pomocy publicznej,</w:t>
            </w:r>
          </w:p>
          <w:p w14:paraId="0D0F74B1"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zgodność ze stawkami jednostkowymi (jeśli dotyczy) oraz standardem i cenami rynkowymi określonymi w regulaminie wyboru:</w:t>
            </w:r>
          </w:p>
          <w:p w14:paraId="24FC651F"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w ramach kwot ryczałtowych (jeśli dotyczy) - wykazanie uzasadnienia racjonalności i niezbędności każdego wydatku w budżecie projektu.</w:t>
            </w:r>
          </w:p>
          <w:p w14:paraId="01C0204C" w14:textId="77777777" w:rsidR="00A06DE8" w:rsidRPr="00585639" w:rsidRDefault="00A06DE8" w:rsidP="00A06DE8">
            <w:pPr>
              <w:spacing w:before="0" w:line="271" w:lineRule="auto"/>
              <w:ind w:left="142" w:right="172"/>
              <w:rPr>
                <w:rFonts w:ascii="Arial" w:hAnsi="Arial" w:cs="Arial"/>
                <w:sz w:val="22"/>
                <w:szCs w:val="22"/>
              </w:rPr>
            </w:pPr>
          </w:p>
          <w:p w14:paraId="3AE24C9C" w14:textId="42A3A268"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A9A3C5D"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A0A7854"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6EB6FF5C"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0/15.</w:t>
            </w:r>
          </w:p>
          <w:p w14:paraId="7D6F6C3F" w14:textId="77777777" w:rsidR="00A06DE8" w:rsidRPr="00585639" w:rsidRDefault="00A06DE8" w:rsidP="00A06DE8">
            <w:pPr>
              <w:spacing w:line="271" w:lineRule="auto"/>
              <w:rPr>
                <w:rFonts w:ascii="Arial" w:hAnsi="Arial" w:cs="Arial"/>
                <w:sz w:val="22"/>
                <w:szCs w:val="22"/>
              </w:rPr>
            </w:pPr>
          </w:p>
          <w:p w14:paraId="3698A898"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lastRenderedPageBreak/>
              <w:t xml:space="preserve">Kryterium zostanie spełnione, jeżeli podczas jego oceny zostanie przyznanych 15 punktów. </w:t>
            </w:r>
          </w:p>
          <w:p w14:paraId="1988A4DD" w14:textId="77777777" w:rsidR="00A06DE8" w:rsidRPr="00585639" w:rsidRDefault="00A06DE8" w:rsidP="00A06DE8">
            <w:pPr>
              <w:spacing w:before="0" w:line="271" w:lineRule="auto"/>
              <w:rPr>
                <w:rFonts w:ascii="Arial" w:hAnsi="Arial" w:cs="Arial"/>
                <w:sz w:val="22"/>
                <w:szCs w:val="22"/>
              </w:rPr>
            </w:pPr>
          </w:p>
          <w:p w14:paraId="2A297D5D"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4BB32C7" w14:textId="77777777" w:rsidR="00A06DE8" w:rsidRPr="00585639" w:rsidRDefault="00A06DE8" w:rsidP="00A06DE8">
            <w:pPr>
              <w:spacing w:before="0" w:line="271" w:lineRule="auto"/>
              <w:rPr>
                <w:rFonts w:ascii="Arial" w:hAnsi="Arial" w:cs="Arial"/>
                <w:sz w:val="22"/>
                <w:szCs w:val="22"/>
              </w:rPr>
            </w:pPr>
          </w:p>
          <w:p w14:paraId="6C97B589"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131C4049" w14:textId="77777777" w:rsidR="00A06DE8" w:rsidRPr="009A0E53"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 xml:space="preserve">podstawie treści wniosku o dofinasowanie w szczególności w oparciu o sekcję V Budżet projektu.  </w:t>
            </w:r>
          </w:p>
          <w:p w14:paraId="3DDAD935" w14:textId="77777777" w:rsidR="00A06DE8" w:rsidRPr="009A0E53" w:rsidRDefault="00A06DE8" w:rsidP="00A06DE8">
            <w:pPr>
              <w:spacing w:before="0" w:line="271" w:lineRule="auto"/>
              <w:rPr>
                <w:rFonts w:ascii="Arial" w:hAnsi="Arial" w:cs="Arial"/>
                <w:sz w:val="22"/>
                <w:szCs w:val="22"/>
              </w:rPr>
            </w:pPr>
          </w:p>
          <w:p w14:paraId="16A1CDBF" w14:textId="0FCB91EF" w:rsidR="00A06DE8" w:rsidRPr="00AA63AA" w:rsidRDefault="00A06DE8" w:rsidP="00A06DE8">
            <w:pPr>
              <w:spacing w:before="120" w:after="120" w:line="271" w:lineRule="auto"/>
              <w:rPr>
                <w:rFonts w:ascii="Arial" w:hAnsi="Arial" w:cs="Arial"/>
                <w:bCs/>
                <w:sz w:val="22"/>
                <w:szCs w:val="22"/>
              </w:rPr>
            </w:pPr>
            <w:r w:rsidRPr="009A0E53">
              <w:rPr>
                <w:rFonts w:ascii="Arial" w:hAnsi="Arial" w:cs="Arial"/>
                <w:sz w:val="22"/>
                <w:szCs w:val="22"/>
              </w:rPr>
              <w:t>Zakres wymaganych informacji</w:t>
            </w:r>
            <w:r w:rsidRPr="00023731">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7420D" w:rsidRPr="00AA63AA" w14:paraId="5A4C4398" w14:textId="77777777" w:rsidTr="006C4702">
        <w:tc>
          <w:tcPr>
            <w:tcW w:w="9180" w:type="dxa"/>
            <w:gridSpan w:val="4"/>
          </w:tcPr>
          <w:p w14:paraId="2B28E0FE" w14:textId="2AE8647B"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tc>
      </w:tr>
      <w:tr w:rsidR="00A7420D" w:rsidRPr="00AA63AA" w14:paraId="1E6200DD" w14:textId="77777777" w:rsidTr="006C4702">
        <w:tc>
          <w:tcPr>
            <w:tcW w:w="675" w:type="dxa"/>
          </w:tcPr>
          <w:p w14:paraId="3AC9F776"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shd w:val="clear" w:color="auto" w:fill="auto"/>
          </w:tcPr>
          <w:p w14:paraId="71272A27"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06891488" w14:textId="77777777" w:rsidR="00A7420D" w:rsidRPr="00AA63AA" w:rsidRDefault="00A7420D" w:rsidP="006C4702">
            <w:pPr>
              <w:spacing w:before="120" w:after="120" w:line="271" w:lineRule="auto"/>
              <w:rPr>
                <w:rFonts w:ascii="Arial" w:hAnsi="Arial" w:cs="Arial"/>
                <w:bCs/>
                <w:sz w:val="22"/>
                <w:szCs w:val="22"/>
              </w:rPr>
            </w:pPr>
            <w:r w:rsidRPr="00AA63AA">
              <w:rPr>
                <w:rFonts w:ascii="Arial" w:hAnsi="Arial" w:cs="Arial"/>
                <w:sz w:val="22"/>
                <w:szCs w:val="22"/>
              </w:rPr>
              <w:t>Definicja kryterium</w:t>
            </w:r>
          </w:p>
        </w:tc>
        <w:tc>
          <w:tcPr>
            <w:tcW w:w="3969" w:type="dxa"/>
          </w:tcPr>
          <w:p w14:paraId="53E54A58"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13717A" w:rsidRPr="00AA63AA" w14:paraId="3520C3DB" w14:textId="77777777" w:rsidTr="006C4702">
        <w:tc>
          <w:tcPr>
            <w:tcW w:w="675" w:type="dxa"/>
          </w:tcPr>
          <w:p w14:paraId="30C7F188" w14:textId="48DF435F" w:rsidR="0013717A" w:rsidRPr="009A0E53" w:rsidRDefault="0013717A" w:rsidP="009A0E53">
            <w:pPr>
              <w:pStyle w:val="Akapitzlist"/>
              <w:numPr>
                <w:ilvl w:val="0"/>
                <w:numId w:val="46"/>
              </w:numPr>
              <w:spacing w:before="120" w:after="120" w:line="271" w:lineRule="auto"/>
              <w:rPr>
                <w:rFonts w:ascii="Arial" w:hAnsi="Arial" w:cs="Arial"/>
                <w:sz w:val="22"/>
                <w:szCs w:val="22"/>
              </w:rPr>
            </w:pPr>
          </w:p>
        </w:tc>
        <w:tc>
          <w:tcPr>
            <w:tcW w:w="1843" w:type="dxa"/>
            <w:shd w:val="clear" w:color="auto" w:fill="auto"/>
          </w:tcPr>
          <w:p w14:paraId="0189C0AF" w14:textId="566FE587" w:rsidR="0013717A" w:rsidRPr="00AA63AA" w:rsidRDefault="0013717A" w:rsidP="0013717A">
            <w:pPr>
              <w:spacing w:before="120" w:after="120" w:line="271" w:lineRule="auto"/>
              <w:rPr>
                <w:rFonts w:ascii="Arial" w:hAnsi="Arial" w:cs="Arial"/>
                <w:sz w:val="22"/>
                <w:szCs w:val="22"/>
              </w:rPr>
            </w:pPr>
            <w:r w:rsidRPr="00066CCE">
              <w:rPr>
                <w:rFonts w:ascii="Myriad Pro" w:eastAsia="MyriadPro-Regular" w:hAnsi="Myriad Pro" w:cs="Arial"/>
                <w:sz w:val="22"/>
                <w:szCs w:val="22"/>
                <w:lang w:eastAsia="en-US"/>
              </w:rPr>
              <w:t>Zgodność z grupą docelową</w:t>
            </w:r>
          </w:p>
        </w:tc>
        <w:tc>
          <w:tcPr>
            <w:tcW w:w="2693" w:type="dxa"/>
            <w:shd w:val="clear" w:color="auto" w:fill="auto"/>
          </w:tcPr>
          <w:p w14:paraId="48260B9C"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Grupę docelową stanowią:</w:t>
            </w:r>
          </w:p>
          <w:p w14:paraId="769833D0"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osoby potrzebujące wsparcia w </w:t>
            </w:r>
            <w:r w:rsidRPr="00CC138D">
              <w:rPr>
                <w:rFonts w:ascii="Arial" w:hAnsi="Arial" w:cs="Arial"/>
                <w:bCs/>
                <w:sz w:val="22"/>
                <w:szCs w:val="22"/>
              </w:rPr>
              <w:lastRenderedPageBreak/>
              <w:t>codziennym funkcjonowaniu (w tym ze względu na wiek, stan zdrowia, niepełnosprawność) i ich otoczenie;</w:t>
            </w:r>
          </w:p>
          <w:p w14:paraId="4808B217"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opiekunowie faktyczni/nieformalni sprawujący opiekę nad osobami potrzebującymi wsparcia w codziennym funkcjonowaniu oraz ich otoczenie;</w:t>
            </w:r>
          </w:p>
          <w:p w14:paraId="10A4FC31"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potrzebujące usług asystenckich;</w:t>
            </w:r>
          </w:p>
          <w:p w14:paraId="246BA37E"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osoby wykonujące usługi opiekuńcze/asystenckie; </w:t>
            </w:r>
          </w:p>
          <w:p w14:paraId="506BDB62"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zagrożone przemocą domową i ich otoczenie;</w:t>
            </w:r>
          </w:p>
          <w:p w14:paraId="54CC2ACC"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z zaburzeniami psychicznymi;</w:t>
            </w:r>
          </w:p>
          <w:p w14:paraId="3792B90A"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w kryzysie bezdomności i zagrożone wykluczeniem mieszkaniowym oraz ich otoczenie;</w:t>
            </w:r>
          </w:p>
          <w:p w14:paraId="12D181D0"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seniorzy; </w:t>
            </w:r>
          </w:p>
          <w:p w14:paraId="0A6DBF7D"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przedstawiciele podmiotów/instytucji świadczących </w:t>
            </w:r>
            <w:r w:rsidRPr="00CC138D">
              <w:rPr>
                <w:rFonts w:ascii="Arial" w:hAnsi="Arial" w:cs="Arial"/>
                <w:bCs/>
                <w:sz w:val="22"/>
                <w:szCs w:val="22"/>
              </w:rPr>
              <w:lastRenderedPageBreak/>
              <w:t>usługi społeczne w społeczności lokalnej.</w:t>
            </w:r>
          </w:p>
          <w:p w14:paraId="2F57D75B"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Dla projektów realizujących 1 typ projektu grupę docelową dodatkowo mogą stanowić:</w:t>
            </w:r>
          </w:p>
          <w:p w14:paraId="57ED99B2"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rodziny (biologiczne, zastępcze, adopcyjne) z dziećmi, w tym doświadczające trudności opiekuńczo-wychowawczych i ich otoczenie; </w:t>
            </w:r>
          </w:p>
          <w:p w14:paraId="512E211F"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opuszczające pieczę zastępczą;</w:t>
            </w:r>
          </w:p>
          <w:p w14:paraId="71B98BD5" w14:textId="77777777" w:rsidR="0013717A" w:rsidRPr="00CC138D" w:rsidRDefault="0013717A" w:rsidP="0013717A">
            <w:pPr>
              <w:spacing w:before="120" w:after="120" w:line="271" w:lineRule="auto"/>
              <w:rPr>
                <w:rFonts w:ascii="Arial" w:hAnsi="Arial" w:cs="Arial"/>
                <w:bCs/>
                <w:sz w:val="22"/>
                <w:szCs w:val="22"/>
              </w:rPr>
            </w:pPr>
          </w:p>
          <w:p w14:paraId="763667F5"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2.</w:t>
            </w:r>
            <w:r w:rsidRPr="00CC138D">
              <w:rPr>
                <w:rFonts w:ascii="Arial" w:hAnsi="Arial" w:cs="Arial"/>
                <w:bCs/>
                <w:sz w:val="22"/>
                <w:szCs w:val="22"/>
              </w:rPr>
              <w:tab/>
              <w:t>Projekt skierowany do grup docelowych z województwa zachodniopomorskiego objętych właściwą strategią IIT (w przypadku osób fizycznych  - pracujących, uczących się lub zamieszkujących na tym  obszarze w rozumieniu przepisów Kodeksu Cywilnego, a w przypadku innych podmiotów - posiadających jednostkę organizacyjną na tym obszarze).</w:t>
            </w:r>
          </w:p>
          <w:p w14:paraId="203F0C54"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Zasady oceny:</w:t>
            </w:r>
          </w:p>
          <w:p w14:paraId="1CB1979F" w14:textId="2DC8C2C4" w:rsidR="0013717A" w:rsidRPr="00AA63AA"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Kryterium będzie weryfikowane na podstawie treści wniosku o dofinansowanie projektu.</w:t>
            </w:r>
          </w:p>
        </w:tc>
        <w:tc>
          <w:tcPr>
            <w:tcW w:w="3969" w:type="dxa"/>
          </w:tcPr>
          <w:p w14:paraId="2799376D" w14:textId="77777777" w:rsidR="0013717A" w:rsidRPr="006B193F"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3BF012C3" w14:textId="77777777" w:rsidR="0013717A" w:rsidRPr="006B193F"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lastRenderedPageBreak/>
              <w:t>Ocena spełniania kryterium polega na przypisaniu wartości logicznych „tak”, nie”.</w:t>
            </w:r>
          </w:p>
          <w:p w14:paraId="64128262" w14:textId="040C853B" w:rsidR="0013717A" w:rsidRPr="00AA63AA"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t>W przypadku niespełnienia kryterium projekt skierowany jest do uzupełnienia/poprawy.</w:t>
            </w:r>
          </w:p>
        </w:tc>
      </w:tr>
      <w:tr w:rsidR="00A06DE8" w:rsidRPr="00AA63AA" w14:paraId="03C83AAF" w14:textId="77777777" w:rsidTr="006C4702">
        <w:tc>
          <w:tcPr>
            <w:tcW w:w="675" w:type="dxa"/>
          </w:tcPr>
          <w:p w14:paraId="71692F84"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B50C640" w14:textId="54C0C666"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Wkład własny</w:t>
            </w:r>
          </w:p>
        </w:tc>
        <w:tc>
          <w:tcPr>
            <w:tcW w:w="2693" w:type="dxa"/>
            <w:shd w:val="clear" w:color="auto" w:fill="auto"/>
          </w:tcPr>
          <w:p w14:paraId="02880D8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Wnioskodawca  wniesie wkład własny w wysokości określonej w porozumieniu terytorialnym.</w:t>
            </w:r>
          </w:p>
          <w:p w14:paraId="387B98A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14D2634A" w14:textId="789D4498"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 oraz porozumienia terytorialnego.</w:t>
            </w:r>
          </w:p>
        </w:tc>
        <w:tc>
          <w:tcPr>
            <w:tcW w:w="3969" w:type="dxa"/>
          </w:tcPr>
          <w:p w14:paraId="445D75F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5082D97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46DEBE65"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6637BFDC"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2B32D49A" w14:textId="77777777" w:rsidTr="006C4702">
        <w:tc>
          <w:tcPr>
            <w:tcW w:w="675" w:type="dxa"/>
          </w:tcPr>
          <w:p w14:paraId="496B0ADA"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A8C37F8" w14:textId="71B0B9FF" w:rsidR="00A06DE8" w:rsidRPr="00AA63AA" w:rsidRDefault="00A06DE8" w:rsidP="00A06DE8">
            <w:pPr>
              <w:spacing w:before="120" w:after="120" w:line="271" w:lineRule="auto"/>
              <w:rPr>
                <w:rFonts w:ascii="Arial" w:hAnsi="Arial" w:cs="Arial"/>
                <w:sz w:val="22"/>
                <w:szCs w:val="22"/>
              </w:rPr>
            </w:pPr>
            <w:r w:rsidRPr="006B193F">
              <w:rPr>
                <w:rFonts w:ascii="Myriad Pro" w:eastAsia="Calibri" w:hAnsi="Myriad Pro"/>
                <w:sz w:val="22"/>
                <w:szCs w:val="22"/>
                <w:lang w:eastAsia="en-US"/>
              </w:rPr>
              <w:t>Koszty pośrednie i bezpośrednie</w:t>
            </w:r>
          </w:p>
        </w:tc>
        <w:tc>
          <w:tcPr>
            <w:tcW w:w="2693" w:type="dxa"/>
            <w:shd w:val="clear" w:color="auto" w:fill="auto"/>
          </w:tcPr>
          <w:p w14:paraId="23DC637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Projekt obligatoryjnie zakłada koszty pośrednie rozliczane z wykorzystaniem stawek ryczałtowych zgodnie z aktualną na dzień ogłoszenia naboru wersją </w:t>
            </w:r>
            <w:r w:rsidRPr="006B193F">
              <w:rPr>
                <w:rFonts w:ascii="Arial" w:hAnsi="Arial" w:cs="Arial"/>
                <w:bCs/>
                <w:i/>
                <w:sz w:val="22"/>
                <w:szCs w:val="22"/>
              </w:rPr>
              <w:t>Wytycznych dotyczących kwalifikowalności wydatków na lata 2021-2027</w:t>
            </w:r>
            <w:r w:rsidRPr="006B193F">
              <w:rPr>
                <w:rFonts w:ascii="Arial" w:hAnsi="Arial" w:cs="Arial"/>
                <w:bCs/>
                <w:sz w:val="22"/>
                <w:szCs w:val="22"/>
              </w:rPr>
              <w:t>, a koszty bezpośrednie projektu obligatoryjnie rozliczane są  na podstawie rzeczywiście ponoszonych wydatków.</w:t>
            </w:r>
          </w:p>
          <w:p w14:paraId="58DFF756"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604BF8B6" w14:textId="23207FCD"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30D3A1FB"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41F9F11A"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2CA340E6"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5D91533B"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740057C1" w14:textId="77777777" w:rsidTr="006C4702">
        <w:tc>
          <w:tcPr>
            <w:tcW w:w="675" w:type="dxa"/>
          </w:tcPr>
          <w:p w14:paraId="7BC90D59"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B12027F" w14:textId="2A8028A0"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Okres realizacji projektu</w:t>
            </w:r>
          </w:p>
        </w:tc>
        <w:tc>
          <w:tcPr>
            <w:tcW w:w="2693" w:type="dxa"/>
            <w:shd w:val="clear" w:color="auto" w:fill="auto"/>
          </w:tcPr>
          <w:p w14:paraId="11A35AEB"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Okres realizacji trwa nie dłużej niż do 31 grudnia 2029 roku. </w:t>
            </w:r>
          </w:p>
          <w:p w14:paraId="42E3A63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2CF6A305" w14:textId="326C5257"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Kryterium zostanie zweryfikowane na podstawie treści wniosku </w:t>
            </w:r>
            <w:r w:rsidRPr="006B193F">
              <w:rPr>
                <w:rFonts w:ascii="Arial" w:hAnsi="Arial" w:cs="Arial"/>
                <w:bCs/>
                <w:sz w:val="22"/>
                <w:szCs w:val="22"/>
              </w:rPr>
              <w:lastRenderedPageBreak/>
              <w:t>o dofinansowanie projektu.</w:t>
            </w:r>
          </w:p>
        </w:tc>
        <w:tc>
          <w:tcPr>
            <w:tcW w:w="3969" w:type="dxa"/>
          </w:tcPr>
          <w:p w14:paraId="009F9C9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646FD30"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0CD8CB6A" w14:textId="6C6BD3FB"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tc>
      </w:tr>
      <w:tr w:rsidR="00A06DE8" w:rsidRPr="00AA63AA" w14:paraId="2EA62C80" w14:textId="77777777" w:rsidTr="006C4702">
        <w:tc>
          <w:tcPr>
            <w:tcW w:w="675" w:type="dxa"/>
          </w:tcPr>
          <w:p w14:paraId="3E5E9122"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CF29826" w14:textId="6A90A82D" w:rsidR="00A06DE8" w:rsidRPr="00AA63AA" w:rsidRDefault="00A06DE8" w:rsidP="00A06DE8">
            <w:pPr>
              <w:spacing w:before="120" w:after="120" w:line="271" w:lineRule="auto"/>
              <w:rPr>
                <w:rFonts w:ascii="Arial" w:hAnsi="Arial" w:cs="Arial"/>
                <w:sz w:val="22"/>
                <w:szCs w:val="22"/>
              </w:rPr>
            </w:pPr>
            <w:r w:rsidRPr="006B193F">
              <w:rPr>
                <w:rFonts w:ascii="Myriad Pro" w:eastAsia="Calibri" w:hAnsi="Myriad Pro" w:cs="Arial"/>
                <w:sz w:val="22"/>
                <w:szCs w:val="22"/>
                <w:lang w:eastAsia="en-US"/>
              </w:rPr>
              <w:t>Zgodność z uwarunkowaniami</w:t>
            </w:r>
          </w:p>
        </w:tc>
        <w:tc>
          <w:tcPr>
            <w:tcW w:w="2693" w:type="dxa"/>
            <w:shd w:val="clear" w:color="auto" w:fill="auto"/>
          </w:tcPr>
          <w:p w14:paraId="4A90BC49"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t>
            </w:r>
            <w:r w:rsidRPr="006B193F">
              <w:rPr>
                <w:rFonts w:ascii="Arial" w:hAnsi="Arial" w:cs="Arial"/>
                <w:bCs/>
                <w:i/>
                <w:sz w:val="22"/>
                <w:szCs w:val="22"/>
              </w:rPr>
              <w:t>Wytycznych  dotyczących realizacji projektów z udziałem środków Europejskiego Funduszu Społecznego Plus w regionalnych programach na lata 2021-2027</w:t>
            </w:r>
            <w:r w:rsidRPr="006B193F">
              <w:rPr>
                <w:rFonts w:ascii="Arial" w:hAnsi="Arial" w:cs="Arial"/>
                <w:bCs/>
                <w:sz w:val="22"/>
                <w:szCs w:val="22"/>
              </w:rPr>
              <w:t xml:space="preserve">. W przypadku aktualizacji </w:t>
            </w:r>
            <w:r w:rsidRPr="006B193F">
              <w:rPr>
                <w:rFonts w:ascii="Arial" w:hAnsi="Arial" w:cs="Arial"/>
                <w:bCs/>
                <w:i/>
                <w:iCs/>
                <w:sz w:val="22"/>
                <w:szCs w:val="22"/>
              </w:rPr>
              <w:t>Wytycznych</w:t>
            </w:r>
            <w:r w:rsidRPr="006B193F">
              <w:rPr>
                <w:rFonts w:ascii="Arial" w:hAnsi="Arial" w:cs="Arial"/>
                <w:bCs/>
                <w:sz w:val="22"/>
                <w:szCs w:val="22"/>
              </w:rPr>
              <w:t xml:space="preserve"> w trakcie trwania naboru IP FEPZ 2021-2027 dostosuje zapisy Regulaminu wyboru projektów do  zaktualizowanej wersji Wytycznych. Zmiana ta umożliwi korektę złożonych wniosków w zakresie wprowadzonych zmian z zachowaniem zasad równego traktowania Wnioskodawców</w:t>
            </w:r>
            <w:r w:rsidRPr="006B193F">
              <w:rPr>
                <w:rFonts w:ascii="Arial" w:hAnsi="Arial" w:cs="Arial"/>
                <w:bCs/>
                <w:sz w:val="22"/>
                <w:szCs w:val="22"/>
                <w:u w:val="single"/>
              </w:rPr>
              <w:t xml:space="preserve">. </w:t>
            </w:r>
            <w:r w:rsidRPr="006B193F">
              <w:rPr>
                <w:rFonts w:ascii="Arial" w:hAnsi="Arial" w:cs="Arial"/>
                <w:bCs/>
                <w:sz w:val="22"/>
                <w:szCs w:val="22"/>
              </w:rPr>
              <w:t xml:space="preserve">W sytuacji ewentualnej aktualizacji </w:t>
            </w:r>
            <w:r w:rsidRPr="006B193F">
              <w:rPr>
                <w:rFonts w:ascii="Arial" w:hAnsi="Arial" w:cs="Arial"/>
                <w:bCs/>
                <w:i/>
                <w:sz w:val="22"/>
                <w:szCs w:val="22"/>
              </w:rPr>
              <w:t>Wytycznych</w:t>
            </w:r>
            <w:r w:rsidRPr="006B193F">
              <w:rPr>
                <w:rFonts w:ascii="Arial" w:hAnsi="Arial" w:cs="Arial"/>
                <w:bCs/>
                <w:sz w:val="22"/>
                <w:szCs w:val="22"/>
              </w:rPr>
              <w:t xml:space="preserve"> w trakcie realizacji projektu, za zgodą IP FEPZ 2021-2027, na wniosek Beneficjenta możliwe będzie przyjęcie założeń bardziej dla niego korzystnych. </w:t>
            </w:r>
          </w:p>
          <w:p w14:paraId="2D94129D"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11C3B8A2" w14:textId="249ADF90"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Kryterium będzie weryfikowane na podstawie treści wniosku </w:t>
            </w:r>
            <w:r w:rsidRPr="006B193F">
              <w:rPr>
                <w:rFonts w:ascii="Arial" w:hAnsi="Arial" w:cs="Arial"/>
                <w:bCs/>
                <w:sz w:val="22"/>
                <w:szCs w:val="22"/>
              </w:rPr>
              <w:lastRenderedPageBreak/>
              <w:t>o dofinansowanie projektu.</w:t>
            </w:r>
          </w:p>
        </w:tc>
        <w:tc>
          <w:tcPr>
            <w:tcW w:w="3969" w:type="dxa"/>
          </w:tcPr>
          <w:p w14:paraId="647F589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475E14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394F835C"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1C8ED5A0"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22956E16" w14:textId="77777777" w:rsidTr="006C4702">
        <w:tc>
          <w:tcPr>
            <w:tcW w:w="675" w:type="dxa"/>
          </w:tcPr>
          <w:p w14:paraId="6FBBEA38"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17154F8C" w14:textId="5E302FF7"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Zakres usług  realizowanych przez CUS</w:t>
            </w:r>
          </w:p>
        </w:tc>
        <w:tc>
          <w:tcPr>
            <w:tcW w:w="2693" w:type="dxa"/>
            <w:shd w:val="clear" w:color="auto" w:fill="auto"/>
          </w:tcPr>
          <w:p w14:paraId="79ACFCC8"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W projekcie obejmującym działania w ramach typu 1:</w:t>
            </w:r>
          </w:p>
          <w:p w14:paraId="7C6A6DA1"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1. </w:t>
            </w:r>
            <w:r w:rsidRPr="006B193F">
              <w:rPr>
                <w:rFonts w:ascii="Arial" w:hAnsi="Arial" w:cs="Arial"/>
                <w:bCs/>
                <w:sz w:val="22"/>
                <w:szCs w:val="22"/>
              </w:rPr>
              <w:t xml:space="preserve">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bezdomnością, usług w mieszkaniach treningowych lub wspomaganych oraz mieszkaniach z usługami/ze wsparciem, usług zdrowotnych, opiekuńczych, a także wsparcia opiekunów faktycznych. </w:t>
            </w:r>
          </w:p>
          <w:p w14:paraId="19FCA5C3"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2. </w:t>
            </w:r>
            <w:r w:rsidRPr="003A6233">
              <w:rPr>
                <w:rFonts w:ascii="Arial" w:hAnsi="Arial" w:cs="Arial"/>
                <w:bCs/>
                <w:sz w:val="22"/>
                <w:szCs w:val="22"/>
              </w:rPr>
              <w:t>Obligatoryjnie, realizowane będą usługi dla osób potrzebujących wsparcia w codziennym funkcjonowaniu i/lub osób potrzebujących usług asystenckich i/lub opiekunów faktycznych/nieformalnych.</w:t>
            </w:r>
          </w:p>
          <w:p w14:paraId="0C6FEF7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2799623C" w14:textId="3D41DECD"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230D380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4D2AA740"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 „nie dotyczy”.</w:t>
            </w:r>
          </w:p>
          <w:p w14:paraId="785F2C1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425A705D"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32830F67" w14:textId="77777777" w:rsidTr="006C4702">
        <w:tc>
          <w:tcPr>
            <w:tcW w:w="675" w:type="dxa"/>
          </w:tcPr>
          <w:p w14:paraId="02678AF0"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949D714" w14:textId="1896A5FF"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Zlecenie usług podmiotom ekonomii społecznej (PES)</w:t>
            </w:r>
          </w:p>
        </w:tc>
        <w:tc>
          <w:tcPr>
            <w:tcW w:w="2693" w:type="dxa"/>
            <w:shd w:val="clear" w:color="auto" w:fill="auto"/>
          </w:tcPr>
          <w:p w14:paraId="666AD45E"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2B6204D9" w14:textId="77777777" w:rsidR="00A06DE8" w:rsidRPr="00D71D9D" w:rsidRDefault="00A06DE8" w:rsidP="00A06DE8">
            <w:pPr>
              <w:spacing w:before="120" w:after="120" w:line="271" w:lineRule="auto"/>
              <w:rPr>
                <w:rFonts w:ascii="Arial" w:hAnsi="Arial" w:cs="Arial"/>
                <w:bCs/>
                <w:sz w:val="22"/>
                <w:szCs w:val="22"/>
              </w:rPr>
            </w:pPr>
          </w:p>
          <w:p w14:paraId="6A60C57B"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Zasady oceny:</w:t>
            </w:r>
          </w:p>
          <w:p w14:paraId="00CCF576" w14:textId="1D84F8EC" w:rsidR="00A06DE8" w:rsidRPr="00AA63AA"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14E252B"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7DF49545"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B0F702E"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1F15628"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6A3AE5A2" w14:textId="77777777" w:rsidTr="006C4702">
        <w:tc>
          <w:tcPr>
            <w:tcW w:w="675" w:type="dxa"/>
          </w:tcPr>
          <w:p w14:paraId="321AFF5A"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0C2E2C1" w14:textId="74220EA3" w:rsidR="00A06DE8" w:rsidRPr="00AA63AA" w:rsidRDefault="00A06DE8" w:rsidP="00A06DE8">
            <w:pPr>
              <w:spacing w:before="120" w:after="120" w:line="271" w:lineRule="auto"/>
              <w:rPr>
                <w:rFonts w:ascii="Arial" w:hAnsi="Arial" w:cs="Arial"/>
                <w:sz w:val="22"/>
                <w:szCs w:val="22"/>
              </w:rPr>
            </w:pPr>
            <w:r w:rsidRPr="00D71D9D">
              <w:rPr>
                <w:rFonts w:ascii="Myriad Pro" w:eastAsia="MyriadPro-Regular" w:hAnsi="Myriad Pro" w:cs="Arial"/>
                <w:sz w:val="22"/>
                <w:szCs w:val="22"/>
                <w:lang w:eastAsia="en-US"/>
              </w:rPr>
              <w:t>Utworzenie Centrum usług Społecznych (CUS)</w:t>
            </w:r>
          </w:p>
        </w:tc>
        <w:tc>
          <w:tcPr>
            <w:tcW w:w="2693" w:type="dxa"/>
            <w:shd w:val="clear" w:color="auto" w:fill="auto"/>
          </w:tcPr>
          <w:p w14:paraId="59987854"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494D04C2"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Zasady oceny:</w:t>
            </w:r>
          </w:p>
          <w:p w14:paraId="5F81F5C1" w14:textId="2ABC62F1" w:rsidR="00A06DE8" w:rsidRPr="00AA63AA"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82C7093"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7BE773A4"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794C5C47"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017CF9D2"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17BDDFAE" w14:textId="77777777" w:rsidR="00A06DE8" w:rsidRPr="00AA63AA" w:rsidRDefault="00A06DE8" w:rsidP="00A06DE8">
            <w:pPr>
              <w:spacing w:before="120" w:after="120" w:line="271" w:lineRule="auto"/>
              <w:rPr>
                <w:rFonts w:ascii="Arial" w:hAnsi="Arial" w:cs="Arial"/>
                <w:bCs/>
                <w:sz w:val="22"/>
                <w:szCs w:val="22"/>
              </w:rPr>
            </w:pPr>
          </w:p>
        </w:tc>
      </w:tr>
      <w:tr w:rsidR="009B73B6" w:rsidRPr="00AA63AA" w14:paraId="7E8A2C73" w14:textId="77777777" w:rsidTr="006C4702">
        <w:tc>
          <w:tcPr>
            <w:tcW w:w="675" w:type="dxa"/>
          </w:tcPr>
          <w:p w14:paraId="435B2F24" w14:textId="77777777" w:rsidR="009B73B6" w:rsidRPr="00AA63AA" w:rsidRDefault="009B73B6"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1C2C519F" w14:textId="3B17B918" w:rsidR="009B73B6" w:rsidRPr="00AA63AA" w:rsidRDefault="009B73B6" w:rsidP="009B73B6">
            <w:pPr>
              <w:spacing w:before="120" w:after="120" w:line="271" w:lineRule="auto"/>
              <w:rPr>
                <w:rFonts w:ascii="Arial" w:hAnsi="Arial" w:cs="Arial"/>
                <w:sz w:val="22"/>
                <w:szCs w:val="22"/>
              </w:rPr>
            </w:pPr>
            <w:r w:rsidRPr="00D71D9D">
              <w:rPr>
                <w:rFonts w:ascii="Myriad Pro" w:eastAsia="Calibri" w:hAnsi="Myriad Pro" w:cs="Arial"/>
                <w:sz w:val="22"/>
                <w:szCs w:val="22"/>
                <w:lang w:eastAsia="en-US"/>
              </w:rPr>
              <w:t>Zapewnienie realizacji usług w ramach CUS</w:t>
            </w:r>
          </w:p>
        </w:tc>
        <w:tc>
          <w:tcPr>
            <w:tcW w:w="2693" w:type="dxa"/>
            <w:shd w:val="clear" w:color="auto" w:fill="auto"/>
          </w:tcPr>
          <w:p w14:paraId="18249AAC"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projekcie obejmującym tworzenie nowych CUS w ramach typu 1, Wnioskodawca zapewnia, iż minimum 70% kosztów bezpośrednich projektu zostanie przeznaczonych na realizację usług z zakresu interwencji </w:t>
            </w:r>
            <w:r w:rsidRPr="00D71D9D">
              <w:rPr>
                <w:rFonts w:ascii="Arial" w:hAnsi="Arial" w:cs="Arial"/>
                <w:bCs/>
                <w:sz w:val="22"/>
                <w:szCs w:val="22"/>
              </w:rPr>
              <w:lastRenderedPageBreak/>
              <w:t xml:space="preserve">EFS+ określonych w </w:t>
            </w:r>
            <w:r w:rsidRPr="000750C9">
              <w:rPr>
                <w:rFonts w:ascii="Arial" w:hAnsi="Arial" w:cs="Arial"/>
                <w:bCs/>
                <w:sz w:val="22"/>
                <w:szCs w:val="22"/>
              </w:rPr>
              <w:t>kryterium nr 7.</w:t>
            </w:r>
          </w:p>
          <w:p w14:paraId="4F4E80DD"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Zasady oceny:</w:t>
            </w:r>
          </w:p>
          <w:p w14:paraId="6B43F68F" w14:textId="11B289F6" w:rsidR="009B73B6" w:rsidRPr="00AA63AA"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09635685"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lastRenderedPageBreak/>
              <w:t>Spełnienie kryterium jest konieczne do przyznania dofinansowania.</w:t>
            </w:r>
          </w:p>
          <w:p w14:paraId="42FAEFFA"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FD5247C"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1EE57AA5"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lastRenderedPageBreak/>
              <w:t>W szczególnie uzasadnionych przypadkach na etapie realizacji projektu, za zgodą Instytucji Pośredniczącej FEPZ, dopuszcza się możliwość zmiany wartości wydatków nie związanych z realizacją usług z zakresu interwencji EFS+.</w:t>
            </w:r>
          </w:p>
          <w:p w14:paraId="2956B5D3" w14:textId="77777777" w:rsidR="009B73B6" w:rsidRPr="00AA63AA" w:rsidRDefault="009B73B6" w:rsidP="009B73B6">
            <w:pPr>
              <w:spacing w:before="120" w:after="120" w:line="271" w:lineRule="auto"/>
              <w:rPr>
                <w:rFonts w:ascii="Arial" w:hAnsi="Arial" w:cs="Arial"/>
                <w:bCs/>
                <w:sz w:val="22"/>
                <w:szCs w:val="22"/>
              </w:rPr>
            </w:pPr>
          </w:p>
        </w:tc>
      </w:tr>
      <w:tr w:rsidR="009B73B6" w:rsidRPr="00AA63AA" w14:paraId="3588BC4A" w14:textId="77777777" w:rsidTr="006C4702">
        <w:tc>
          <w:tcPr>
            <w:tcW w:w="675" w:type="dxa"/>
          </w:tcPr>
          <w:p w14:paraId="4506670C" w14:textId="77777777" w:rsidR="009B73B6" w:rsidRPr="00AA63AA" w:rsidRDefault="009B73B6"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1AC23EF" w14:textId="14DD180F" w:rsidR="009B73B6" w:rsidRPr="00AA63AA" w:rsidRDefault="009B73B6" w:rsidP="009B73B6">
            <w:pPr>
              <w:spacing w:before="120" w:after="120" w:line="271" w:lineRule="auto"/>
              <w:rPr>
                <w:rFonts w:ascii="Arial" w:hAnsi="Arial" w:cs="Arial"/>
                <w:sz w:val="22"/>
                <w:szCs w:val="22"/>
              </w:rPr>
            </w:pPr>
            <w:r w:rsidRPr="00D71D9D">
              <w:rPr>
                <w:rFonts w:ascii="Myriad Pro" w:eastAsia="Calibri" w:hAnsi="Myriad Pro" w:cs="Arial"/>
                <w:sz w:val="22"/>
                <w:szCs w:val="22"/>
                <w:lang w:eastAsia="en-US"/>
              </w:rPr>
              <w:t>Szkolenia dla kadr</w:t>
            </w:r>
          </w:p>
        </w:tc>
        <w:tc>
          <w:tcPr>
            <w:tcW w:w="2693" w:type="dxa"/>
            <w:shd w:val="clear" w:color="auto" w:fill="auto"/>
          </w:tcPr>
          <w:p w14:paraId="00F0A7DB"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Typ 3 projektu </w:t>
            </w:r>
            <w:r w:rsidRPr="00D71D9D">
              <w:rPr>
                <w:rFonts w:ascii="Arial" w:hAnsi="Arial" w:cs="Arial"/>
                <w:bCs/>
                <w:i/>
                <w:sz w:val="22"/>
                <w:szCs w:val="22"/>
              </w:rPr>
              <w:t>Szkolenia oraz podnoszenie kwalifikacji i kompetencji kadr na potrzeby świadczenia usług w społeczności lokalnej</w:t>
            </w:r>
            <w:r w:rsidRPr="00D71D9D">
              <w:rPr>
                <w:rFonts w:ascii="Arial" w:hAnsi="Arial" w:cs="Arial"/>
                <w:bCs/>
                <w:sz w:val="22"/>
                <w:szCs w:val="22"/>
              </w:rPr>
              <w:t xml:space="preserve"> może być realizowany wyłącznie jako uzupełnienie pozostałych typów projektów.</w:t>
            </w:r>
          </w:p>
          <w:p w14:paraId="2B643D13"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Zasady oceny:</w:t>
            </w:r>
          </w:p>
          <w:p w14:paraId="63EB42DE" w14:textId="3F87C471" w:rsidR="009B73B6" w:rsidRPr="00AA63AA"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5687ED6B"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37ABF33E"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5A9F7567"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3711D95" w14:textId="77777777" w:rsidR="009B73B6" w:rsidRPr="00AA63AA" w:rsidRDefault="009B73B6" w:rsidP="009B73B6">
            <w:pPr>
              <w:spacing w:before="120" w:after="120" w:line="271" w:lineRule="auto"/>
              <w:rPr>
                <w:rFonts w:ascii="Arial" w:hAnsi="Arial" w:cs="Arial"/>
                <w:bCs/>
                <w:sz w:val="22"/>
                <w:szCs w:val="22"/>
              </w:rPr>
            </w:pPr>
          </w:p>
        </w:tc>
      </w:tr>
    </w:tbl>
    <w:p w14:paraId="59AC3095" w14:textId="77777777" w:rsidR="00C6369C" w:rsidRPr="00AA63AA"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3DD0ABD5" w14:textId="2F91C345" w:rsidR="00A41F59" w:rsidRPr="00AA63AA"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9B73B6">
        <w:rPr>
          <w:rFonts w:ascii="Arial" w:hAnsi="Arial"/>
          <w:sz w:val="22"/>
        </w:rPr>
        <w:t>7.6</w:t>
      </w:r>
      <w:r w:rsidRPr="00AA63AA">
        <w:rPr>
          <w:rFonts w:ascii="Arial" w:hAnsi="Arial" w:cs="Arial"/>
          <w:sz w:val="22"/>
          <w:szCs w:val="22"/>
        </w:rPr>
        <w:t xml:space="preserve"> do niniejszego Regulaminu.</w:t>
      </w:r>
    </w:p>
    <w:p w14:paraId="095CCCD8" w14:textId="77777777" w:rsidR="00C6369C" w:rsidRPr="00AA63AA"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482B325D" w14:textId="77777777" w:rsidR="00C6369C" w:rsidRPr="00AA63AA"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C3806F5" w14:textId="57811CD0" w:rsidR="00AA16D7" w:rsidRPr="00AA63AA"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t xml:space="preserve">kryteriów wspólnych jakościowych, za których łącznie projekt musi uzyskać </w:t>
      </w:r>
      <w:r w:rsidR="009B73B6">
        <w:rPr>
          <w:rFonts w:ascii="Arial" w:hAnsi="Arial" w:cs="Arial"/>
          <w:sz w:val="22"/>
          <w:szCs w:val="22"/>
        </w:rPr>
        <w:t>100</w:t>
      </w:r>
      <w:r w:rsidRPr="00AA63AA">
        <w:rPr>
          <w:rFonts w:ascii="Arial" w:hAnsi="Arial" w:cs="Arial"/>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4C6FB16E" w14:textId="77777777" w:rsidR="00AA16D7" w:rsidRPr="00AA63AA" w:rsidRDefault="00AA16D7" w:rsidP="00AA16D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Możliwość uzupełnienia/poprawy wynika z opisu znaczenia danego kryterium.</w:t>
      </w:r>
    </w:p>
    <w:p w14:paraId="73F6AD49" w14:textId="77777777" w:rsidR="00894F4F" w:rsidRPr="00AA63AA" w:rsidRDefault="00894F4F" w:rsidP="00F4775B">
      <w:pPr>
        <w:pStyle w:val="Akapitzlist"/>
        <w:spacing w:before="120" w:after="120" w:line="271" w:lineRule="auto"/>
        <w:ind w:left="0"/>
        <w:rPr>
          <w:rFonts w:ascii="Arial" w:hAnsi="Arial" w:cs="Arial"/>
          <w:sz w:val="22"/>
          <w:szCs w:val="22"/>
        </w:rPr>
      </w:pPr>
    </w:p>
    <w:p w14:paraId="5962D20A" w14:textId="0F3B4689" w:rsidR="00FA27B2" w:rsidRPr="00AA63AA"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 xml:space="preserve">Uzupełnienie/poprawa wniosku dokonywana jest na wezwanie </w:t>
      </w:r>
      <w:bookmarkStart w:id="390" w:name="_Hlk129176717"/>
      <w:r w:rsidRPr="00AA63AA">
        <w:rPr>
          <w:rFonts w:ascii="Arial" w:hAnsi="Arial" w:cs="Arial"/>
          <w:sz w:val="22"/>
          <w:szCs w:val="22"/>
        </w:rPr>
        <w:t xml:space="preserve">IP FEPZ </w:t>
      </w:r>
      <w:bookmarkEnd w:id="390"/>
      <w:r w:rsidRPr="00AA63AA">
        <w:rPr>
          <w:rFonts w:ascii="Arial" w:hAnsi="Arial" w:cs="Arial"/>
          <w:sz w:val="22"/>
          <w:szCs w:val="22"/>
        </w:rPr>
        <w:t xml:space="preserve">w terminie </w:t>
      </w:r>
      <w:r w:rsidR="009B73B6" w:rsidRPr="009B73B6">
        <w:rPr>
          <w:rFonts w:ascii="Arial" w:hAnsi="Arial" w:cs="Arial"/>
          <w:b/>
          <w:bCs/>
          <w:sz w:val="22"/>
          <w:szCs w:val="22"/>
        </w:rPr>
        <w:t>5 dni roboczych</w:t>
      </w:r>
      <w:r w:rsidR="009B73B6" w:rsidRPr="009B73B6">
        <w:rPr>
          <w:rFonts w:ascii="Arial" w:hAnsi="Arial" w:cs="Arial"/>
          <w:sz w:val="22"/>
          <w:szCs w:val="22"/>
        </w:rPr>
        <w:t xml:space="preserve"> </w:t>
      </w:r>
      <w:r w:rsidR="0032390D" w:rsidRPr="00AA63AA">
        <w:rPr>
          <w:rFonts w:ascii="Arial" w:hAnsi="Arial" w:cs="Arial"/>
          <w:sz w:val="22"/>
          <w:szCs w:val="22"/>
        </w:rPr>
        <w:t xml:space="preserve"> dni</w:t>
      </w:r>
      <w:r w:rsidRPr="00AA63AA">
        <w:rPr>
          <w:rFonts w:ascii="Arial" w:hAnsi="Arial" w:cs="Arial"/>
          <w:sz w:val="22"/>
          <w:szCs w:val="22"/>
        </w:rPr>
        <w:t xml:space="preserve">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3F20A1AD" w14:textId="77777777" w:rsidR="002E7E2A" w:rsidRPr="00AA63AA"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61E72DBB" w14:textId="77777777" w:rsidR="005617AE" w:rsidRPr="00AA63AA"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7CD24E80" w14:textId="77777777" w:rsidR="005617AE" w:rsidRPr="00AA63AA" w:rsidRDefault="005617AE" w:rsidP="00E03F8A">
      <w:pPr>
        <w:pStyle w:val="Akapitzlist"/>
        <w:spacing w:before="120" w:after="120" w:line="271" w:lineRule="auto"/>
        <w:rPr>
          <w:rFonts w:ascii="Arial" w:hAnsi="Arial" w:cs="Arial"/>
          <w:sz w:val="22"/>
          <w:szCs w:val="22"/>
        </w:rPr>
      </w:pPr>
    </w:p>
    <w:p w14:paraId="2B1A7019" w14:textId="361832B7" w:rsidR="002E7E2A" w:rsidRPr="00AA63AA"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t>
      </w:r>
      <w:r w:rsidR="001E27C6">
        <w:rPr>
          <w:rFonts w:ascii="Arial" w:hAnsi="Arial" w:cs="Arial"/>
          <w:sz w:val="22"/>
          <w:szCs w:val="22"/>
        </w:rPr>
        <w:t>3.1.4</w:t>
      </w:r>
      <w:r w:rsidR="002E7E2A" w:rsidRPr="00AA63AA">
        <w:rPr>
          <w:rFonts w:ascii="Arial" w:hAnsi="Arial" w:cs="Arial"/>
          <w:sz w:val="22"/>
          <w:szCs w:val="22"/>
        </w:rPr>
        <w:t xml:space="preserve"> niniejszego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304B42A1" w14:textId="77777777" w:rsidR="009F4782" w:rsidRPr="00AA63AA" w:rsidRDefault="009F4782" w:rsidP="00E03F8A">
      <w:pPr>
        <w:pStyle w:val="Akapitzlist"/>
        <w:tabs>
          <w:tab w:val="left" w:pos="851"/>
        </w:tabs>
        <w:spacing w:before="120" w:after="120" w:line="271" w:lineRule="auto"/>
        <w:ind w:left="0"/>
        <w:rPr>
          <w:rFonts w:ascii="Arial" w:hAnsi="Arial" w:cs="Arial"/>
          <w:sz w:val="22"/>
          <w:szCs w:val="22"/>
        </w:rPr>
      </w:pPr>
    </w:p>
    <w:p w14:paraId="5247E245" w14:textId="064820F5" w:rsidR="002E7E2A" w:rsidRPr="00AA63AA"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2AC04B5B" w14:textId="77777777" w:rsidR="000147A3" w:rsidRPr="00AA63AA"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2E17B72E" w14:textId="77777777" w:rsidR="00D029B0" w:rsidRPr="00AA63AA"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Jeśli wniosek o dofinansowanie nie zostanie opublikowany w terminie wyznaczonym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5EDB205F" w14:textId="77777777" w:rsidR="00517F84" w:rsidRPr="00AA63AA"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1775D35A" w14:textId="595E72DE" w:rsidR="00C90046" w:rsidRPr="00AA63AA"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391"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A24FDD" w:rsidRPr="00AA63AA">
        <w:rPr>
          <w:rFonts w:ascii="Arial" w:hAnsi="Arial" w:cs="Arial"/>
          <w:sz w:val="22"/>
          <w:szCs w:val="22"/>
        </w:rPr>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391"/>
      <w:r w:rsidR="00F47E48" w:rsidRPr="00AA63AA">
        <w:rPr>
          <w:rFonts w:ascii="Arial" w:hAnsi="Arial" w:cs="Arial"/>
          <w:sz w:val="22"/>
          <w:szCs w:val="22"/>
        </w:rPr>
        <w:t xml:space="preserve">, której wzór stanowi załącznik nr </w:t>
      </w:r>
      <w:r w:rsidR="009B73B6">
        <w:rPr>
          <w:rFonts w:ascii="Arial" w:hAnsi="Arial" w:cs="Arial"/>
          <w:sz w:val="22"/>
          <w:szCs w:val="22"/>
        </w:rPr>
        <w:t>7.7</w:t>
      </w:r>
      <w:r w:rsidR="00F47E48"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1E39DA52" w14:textId="77777777" w:rsidR="003C7471" w:rsidRPr="00AA63AA"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392" w:name="_Toc440453335"/>
      <w:bookmarkStart w:id="393" w:name="_Toc440617835"/>
      <w:bookmarkStart w:id="394" w:name="_Toc440622212"/>
      <w:bookmarkStart w:id="395" w:name="_Toc440622274"/>
      <w:bookmarkStart w:id="396" w:name="_Toc440625558"/>
      <w:bookmarkStart w:id="397" w:name="_Toc441476636"/>
      <w:bookmarkStart w:id="398" w:name="_Toc441479685"/>
      <w:bookmarkEnd w:id="392"/>
      <w:bookmarkEnd w:id="393"/>
      <w:bookmarkEnd w:id="394"/>
      <w:bookmarkEnd w:id="395"/>
      <w:bookmarkEnd w:id="396"/>
      <w:bookmarkEnd w:id="397"/>
      <w:bookmarkEnd w:id="398"/>
    </w:p>
    <w:p w14:paraId="2C793F3A" w14:textId="4CAE0498" w:rsidR="006550BF" w:rsidRPr="00AA63AA"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lastRenderedPageBreak/>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 xml:space="preserve">przynajmniej jeden z </w:t>
      </w:r>
      <w:proofErr w:type="spellStart"/>
      <w:r w:rsidRPr="00AA63AA">
        <w:rPr>
          <w:rFonts w:ascii="Arial" w:hAnsi="Arial" w:cs="Arial"/>
          <w:sz w:val="22"/>
          <w:szCs w:val="22"/>
        </w:rPr>
        <w:t>ww</w:t>
      </w:r>
      <w:proofErr w:type="spellEnd"/>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w terminie</w:t>
      </w:r>
      <w:r w:rsidR="00456074">
        <w:rPr>
          <w:rFonts w:ascii="Arial" w:hAnsi="Arial" w:cs="Arial"/>
          <w:b/>
          <w:sz w:val="22"/>
          <w:szCs w:val="22"/>
        </w:rPr>
        <w:t xml:space="preserve"> 3</w:t>
      </w:r>
      <w:r w:rsidR="00ED20ED" w:rsidRPr="00AA63AA">
        <w:rPr>
          <w:rFonts w:ascii="Arial" w:hAnsi="Arial" w:cs="Arial"/>
          <w:b/>
          <w:sz w:val="22"/>
          <w:szCs w:val="22"/>
        </w:rPr>
        <w:t xml:space="preserve"> </w:t>
      </w:r>
      <w:r w:rsidRPr="00AA63AA">
        <w:rPr>
          <w:rFonts w:ascii="Arial" w:hAnsi="Arial" w:cs="Arial"/>
          <w:b/>
          <w:sz w:val="22"/>
          <w:szCs w:val="22"/>
        </w:rPr>
        <w:t>dni</w:t>
      </w:r>
      <w:r w:rsidR="00343D18">
        <w:rPr>
          <w:rFonts w:ascii="Arial" w:hAnsi="Arial" w:cs="Arial"/>
          <w:b/>
          <w:sz w:val="22"/>
          <w:szCs w:val="22"/>
        </w:rPr>
        <w:t xml:space="preserve"> roboczych</w:t>
      </w:r>
      <w:r w:rsidRPr="00AA63AA">
        <w:rPr>
          <w:rFonts w:ascii="Arial" w:hAnsi="Arial" w:cs="Arial"/>
          <w:sz w:val="22"/>
          <w:szCs w:val="22"/>
        </w:rPr>
        <w:t xml:space="preserve"> liczonych od następnego dnia po doręczeniu wezwania, ocena wniosku o dofinansowanie prowadzona jest na podstawie dostępnych informacji.</w:t>
      </w:r>
    </w:p>
    <w:p w14:paraId="427B59D4" w14:textId="77777777" w:rsidR="006550BF" w:rsidRPr="00AA63AA"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1131F7FB" w14:textId="77777777" w:rsidR="00642E74" w:rsidRPr="00AA63AA" w:rsidRDefault="00642E74" w:rsidP="00E16E47">
      <w:pPr>
        <w:pStyle w:val="Akapitzlist"/>
        <w:numPr>
          <w:ilvl w:val="0"/>
          <w:numId w:val="47"/>
        </w:numPr>
        <w:tabs>
          <w:tab w:val="left" w:pos="851"/>
        </w:tabs>
        <w:spacing w:before="120" w:after="120" w:line="271" w:lineRule="auto"/>
        <w:ind w:left="0" w:firstLine="0"/>
        <w:rPr>
          <w:rFonts w:ascii="Arial" w:hAnsi="Arial" w:cs="Arial"/>
          <w:sz w:val="22"/>
          <w:szCs w:val="22"/>
        </w:rPr>
      </w:pPr>
      <w:bookmarkStart w:id="399" w:name="_Toc441476638"/>
      <w:bookmarkStart w:id="400" w:name="_Toc441479687"/>
      <w:bookmarkStart w:id="401" w:name="_Toc441476639"/>
      <w:bookmarkStart w:id="402" w:name="_Toc441479688"/>
      <w:bookmarkStart w:id="403" w:name="_Toc441476640"/>
      <w:bookmarkStart w:id="404" w:name="_Toc441479689"/>
      <w:bookmarkStart w:id="405" w:name="_Toc441476641"/>
      <w:bookmarkStart w:id="406" w:name="_Toc441479690"/>
      <w:bookmarkStart w:id="407" w:name="_Toc441476642"/>
      <w:bookmarkStart w:id="408" w:name="_Toc441479691"/>
      <w:bookmarkStart w:id="409" w:name="_Toc441476643"/>
      <w:bookmarkStart w:id="410" w:name="_Toc441479692"/>
      <w:bookmarkStart w:id="411" w:name="_Toc441476651"/>
      <w:bookmarkStart w:id="412" w:name="_Toc441479700"/>
      <w:bookmarkStart w:id="413" w:name="_Toc441476656"/>
      <w:bookmarkStart w:id="414" w:name="_Toc441479705"/>
      <w:bookmarkStart w:id="415" w:name="_Toc441476661"/>
      <w:bookmarkStart w:id="416" w:name="_Toc441479710"/>
      <w:bookmarkStart w:id="417" w:name="_Toc441476662"/>
      <w:bookmarkStart w:id="418" w:name="_Toc441479711"/>
      <w:bookmarkStart w:id="419" w:name="_Toc441476663"/>
      <w:bookmarkStart w:id="420" w:name="_Toc441479712"/>
      <w:bookmarkStart w:id="421" w:name="_Toc441476664"/>
      <w:bookmarkStart w:id="422" w:name="_Toc441479713"/>
      <w:bookmarkStart w:id="423" w:name="_Toc441476671"/>
      <w:bookmarkStart w:id="424" w:name="_Toc441479720"/>
      <w:bookmarkStart w:id="425" w:name="_Toc441476675"/>
      <w:bookmarkStart w:id="426" w:name="_Toc441479724"/>
      <w:bookmarkStart w:id="427" w:name="_Toc441476679"/>
      <w:bookmarkStart w:id="428" w:name="_Toc441479728"/>
      <w:bookmarkStart w:id="429" w:name="_Toc441476680"/>
      <w:bookmarkStart w:id="430" w:name="_Toc441479729"/>
      <w:bookmarkStart w:id="431" w:name="_Toc441476681"/>
      <w:bookmarkStart w:id="432" w:name="_Toc441479730"/>
      <w:bookmarkStart w:id="433" w:name="_Toc441476682"/>
      <w:bookmarkStart w:id="434" w:name="_Toc441479731"/>
      <w:bookmarkStart w:id="435" w:name="_Toc441476683"/>
      <w:bookmarkStart w:id="436" w:name="_Toc441479732"/>
      <w:bookmarkStart w:id="437" w:name="_Toc441476684"/>
      <w:bookmarkStart w:id="438" w:name="_Toc441479733"/>
      <w:bookmarkStart w:id="439" w:name="_Toc441476685"/>
      <w:bookmarkStart w:id="440" w:name="_Toc441479734"/>
      <w:bookmarkStart w:id="441" w:name="_Toc441476686"/>
      <w:bookmarkStart w:id="442" w:name="_Toc441479735"/>
      <w:bookmarkStart w:id="443" w:name="_Toc441476687"/>
      <w:bookmarkStart w:id="444" w:name="_Toc441479736"/>
      <w:bookmarkStart w:id="445" w:name="_Toc441476688"/>
      <w:bookmarkStart w:id="446" w:name="_Toc441479737"/>
      <w:bookmarkStart w:id="447" w:name="_Toc441476689"/>
      <w:bookmarkStart w:id="448" w:name="_Toc441479738"/>
      <w:bookmarkStart w:id="449" w:name="_Toc441476690"/>
      <w:bookmarkStart w:id="450" w:name="_Toc441479739"/>
      <w:bookmarkStart w:id="451" w:name="_Toc441476691"/>
      <w:bookmarkStart w:id="452" w:name="_Toc441479740"/>
      <w:bookmarkStart w:id="453" w:name="_Toc441476692"/>
      <w:bookmarkStart w:id="454" w:name="_Toc441479741"/>
      <w:bookmarkStart w:id="455" w:name="_Toc441476693"/>
      <w:bookmarkStart w:id="456" w:name="_Toc441479742"/>
      <w:bookmarkStart w:id="457" w:name="_Toc441476694"/>
      <w:bookmarkStart w:id="458" w:name="_Toc441479743"/>
      <w:bookmarkStart w:id="459" w:name="_Toc441476695"/>
      <w:bookmarkStart w:id="460" w:name="_Toc441479744"/>
      <w:bookmarkStart w:id="461" w:name="_Toc441476696"/>
      <w:bookmarkStart w:id="462" w:name="_Toc441479745"/>
      <w:bookmarkStart w:id="463" w:name="_Toc441476697"/>
      <w:bookmarkStart w:id="464" w:name="_Toc441479746"/>
      <w:bookmarkStart w:id="465" w:name="_Toc441476698"/>
      <w:bookmarkStart w:id="466" w:name="_Toc441479747"/>
      <w:bookmarkStart w:id="467" w:name="_Toc441476699"/>
      <w:bookmarkStart w:id="468" w:name="_Toc441479748"/>
      <w:bookmarkStart w:id="469" w:name="_Toc441476700"/>
      <w:bookmarkStart w:id="470" w:name="_Toc441479749"/>
      <w:bookmarkStart w:id="471" w:name="_Toc441476701"/>
      <w:bookmarkStart w:id="472" w:name="_Toc441479750"/>
      <w:bookmarkStart w:id="473" w:name="_Toc441476702"/>
      <w:bookmarkStart w:id="474" w:name="_Toc441479751"/>
      <w:bookmarkStart w:id="475" w:name="_Toc441476703"/>
      <w:bookmarkStart w:id="476" w:name="_Toc441479752"/>
      <w:bookmarkStart w:id="477" w:name="_Toc441476704"/>
      <w:bookmarkStart w:id="478" w:name="_Toc441479753"/>
      <w:bookmarkStart w:id="479" w:name="_Toc441476705"/>
      <w:bookmarkStart w:id="480" w:name="_Toc441479754"/>
      <w:bookmarkStart w:id="481" w:name="_Toc441476706"/>
      <w:bookmarkStart w:id="482" w:name="_Toc441479755"/>
      <w:bookmarkStart w:id="483" w:name="_Toc441476707"/>
      <w:bookmarkStart w:id="484" w:name="_Toc441479756"/>
      <w:bookmarkStart w:id="485" w:name="_Toc441476715"/>
      <w:bookmarkStart w:id="486" w:name="_Toc441479764"/>
      <w:bookmarkStart w:id="487" w:name="_Toc441476720"/>
      <w:bookmarkStart w:id="488" w:name="_Toc441479769"/>
      <w:bookmarkStart w:id="489" w:name="_Toc441476721"/>
      <w:bookmarkStart w:id="490" w:name="_Toc441479770"/>
      <w:bookmarkStart w:id="491" w:name="_Toc441476722"/>
      <w:bookmarkStart w:id="492" w:name="_Toc441479771"/>
      <w:bookmarkStart w:id="493" w:name="_Toc441476723"/>
      <w:bookmarkStart w:id="494" w:name="_Toc441479772"/>
      <w:bookmarkStart w:id="495" w:name="_Toc440453339"/>
      <w:bookmarkStart w:id="496" w:name="_Toc440617839"/>
      <w:bookmarkStart w:id="497" w:name="_Toc440622216"/>
      <w:bookmarkStart w:id="498" w:name="_Toc440622278"/>
      <w:bookmarkStart w:id="499" w:name="_Toc440625562"/>
      <w:bookmarkStart w:id="500" w:name="_Toc441476724"/>
      <w:bookmarkStart w:id="501" w:name="_Toc441479773"/>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sidRPr="00AA63AA">
        <w:rPr>
          <w:rFonts w:ascii="Arial" w:hAnsi="Arial" w:cs="Arial"/>
          <w:sz w:val="22"/>
          <w:szCs w:val="22"/>
        </w:rPr>
        <w:t xml:space="preserve">IP </w:t>
      </w:r>
      <w:r w:rsidR="00750E67" w:rsidRPr="00AA63AA">
        <w:rPr>
          <w:rFonts w:ascii="Arial" w:hAnsi="Arial" w:cs="Arial"/>
          <w:sz w:val="22"/>
          <w:szCs w:val="22"/>
        </w:rPr>
        <w:t xml:space="preserve">FEPZ </w:t>
      </w:r>
      <w:r w:rsidRPr="00AA63AA">
        <w:rPr>
          <w:rFonts w:ascii="Arial" w:hAnsi="Arial" w:cs="Arial"/>
          <w:sz w:val="22"/>
          <w:szCs w:val="22"/>
        </w:rPr>
        <w:t xml:space="preserve">niezwłocznie przekazuje wnioskodawcy, informację o zatwierdzonym wyniku oceny w formie </w:t>
      </w:r>
      <w:r w:rsidR="009C3EFC" w:rsidRPr="00AA63AA">
        <w:rPr>
          <w:rFonts w:ascii="Arial" w:hAnsi="Arial" w:cs="Arial"/>
          <w:sz w:val="22"/>
          <w:szCs w:val="22"/>
        </w:rPr>
        <w:t xml:space="preserve">elektronicznej </w:t>
      </w:r>
      <w:r w:rsidR="00120E9B" w:rsidRPr="00AA63AA">
        <w:rPr>
          <w:rFonts w:ascii="Arial" w:hAnsi="Arial" w:cs="Arial"/>
          <w:sz w:val="22"/>
          <w:szCs w:val="22"/>
        </w:rPr>
        <w:t>za pośrednictwem skrzynki e-</w:t>
      </w:r>
      <w:proofErr w:type="spellStart"/>
      <w:r w:rsidR="00120E9B" w:rsidRPr="00AA63AA">
        <w:rPr>
          <w:rFonts w:ascii="Arial" w:hAnsi="Arial" w:cs="Arial"/>
          <w:sz w:val="22"/>
          <w:szCs w:val="22"/>
        </w:rPr>
        <w:t>puap</w:t>
      </w:r>
      <w:proofErr w:type="spellEnd"/>
      <w:r w:rsidR="00120E9B" w:rsidRPr="00AA63AA">
        <w:rPr>
          <w:rFonts w:ascii="Arial" w:hAnsi="Arial" w:cs="Arial"/>
          <w:sz w:val="22"/>
          <w:szCs w:val="22"/>
        </w:rPr>
        <w:t xml:space="preserve"> właściwej dla Wnioskodawcy będącego podmiotem publicznym</w:t>
      </w:r>
      <w:r w:rsidR="009C3EFC" w:rsidRPr="00AA63AA">
        <w:rPr>
          <w:rFonts w:ascii="Arial" w:hAnsi="Arial" w:cs="Arial"/>
          <w:sz w:val="22"/>
          <w:szCs w:val="22"/>
        </w:rPr>
        <w:t xml:space="preserve">. Forma elektroniczna informacji to </w:t>
      </w:r>
      <w:r w:rsidRPr="00AA63AA">
        <w:rPr>
          <w:rFonts w:ascii="Arial" w:hAnsi="Arial" w:cs="Arial"/>
          <w:sz w:val="22"/>
          <w:szCs w:val="22"/>
        </w:rPr>
        <w:t>pism</w:t>
      </w:r>
      <w:r w:rsidR="009C3EFC" w:rsidRPr="00AA63AA">
        <w:rPr>
          <w:rFonts w:ascii="Arial" w:hAnsi="Arial" w:cs="Arial"/>
          <w:sz w:val="22"/>
          <w:szCs w:val="22"/>
        </w:rPr>
        <w:t>o</w:t>
      </w:r>
      <w:r w:rsidRPr="00AA63AA">
        <w:rPr>
          <w:rFonts w:ascii="Arial" w:hAnsi="Arial" w:cs="Arial"/>
          <w:sz w:val="22"/>
          <w:szCs w:val="22"/>
        </w:rPr>
        <w:t xml:space="preserve"> opatrzone</w:t>
      </w:r>
      <w:r w:rsidR="009C3EFC" w:rsidRPr="00AA63AA">
        <w:rPr>
          <w:rFonts w:ascii="Arial" w:hAnsi="Arial" w:cs="Arial"/>
          <w:sz w:val="22"/>
          <w:szCs w:val="22"/>
        </w:rPr>
        <w:t xml:space="preserve"> </w:t>
      </w:r>
      <w:r w:rsidRPr="00AA63AA">
        <w:rPr>
          <w:rFonts w:ascii="Arial" w:hAnsi="Arial" w:cs="Arial"/>
          <w:sz w:val="22"/>
          <w:szCs w:val="22"/>
        </w:rPr>
        <w:t>podpisem kwalifikowanym</w:t>
      </w:r>
      <w:r w:rsidR="009C3EFC" w:rsidRPr="00AA63AA">
        <w:rPr>
          <w:rFonts w:ascii="Arial" w:hAnsi="Arial" w:cs="Arial"/>
          <w:sz w:val="22"/>
          <w:szCs w:val="22"/>
        </w:rPr>
        <w:t xml:space="preserve">. </w:t>
      </w:r>
      <w:r w:rsidRPr="00AA63AA">
        <w:rPr>
          <w:rFonts w:ascii="Arial" w:hAnsi="Arial" w:cs="Arial"/>
          <w:sz w:val="22"/>
          <w:szCs w:val="22"/>
        </w:rPr>
        <w:t>Wynik oceny oznacza wybór projektu do dofinansowania albo ocenę negatywną zgodnie z art. 5</w:t>
      </w:r>
      <w:r w:rsidR="00750E67" w:rsidRPr="00AA63AA">
        <w:rPr>
          <w:rFonts w:ascii="Arial" w:hAnsi="Arial" w:cs="Arial"/>
          <w:sz w:val="22"/>
          <w:szCs w:val="22"/>
        </w:rPr>
        <w:t>6 ust. 5</w:t>
      </w:r>
      <w:r w:rsidRPr="00AA63AA">
        <w:rPr>
          <w:rFonts w:ascii="Arial" w:hAnsi="Arial" w:cs="Arial"/>
          <w:sz w:val="22"/>
          <w:szCs w:val="22"/>
        </w:rPr>
        <w:t xml:space="preserve"> ustawy.</w:t>
      </w:r>
    </w:p>
    <w:p w14:paraId="4503031E" w14:textId="77777777" w:rsidR="00E16E47" w:rsidRPr="00AA63AA" w:rsidRDefault="00E16E47" w:rsidP="00F4775B">
      <w:pPr>
        <w:pStyle w:val="Akapitzlist"/>
        <w:tabs>
          <w:tab w:val="left" w:pos="851"/>
        </w:tabs>
        <w:spacing w:before="120" w:after="120" w:line="271" w:lineRule="auto"/>
        <w:ind w:left="0"/>
        <w:rPr>
          <w:rFonts w:ascii="Arial" w:hAnsi="Arial" w:cs="Arial"/>
          <w:sz w:val="22"/>
          <w:szCs w:val="22"/>
        </w:rPr>
      </w:pPr>
    </w:p>
    <w:p w14:paraId="1F9B72D0" w14:textId="77777777" w:rsidR="00750E67" w:rsidRPr="00AA63AA" w:rsidRDefault="00750E67" w:rsidP="00E16E4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29905208" w14:textId="77777777" w:rsidR="00E16E47" w:rsidRPr="00AA63AA" w:rsidRDefault="00E16E47" w:rsidP="00F4775B">
      <w:pPr>
        <w:pStyle w:val="Akapitzlist"/>
        <w:spacing w:before="120" w:after="120" w:line="271" w:lineRule="auto"/>
        <w:ind w:left="0"/>
        <w:rPr>
          <w:rFonts w:ascii="Arial" w:hAnsi="Arial" w:cs="Arial"/>
          <w:sz w:val="22"/>
          <w:szCs w:val="22"/>
        </w:rPr>
      </w:pPr>
    </w:p>
    <w:p w14:paraId="20A7C6CA" w14:textId="15403907" w:rsidR="00750E67" w:rsidRPr="00AA63AA"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18" w:history="1">
        <w:r w:rsidR="00140F10" w:rsidRPr="00140F10">
          <w:rPr>
            <w:rFonts w:ascii="Arial" w:eastAsia="Calibri" w:hAnsi="Arial" w:cs="Arial"/>
            <w:color w:val="0000FF"/>
            <w:sz w:val="22"/>
            <w:szCs w:val="22"/>
            <w:u w:val="single"/>
            <w:lang w:eastAsia="en-US"/>
          </w:rPr>
          <w:t>www.funduszeue.wzp.pl</w:t>
        </w:r>
      </w:hyperlink>
      <w:r w:rsidRPr="00AA63AA">
        <w:rPr>
          <w:rFonts w:ascii="Arial" w:hAnsi="Arial" w:cs="Arial"/>
          <w:sz w:val="22"/>
          <w:szCs w:val="22"/>
        </w:rPr>
        <w:t xml:space="preserve"> oraz na portalu </w:t>
      </w:r>
      <w:hyperlink r:id="rId19"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5F81EA9A" w14:textId="77777777" w:rsidR="00E16E47" w:rsidRPr="00AA63AA" w:rsidRDefault="00E16E47" w:rsidP="00F4775B">
      <w:pPr>
        <w:pStyle w:val="Akapitzlist"/>
        <w:spacing w:before="120" w:after="120" w:line="271" w:lineRule="auto"/>
        <w:ind w:left="0"/>
        <w:rPr>
          <w:rStyle w:val="Hipercze"/>
          <w:rFonts w:ascii="Arial" w:hAnsi="Arial" w:cs="Arial"/>
          <w:color w:val="auto"/>
          <w:sz w:val="22"/>
          <w:szCs w:val="22"/>
          <w:u w:val="none"/>
        </w:rPr>
      </w:pPr>
    </w:p>
    <w:p w14:paraId="16121121" w14:textId="387E2419" w:rsidR="00750E67" w:rsidRPr="00FD77C0" w:rsidRDefault="00785609" w:rsidP="00E16E47">
      <w:pPr>
        <w:pStyle w:val="Akapitzlist"/>
        <w:numPr>
          <w:ilvl w:val="0"/>
          <w:numId w:val="47"/>
        </w:numPr>
        <w:spacing w:before="120" w:after="120" w:line="271" w:lineRule="auto"/>
        <w:ind w:left="0" w:firstLine="0"/>
        <w:rPr>
          <w:rFonts w:ascii="Arial" w:hAnsi="Arial" w:cs="Arial"/>
          <w:sz w:val="22"/>
          <w:szCs w:val="22"/>
        </w:rPr>
      </w:pPr>
      <w:r w:rsidRPr="00FD77C0">
        <w:rPr>
          <w:rFonts w:ascii="Arial" w:hAnsi="Arial" w:cs="Arial"/>
          <w:color w:val="000000"/>
          <w:sz w:val="23"/>
          <w:szCs w:val="23"/>
        </w:rPr>
        <w:t xml:space="preserve">IP FEPZ </w:t>
      </w:r>
      <w:r w:rsidR="00576BBD" w:rsidRPr="00FD77C0">
        <w:rPr>
          <w:rFonts w:ascii="Arial" w:hAnsi="Arial" w:cs="Arial"/>
          <w:color w:val="000000"/>
          <w:sz w:val="23"/>
          <w:szCs w:val="23"/>
        </w:rPr>
        <w:t xml:space="preserve">może </w:t>
      </w:r>
      <w:r w:rsidRPr="00FD77C0">
        <w:rPr>
          <w:rFonts w:ascii="Arial" w:hAnsi="Arial" w:cs="Arial"/>
          <w:color w:val="000000"/>
          <w:sz w:val="23"/>
          <w:szCs w:val="23"/>
        </w:rPr>
        <w:t>publikowa</w:t>
      </w:r>
      <w:r w:rsidR="00576BBD" w:rsidRPr="00FD77C0">
        <w:rPr>
          <w:rFonts w:ascii="Arial" w:hAnsi="Arial" w:cs="Arial"/>
          <w:color w:val="000000"/>
          <w:sz w:val="23"/>
          <w:szCs w:val="23"/>
        </w:rPr>
        <w:t>ć</w:t>
      </w:r>
      <w:r w:rsidRPr="00FD77C0">
        <w:rPr>
          <w:rFonts w:ascii="Arial" w:hAnsi="Arial" w:cs="Arial"/>
          <w:color w:val="000000"/>
          <w:sz w:val="23"/>
          <w:szCs w:val="23"/>
        </w:rPr>
        <w:t xml:space="preserve"> informacj</w:t>
      </w:r>
      <w:r w:rsidR="00576BBD" w:rsidRPr="00FD77C0">
        <w:rPr>
          <w:rFonts w:ascii="Arial" w:hAnsi="Arial" w:cs="Arial"/>
          <w:color w:val="000000"/>
          <w:sz w:val="23"/>
          <w:szCs w:val="23"/>
        </w:rPr>
        <w:t>e cząstkowe</w:t>
      </w:r>
      <w:r w:rsidRPr="00FD77C0">
        <w:rPr>
          <w:rFonts w:ascii="Arial" w:hAnsi="Arial" w:cs="Arial"/>
          <w:color w:val="000000"/>
          <w:sz w:val="23"/>
          <w:szCs w:val="23"/>
        </w:rPr>
        <w:t xml:space="preserve"> o wynik</w:t>
      </w:r>
      <w:r w:rsidR="00576BBD" w:rsidRPr="00FD77C0">
        <w:rPr>
          <w:rFonts w:ascii="Arial" w:hAnsi="Arial" w:cs="Arial"/>
          <w:color w:val="000000"/>
          <w:sz w:val="23"/>
          <w:szCs w:val="23"/>
        </w:rPr>
        <w:t xml:space="preserve">u/wynikach </w:t>
      </w:r>
      <w:r w:rsidRPr="00FD77C0">
        <w:rPr>
          <w:rFonts w:ascii="Arial" w:hAnsi="Arial" w:cs="Arial"/>
          <w:color w:val="000000"/>
          <w:sz w:val="23"/>
          <w:szCs w:val="23"/>
        </w:rPr>
        <w:t>oceny projekt</w:t>
      </w:r>
      <w:r w:rsidR="00576BBD" w:rsidRPr="00FD77C0">
        <w:rPr>
          <w:rFonts w:ascii="Arial" w:hAnsi="Arial" w:cs="Arial"/>
          <w:color w:val="000000"/>
          <w:sz w:val="23"/>
          <w:szCs w:val="23"/>
        </w:rPr>
        <w:t>u/</w:t>
      </w:r>
      <w:r w:rsidRPr="00FD77C0">
        <w:rPr>
          <w:rFonts w:ascii="Arial" w:hAnsi="Arial" w:cs="Arial"/>
          <w:color w:val="000000"/>
          <w:sz w:val="23"/>
          <w:szCs w:val="23"/>
        </w:rPr>
        <w:t>ów w ramach danej pul</w:t>
      </w:r>
      <w:r w:rsidR="009E73FC" w:rsidRPr="00FD77C0">
        <w:rPr>
          <w:rFonts w:ascii="Arial" w:hAnsi="Arial" w:cs="Arial"/>
          <w:color w:val="000000"/>
          <w:sz w:val="23"/>
          <w:szCs w:val="23"/>
        </w:rPr>
        <w:t>i</w:t>
      </w:r>
      <w:r w:rsidR="00E16E47" w:rsidRPr="00FD77C0">
        <w:rPr>
          <w:rFonts w:ascii="Arial" w:hAnsi="Arial" w:cs="Arial"/>
          <w:color w:val="000000"/>
          <w:sz w:val="23"/>
          <w:szCs w:val="23"/>
        </w:rPr>
        <w:t>.</w:t>
      </w:r>
      <w:r w:rsidR="00A317FC" w:rsidRPr="00FD77C0">
        <w:rPr>
          <w:rFonts w:ascii="Arial" w:hAnsi="Arial" w:cs="Arial"/>
          <w:sz w:val="22"/>
          <w:szCs w:val="22"/>
        </w:rPr>
        <w:t xml:space="preserve"> </w:t>
      </w:r>
    </w:p>
    <w:p w14:paraId="4E27EA24" w14:textId="77777777" w:rsidR="00E16E47" w:rsidRPr="00AA63AA" w:rsidRDefault="00E16E47" w:rsidP="00F4775B">
      <w:pPr>
        <w:pStyle w:val="Akapitzlist"/>
        <w:spacing w:before="120" w:after="120" w:line="271" w:lineRule="auto"/>
        <w:ind w:left="0"/>
        <w:rPr>
          <w:rFonts w:ascii="Arial" w:hAnsi="Arial" w:cs="Arial"/>
          <w:sz w:val="22"/>
          <w:szCs w:val="22"/>
        </w:rPr>
      </w:pPr>
    </w:p>
    <w:p w14:paraId="6C4E4808" w14:textId="77777777" w:rsidR="00911FC7" w:rsidRPr="00AA63AA" w:rsidRDefault="00593637" w:rsidP="00F4775B">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122E5CC3"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17A95014"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5571BB53" w14:textId="77777777" w:rsidR="00911FC7" w:rsidRPr="00AA63AA"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02" w:name="_Toc153526749"/>
      <w:r w:rsidRPr="00AA63AA">
        <w:rPr>
          <w:rFonts w:ascii="Arial" w:hAnsi="Arial" w:cs="Arial"/>
          <w:b/>
          <w:sz w:val="22"/>
          <w:szCs w:val="22"/>
        </w:rPr>
        <w:t xml:space="preserve">V. </w:t>
      </w:r>
      <w:r w:rsidR="00CA7E0E" w:rsidRPr="00AA63AA">
        <w:rPr>
          <w:rFonts w:ascii="Arial" w:hAnsi="Arial" w:cs="Arial"/>
          <w:b/>
          <w:sz w:val="22"/>
          <w:szCs w:val="22"/>
        </w:rPr>
        <w:t>PODSTAWOWE INFORMACJE O ZASADACH REALIZACJI PROJEKTÓW</w:t>
      </w:r>
      <w:bookmarkEnd w:id="502"/>
    </w:p>
    <w:p w14:paraId="072C3181"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03" w:name="_Toc440453341"/>
      <w:bookmarkStart w:id="504" w:name="_Toc440617841"/>
      <w:bookmarkStart w:id="505" w:name="_Toc440622218"/>
      <w:bookmarkStart w:id="506" w:name="_Toc440622280"/>
      <w:bookmarkStart w:id="507" w:name="_Toc440625564"/>
      <w:bookmarkStart w:id="508" w:name="_Toc441476726"/>
      <w:bookmarkStart w:id="509" w:name="_Toc441479775"/>
      <w:bookmarkStart w:id="510" w:name="_Toc441580582"/>
      <w:bookmarkStart w:id="511" w:name="_Toc441580733"/>
      <w:bookmarkStart w:id="512" w:name="_Toc441588434"/>
      <w:bookmarkStart w:id="513" w:name="_Toc441588802"/>
      <w:bookmarkStart w:id="514" w:name="_Toc441476727"/>
      <w:bookmarkStart w:id="515" w:name="_Toc441479776"/>
      <w:bookmarkStart w:id="516" w:name="_Toc441580583"/>
      <w:bookmarkStart w:id="517" w:name="_Toc441580734"/>
      <w:bookmarkStart w:id="518" w:name="_Toc441588435"/>
      <w:bookmarkStart w:id="519" w:name="_Toc441588803"/>
      <w:bookmarkStart w:id="520" w:name="_Toc441476728"/>
      <w:bookmarkStart w:id="521" w:name="_Toc441479777"/>
      <w:bookmarkStart w:id="522" w:name="_Toc441580584"/>
      <w:bookmarkStart w:id="523" w:name="_Toc441580735"/>
      <w:bookmarkStart w:id="524" w:name="_Toc441588436"/>
      <w:bookmarkStart w:id="525" w:name="_Toc441588804"/>
      <w:bookmarkStart w:id="526" w:name="_Toc441476729"/>
      <w:bookmarkStart w:id="527" w:name="_Toc441479778"/>
      <w:bookmarkStart w:id="528" w:name="_Toc441580585"/>
      <w:bookmarkStart w:id="529" w:name="_Toc441580736"/>
      <w:bookmarkStart w:id="530" w:name="_Toc441588437"/>
      <w:bookmarkStart w:id="531" w:name="_Toc441588805"/>
      <w:bookmarkStart w:id="532" w:name="_Toc441476730"/>
      <w:bookmarkStart w:id="533" w:name="_Toc441479779"/>
      <w:bookmarkStart w:id="534" w:name="_Toc441580586"/>
      <w:bookmarkStart w:id="535" w:name="_Toc441580737"/>
      <w:bookmarkStart w:id="536" w:name="_Toc441588438"/>
      <w:bookmarkStart w:id="537" w:name="_Toc441588806"/>
      <w:bookmarkStart w:id="538" w:name="_Toc441476731"/>
      <w:bookmarkStart w:id="539" w:name="_Toc441479780"/>
      <w:bookmarkStart w:id="540" w:name="_Toc441580587"/>
      <w:bookmarkStart w:id="541" w:name="_Toc441580738"/>
      <w:bookmarkStart w:id="542" w:name="_Toc441588439"/>
      <w:bookmarkStart w:id="543" w:name="_Toc441588807"/>
      <w:bookmarkStart w:id="544" w:name="_Toc441476732"/>
      <w:bookmarkStart w:id="545" w:name="_Toc441479781"/>
      <w:bookmarkStart w:id="546" w:name="_Toc441580588"/>
      <w:bookmarkStart w:id="547" w:name="_Toc441580739"/>
      <w:bookmarkStart w:id="548" w:name="_Toc441588440"/>
      <w:bookmarkStart w:id="549" w:name="_Toc441588808"/>
      <w:bookmarkStart w:id="550" w:name="_Toc441476733"/>
      <w:bookmarkStart w:id="551" w:name="_Toc441479782"/>
      <w:bookmarkStart w:id="552" w:name="_Toc441580589"/>
      <w:bookmarkStart w:id="553" w:name="_Toc441580740"/>
      <w:bookmarkStart w:id="554" w:name="_Toc441588441"/>
      <w:bookmarkStart w:id="555" w:name="_Toc441588809"/>
      <w:bookmarkStart w:id="556" w:name="_Toc441476734"/>
      <w:bookmarkStart w:id="557" w:name="_Toc441479783"/>
      <w:bookmarkStart w:id="558" w:name="_Toc441580590"/>
      <w:bookmarkStart w:id="559" w:name="_Toc441580741"/>
      <w:bookmarkStart w:id="560" w:name="_Toc441588442"/>
      <w:bookmarkStart w:id="561" w:name="_Toc441588810"/>
      <w:bookmarkStart w:id="562" w:name="_Toc441476735"/>
      <w:bookmarkStart w:id="563" w:name="_Toc441479784"/>
      <w:bookmarkStart w:id="564" w:name="_Toc441580591"/>
      <w:bookmarkStart w:id="565" w:name="_Toc441580742"/>
      <w:bookmarkStart w:id="566" w:name="_Toc441588443"/>
      <w:bookmarkStart w:id="567" w:name="_Toc441588811"/>
      <w:bookmarkStart w:id="568" w:name="_Toc441476736"/>
      <w:bookmarkStart w:id="569" w:name="_Toc441479785"/>
      <w:bookmarkStart w:id="570" w:name="_Toc441580592"/>
      <w:bookmarkStart w:id="571" w:name="_Toc441580743"/>
      <w:bookmarkStart w:id="572" w:name="_Toc441588444"/>
      <w:bookmarkStart w:id="573" w:name="_Toc441588812"/>
      <w:bookmarkStart w:id="574" w:name="_Toc441476737"/>
      <w:bookmarkStart w:id="575" w:name="_Toc441479786"/>
      <w:bookmarkStart w:id="576" w:name="_Toc441580593"/>
      <w:bookmarkStart w:id="577" w:name="_Toc441580744"/>
      <w:bookmarkStart w:id="578" w:name="_Toc441588445"/>
      <w:bookmarkStart w:id="579" w:name="_Toc441588813"/>
      <w:bookmarkStart w:id="580" w:name="_Toc441476738"/>
      <w:bookmarkStart w:id="581" w:name="_Toc441479787"/>
      <w:bookmarkStart w:id="582" w:name="_Toc441580594"/>
      <w:bookmarkStart w:id="583" w:name="_Toc441580745"/>
      <w:bookmarkStart w:id="584" w:name="_Toc441588446"/>
      <w:bookmarkStart w:id="585" w:name="_Toc441588814"/>
      <w:bookmarkStart w:id="586" w:name="_Toc441476739"/>
      <w:bookmarkStart w:id="587" w:name="_Toc441479788"/>
      <w:bookmarkStart w:id="588" w:name="_Toc441580595"/>
      <w:bookmarkStart w:id="589" w:name="_Toc441580746"/>
      <w:bookmarkStart w:id="590" w:name="_Toc441588447"/>
      <w:bookmarkStart w:id="591" w:name="_Toc441588815"/>
      <w:bookmarkStart w:id="592" w:name="_Toc441476740"/>
      <w:bookmarkStart w:id="593" w:name="_Toc441479789"/>
      <w:bookmarkStart w:id="594" w:name="_Toc441580596"/>
      <w:bookmarkStart w:id="595" w:name="_Toc441580747"/>
      <w:bookmarkStart w:id="596" w:name="_Toc441588448"/>
      <w:bookmarkStart w:id="597" w:name="_Toc441588816"/>
      <w:bookmarkStart w:id="598" w:name="_Toc441476741"/>
      <w:bookmarkStart w:id="599" w:name="_Toc441479790"/>
      <w:bookmarkStart w:id="600" w:name="_Toc441580597"/>
      <w:bookmarkStart w:id="601" w:name="_Toc441580748"/>
      <w:bookmarkStart w:id="602" w:name="_Toc441588449"/>
      <w:bookmarkStart w:id="603" w:name="_Toc441588817"/>
      <w:bookmarkStart w:id="604" w:name="_Toc441476742"/>
      <w:bookmarkStart w:id="605" w:name="_Toc441479791"/>
      <w:bookmarkStart w:id="606" w:name="_Toc441580598"/>
      <w:bookmarkStart w:id="607" w:name="_Toc441580749"/>
      <w:bookmarkStart w:id="608" w:name="_Toc441588450"/>
      <w:bookmarkStart w:id="609" w:name="_Toc441588818"/>
      <w:bookmarkStart w:id="610" w:name="_Toc441476743"/>
      <w:bookmarkStart w:id="611" w:name="_Toc441479792"/>
      <w:bookmarkStart w:id="612" w:name="_Toc441580599"/>
      <w:bookmarkStart w:id="613" w:name="_Toc441580750"/>
      <w:bookmarkStart w:id="614" w:name="_Toc441588451"/>
      <w:bookmarkStart w:id="615" w:name="_Toc441588819"/>
      <w:bookmarkStart w:id="616" w:name="_Toc430646312"/>
      <w:bookmarkStart w:id="617" w:name="_Toc441476744"/>
      <w:bookmarkStart w:id="618" w:name="_Toc441479793"/>
      <w:bookmarkStart w:id="619" w:name="_Toc441580600"/>
      <w:bookmarkStart w:id="620" w:name="_Toc441580751"/>
      <w:bookmarkStart w:id="621" w:name="_Toc441588452"/>
      <w:bookmarkStart w:id="622" w:name="_Toc441588820"/>
      <w:bookmarkStart w:id="623" w:name="_Toc441476745"/>
      <w:bookmarkStart w:id="624" w:name="_Toc441479794"/>
      <w:bookmarkStart w:id="625" w:name="_Toc441580601"/>
      <w:bookmarkStart w:id="626" w:name="_Toc441580752"/>
      <w:bookmarkStart w:id="627" w:name="_Toc441588453"/>
      <w:bookmarkStart w:id="628" w:name="_Toc441588821"/>
      <w:bookmarkStart w:id="629" w:name="_Toc441476746"/>
      <w:bookmarkStart w:id="630" w:name="_Toc441479795"/>
      <w:bookmarkStart w:id="631" w:name="_Toc441580602"/>
      <w:bookmarkStart w:id="632" w:name="_Toc441580753"/>
      <w:bookmarkStart w:id="633" w:name="_Toc441588454"/>
      <w:bookmarkStart w:id="634" w:name="_Toc441588822"/>
      <w:bookmarkStart w:id="635" w:name="_Toc441476747"/>
      <w:bookmarkStart w:id="636" w:name="_Toc441479796"/>
      <w:bookmarkStart w:id="637" w:name="_Toc441580603"/>
      <w:bookmarkStart w:id="638" w:name="_Toc441580754"/>
      <w:bookmarkStart w:id="639" w:name="_Toc441588455"/>
      <w:bookmarkStart w:id="640" w:name="_Toc441588823"/>
      <w:bookmarkStart w:id="641" w:name="_Toc441476748"/>
      <w:bookmarkStart w:id="642" w:name="_Toc441479797"/>
      <w:bookmarkStart w:id="643" w:name="_Toc441580604"/>
      <w:bookmarkStart w:id="644" w:name="_Toc441580755"/>
      <w:bookmarkStart w:id="645" w:name="_Toc441588456"/>
      <w:bookmarkStart w:id="646" w:name="_Toc441588824"/>
      <w:bookmarkStart w:id="647" w:name="_Toc441476749"/>
      <w:bookmarkStart w:id="648" w:name="_Toc441479798"/>
      <w:bookmarkStart w:id="649" w:name="_Toc441580605"/>
      <w:bookmarkStart w:id="650" w:name="_Toc441580756"/>
      <w:bookmarkStart w:id="651" w:name="_Toc441588457"/>
      <w:bookmarkStart w:id="652" w:name="_Toc441588825"/>
      <w:bookmarkStart w:id="653" w:name="_Toc441476750"/>
      <w:bookmarkStart w:id="654" w:name="_Toc441479799"/>
      <w:bookmarkStart w:id="655" w:name="_Toc441580606"/>
      <w:bookmarkStart w:id="656" w:name="_Toc441580757"/>
      <w:bookmarkStart w:id="657" w:name="_Toc441588458"/>
      <w:bookmarkStart w:id="658" w:name="_Toc441588826"/>
      <w:bookmarkStart w:id="659" w:name="_Toc441476751"/>
      <w:bookmarkStart w:id="660" w:name="_Toc441479800"/>
      <w:bookmarkStart w:id="661" w:name="_Toc441580607"/>
      <w:bookmarkStart w:id="662" w:name="_Toc441580758"/>
      <w:bookmarkStart w:id="663" w:name="_Toc441588459"/>
      <w:bookmarkStart w:id="664" w:name="_Toc441588827"/>
      <w:bookmarkStart w:id="665" w:name="_Toc441476752"/>
      <w:bookmarkStart w:id="666" w:name="_Toc441479801"/>
      <w:bookmarkStart w:id="667" w:name="_Toc441580608"/>
      <w:bookmarkStart w:id="668" w:name="_Toc441580759"/>
      <w:bookmarkStart w:id="669" w:name="_Toc441588460"/>
      <w:bookmarkStart w:id="670" w:name="_Toc441588828"/>
      <w:bookmarkStart w:id="671" w:name="_Toc441476753"/>
      <w:bookmarkStart w:id="672" w:name="_Toc441479802"/>
      <w:bookmarkStart w:id="673" w:name="_Toc441580609"/>
      <w:bookmarkStart w:id="674" w:name="_Toc441580760"/>
      <w:bookmarkStart w:id="675" w:name="_Toc441588461"/>
      <w:bookmarkStart w:id="676" w:name="_Toc441588829"/>
      <w:bookmarkStart w:id="677" w:name="_Toc441476754"/>
      <w:bookmarkStart w:id="678" w:name="_Toc441479803"/>
      <w:bookmarkStart w:id="679" w:name="_Toc441580610"/>
      <w:bookmarkStart w:id="680" w:name="_Toc441580761"/>
      <w:bookmarkStart w:id="681" w:name="_Toc441588462"/>
      <w:bookmarkStart w:id="682" w:name="_Toc441588830"/>
      <w:bookmarkStart w:id="683" w:name="_Toc441476755"/>
      <w:bookmarkStart w:id="684" w:name="_Toc441479804"/>
      <w:bookmarkStart w:id="685" w:name="_Toc441580611"/>
      <w:bookmarkStart w:id="686" w:name="_Toc441580762"/>
      <w:bookmarkStart w:id="687" w:name="_Toc441588463"/>
      <w:bookmarkStart w:id="688" w:name="_Toc441588831"/>
      <w:bookmarkStart w:id="689" w:name="_Toc430646314"/>
      <w:bookmarkStart w:id="690" w:name="_Toc441476756"/>
      <w:bookmarkStart w:id="691" w:name="_Toc441479805"/>
      <w:bookmarkStart w:id="692" w:name="_Toc441580612"/>
      <w:bookmarkStart w:id="693" w:name="_Toc441580763"/>
      <w:bookmarkStart w:id="694" w:name="_Toc441588464"/>
      <w:bookmarkStart w:id="695" w:name="_Toc441588832"/>
      <w:bookmarkStart w:id="696" w:name="_Toc441476757"/>
      <w:bookmarkStart w:id="697" w:name="_Toc441479806"/>
      <w:bookmarkStart w:id="698" w:name="_Toc441580613"/>
      <w:bookmarkStart w:id="699" w:name="_Toc441580764"/>
      <w:bookmarkStart w:id="700" w:name="_Toc441588465"/>
      <w:bookmarkStart w:id="701" w:name="_Toc441588833"/>
      <w:bookmarkStart w:id="702" w:name="_Toc441476758"/>
      <w:bookmarkStart w:id="703" w:name="_Toc441479807"/>
      <w:bookmarkStart w:id="704" w:name="_Toc441580614"/>
      <w:bookmarkStart w:id="705" w:name="_Toc441580765"/>
      <w:bookmarkStart w:id="706" w:name="_Toc441588466"/>
      <w:bookmarkStart w:id="707" w:name="_Toc441588834"/>
      <w:bookmarkStart w:id="708" w:name="_Toc441476759"/>
      <w:bookmarkStart w:id="709" w:name="_Toc441479808"/>
      <w:bookmarkStart w:id="710" w:name="_Toc441580615"/>
      <w:bookmarkStart w:id="711" w:name="_Toc441580766"/>
      <w:bookmarkStart w:id="712" w:name="_Toc441588467"/>
      <w:bookmarkStart w:id="713" w:name="_Toc441588835"/>
      <w:bookmarkStart w:id="714" w:name="_Toc441476760"/>
      <w:bookmarkStart w:id="715" w:name="_Toc441479809"/>
      <w:bookmarkStart w:id="716" w:name="_Toc441580616"/>
      <w:bookmarkStart w:id="717" w:name="_Toc441580767"/>
      <w:bookmarkStart w:id="718" w:name="_Toc441588468"/>
      <w:bookmarkStart w:id="719" w:name="_Toc441588836"/>
      <w:bookmarkStart w:id="720" w:name="_Toc441476761"/>
      <w:bookmarkStart w:id="721" w:name="_Toc441479810"/>
      <w:bookmarkStart w:id="722" w:name="_Toc441580617"/>
      <w:bookmarkStart w:id="723" w:name="_Toc441580768"/>
      <w:bookmarkStart w:id="724" w:name="_Toc441588469"/>
      <w:bookmarkStart w:id="725" w:name="_Toc441588837"/>
      <w:bookmarkStart w:id="726" w:name="_Toc441476762"/>
      <w:bookmarkStart w:id="727" w:name="_Toc441479811"/>
      <w:bookmarkStart w:id="728" w:name="_Toc441580618"/>
      <w:bookmarkStart w:id="729" w:name="_Toc441580769"/>
      <w:bookmarkStart w:id="730" w:name="_Toc441588470"/>
      <w:bookmarkStart w:id="731" w:name="_Toc441588838"/>
      <w:bookmarkStart w:id="732" w:name="_Toc441476763"/>
      <w:bookmarkStart w:id="733" w:name="_Toc441479812"/>
      <w:bookmarkStart w:id="734" w:name="_Toc441580619"/>
      <w:bookmarkStart w:id="735" w:name="_Toc441580770"/>
      <w:bookmarkStart w:id="736" w:name="_Toc441588471"/>
      <w:bookmarkStart w:id="737" w:name="_Toc441588839"/>
      <w:bookmarkStart w:id="738" w:name="_Toc430646316"/>
      <w:bookmarkStart w:id="739" w:name="_Toc441476764"/>
      <w:bookmarkStart w:id="740" w:name="_Toc441479813"/>
      <w:bookmarkStart w:id="741" w:name="_Toc441580620"/>
      <w:bookmarkStart w:id="742" w:name="_Toc441580771"/>
      <w:bookmarkStart w:id="743" w:name="_Toc441588472"/>
      <w:bookmarkStart w:id="744" w:name="_Toc441588840"/>
      <w:bookmarkStart w:id="745" w:name="_Toc441476765"/>
      <w:bookmarkStart w:id="746" w:name="_Toc441479814"/>
      <w:bookmarkStart w:id="747" w:name="_Toc441580621"/>
      <w:bookmarkStart w:id="748" w:name="_Toc441580772"/>
      <w:bookmarkStart w:id="749" w:name="_Toc441588473"/>
      <w:bookmarkStart w:id="750" w:name="_Toc441588841"/>
      <w:bookmarkStart w:id="751" w:name="_Toc441476766"/>
      <w:bookmarkStart w:id="752" w:name="_Toc441479815"/>
      <w:bookmarkStart w:id="753" w:name="_Toc441580622"/>
      <w:bookmarkStart w:id="754" w:name="_Toc441580773"/>
      <w:bookmarkStart w:id="755" w:name="_Toc441588474"/>
      <w:bookmarkStart w:id="756" w:name="_Toc441588842"/>
      <w:bookmarkStart w:id="757" w:name="_Toc441476767"/>
      <w:bookmarkStart w:id="758" w:name="_Toc441479816"/>
      <w:bookmarkStart w:id="759" w:name="_Toc441580623"/>
      <w:bookmarkStart w:id="760" w:name="_Toc441580774"/>
      <w:bookmarkStart w:id="761" w:name="_Toc441588475"/>
      <w:bookmarkStart w:id="762" w:name="_Toc441588843"/>
      <w:bookmarkStart w:id="763" w:name="_Toc441476768"/>
      <w:bookmarkStart w:id="764" w:name="_Toc441479817"/>
      <w:bookmarkStart w:id="765" w:name="_Toc441580624"/>
      <w:bookmarkStart w:id="766" w:name="_Toc441580775"/>
      <w:bookmarkStart w:id="767" w:name="_Toc441588476"/>
      <w:bookmarkStart w:id="768" w:name="_Toc441588844"/>
      <w:bookmarkStart w:id="769" w:name="_Toc441476769"/>
      <w:bookmarkStart w:id="770" w:name="_Toc441479818"/>
      <w:bookmarkStart w:id="771" w:name="_Toc441580625"/>
      <w:bookmarkStart w:id="772" w:name="_Toc441580776"/>
      <w:bookmarkStart w:id="773" w:name="_Toc441588477"/>
      <w:bookmarkStart w:id="774" w:name="_Toc441588845"/>
      <w:bookmarkStart w:id="775" w:name="_Toc430646318"/>
      <w:bookmarkStart w:id="776" w:name="_Toc441476770"/>
      <w:bookmarkStart w:id="777" w:name="_Toc441479819"/>
      <w:bookmarkStart w:id="778" w:name="_Toc441580626"/>
      <w:bookmarkStart w:id="779" w:name="_Toc441580777"/>
      <w:bookmarkStart w:id="780" w:name="_Toc441588478"/>
      <w:bookmarkStart w:id="781" w:name="_Toc441588846"/>
      <w:bookmarkStart w:id="782" w:name="_Toc441476771"/>
      <w:bookmarkStart w:id="783" w:name="_Toc441479820"/>
      <w:bookmarkStart w:id="784" w:name="_Toc441580627"/>
      <w:bookmarkStart w:id="785" w:name="_Toc441580778"/>
      <w:bookmarkStart w:id="786" w:name="_Toc441588479"/>
      <w:bookmarkStart w:id="787" w:name="_Toc441588847"/>
      <w:bookmarkStart w:id="788" w:name="_Toc441476772"/>
      <w:bookmarkStart w:id="789" w:name="_Toc441479821"/>
      <w:bookmarkStart w:id="790" w:name="_Toc441580628"/>
      <w:bookmarkStart w:id="791" w:name="_Toc441580779"/>
      <w:bookmarkStart w:id="792" w:name="_Toc441588480"/>
      <w:bookmarkStart w:id="793" w:name="_Toc441588848"/>
      <w:bookmarkStart w:id="794" w:name="_Toc441476773"/>
      <w:bookmarkStart w:id="795" w:name="_Toc441479822"/>
      <w:bookmarkStart w:id="796" w:name="_Toc441580629"/>
      <w:bookmarkStart w:id="797" w:name="_Toc441580780"/>
      <w:bookmarkStart w:id="798" w:name="_Toc441588481"/>
      <w:bookmarkStart w:id="799" w:name="_Toc441588849"/>
      <w:bookmarkStart w:id="800" w:name="_Toc441476774"/>
      <w:bookmarkStart w:id="801" w:name="_Toc441479823"/>
      <w:bookmarkStart w:id="802" w:name="_Toc441580630"/>
      <w:bookmarkStart w:id="803" w:name="_Toc441580781"/>
      <w:bookmarkStart w:id="804" w:name="_Toc441588482"/>
      <w:bookmarkStart w:id="805" w:name="_Toc441588850"/>
      <w:bookmarkStart w:id="806" w:name="_Toc441476775"/>
      <w:bookmarkStart w:id="807" w:name="_Toc441479824"/>
      <w:bookmarkStart w:id="808" w:name="_Toc441580631"/>
      <w:bookmarkStart w:id="809" w:name="_Toc441580782"/>
      <w:bookmarkStart w:id="810" w:name="_Toc441588483"/>
      <w:bookmarkStart w:id="811" w:name="_Toc441588851"/>
      <w:bookmarkStart w:id="812" w:name="_Toc441476776"/>
      <w:bookmarkStart w:id="813" w:name="_Toc441479825"/>
      <w:bookmarkStart w:id="814" w:name="_Toc441580632"/>
      <w:bookmarkStart w:id="815" w:name="_Toc441580783"/>
      <w:bookmarkStart w:id="816" w:name="_Toc441588484"/>
      <w:bookmarkStart w:id="817" w:name="_Toc441588852"/>
      <w:bookmarkStart w:id="818" w:name="_Toc441476777"/>
      <w:bookmarkStart w:id="819" w:name="_Toc441479826"/>
      <w:bookmarkStart w:id="820" w:name="_Toc441580633"/>
      <w:bookmarkStart w:id="821" w:name="_Toc441580784"/>
      <w:bookmarkStart w:id="822" w:name="_Toc441588485"/>
      <w:bookmarkStart w:id="823" w:name="_Toc441588853"/>
      <w:bookmarkStart w:id="824" w:name="_Toc441476778"/>
      <w:bookmarkStart w:id="825" w:name="_Toc441479827"/>
      <w:bookmarkStart w:id="826" w:name="_Toc441580634"/>
      <w:bookmarkStart w:id="827" w:name="_Toc441580785"/>
      <w:bookmarkStart w:id="828" w:name="_Toc441588486"/>
      <w:bookmarkStart w:id="829" w:name="_Toc441588854"/>
      <w:bookmarkStart w:id="830" w:name="_Toc441476779"/>
      <w:bookmarkStart w:id="831" w:name="_Toc441479828"/>
      <w:bookmarkStart w:id="832" w:name="_Toc441580635"/>
      <w:bookmarkStart w:id="833" w:name="_Toc441580786"/>
      <w:bookmarkStart w:id="834" w:name="_Toc441588487"/>
      <w:bookmarkStart w:id="835" w:name="_Toc441588855"/>
      <w:bookmarkStart w:id="836" w:name="_Toc441476780"/>
      <w:bookmarkStart w:id="837" w:name="_Toc441479829"/>
      <w:bookmarkStart w:id="838" w:name="_Toc441580636"/>
      <w:bookmarkStart w:id="839" w:name="_Toc441580787"/>
      <w:bookmarkStart w:id="840" w:name="_Toc441588488"/>
      <w:bookmarkStart w:id="841" w:name="_Toc441588856"/>
      <w:bookmarkStart w:id="842" w:name="_Toc441476781"/>
      <w:bookmarkStart w:id="843" w:name="_Toc441479830"/>
      <w:bookmarkStart w:id="844" w:name="_Toc441580637"/>
      <w:bookmarkStart w:id="845" w:name="_Toc441580788"/>
      <w:bookmarkStart w:id="846" w:name="_Toc441588489"/>
      <w:bookmarkStart w:id="847" w:name="_Toc441588857"/>
      <w:bookmarkStart w:id="848" w:name="_Toc441476782"/>
      <w:bookmarkStart w:id="849" w:name="_Toc441479831"/>
      <w:bookmarkStart w:id="850" w:name="_Toc441580638"/>
      <w:bookmarkStart w:id="851" w:name="_Toc441580789"/>
      <w:bookmarkStart w:id="852" w:name="_Toc441588490"/>
      <w:bookmarkStart w:id="853" w:name="_Toc441588858"/>
      <w:bookmarkStart w:id="854" w:name="_Toc441476783"/>
      <w:bookmarkStart w:id="855" w:name="_Toc441479832"/>
      <w:bookmarkStart w:id="856" w:name="_Toc441580639"/>
      <w:bookmarkStart w:id="857" w:name="_Toc441580790"/>
      <w:bookmarkStart w:id="858" w:name="_Toc441588491"/>
      <w:bookmarkStart w:id="859" w:name="_Toc441588859"/>
      <w:bookmarkStart w:id="860" w:name="_Toc441476784"/>
      <w:bookmarkStart w:id="861" w:name="_Toc441479833"/>
      <w:bookmarkStart w:id="862" w:name="_Toc441580640"/>
      <w:bookmarkStart w:id="863" w:name="_Toc441580791"/>
      <w:bookmarkStart w:id="864" w:name="_Toc441588492"/>
      <w:bookmarkStart w:id="865" w:name="_Toc441588860"/>
      <w:bookmarkStart w:id="866" w:name="_Toc441476785"/>
      <w:bookmarkStart w:id="867" w:name="_Toc441479834"/>
      <w:bookmarkStart w:id="868" w:name="_Toc441580641"/>
      <w:bookmarkStart w:id="869" w:name="_Toc441580792"/>
      <w:bookmarkStart w:id="870" w:name="_Toc441588493"/>
      <w:bookmarkStart w:id="871" w:name="_Toc441588861"/>
      <w:bookmarkStart w:id="872" w:name="_Toc441476786"/>
      <w:bookmarkStart w:id="873" w:name="_Toc441479835"/>
      <w:bookmarkStart w:id="874" w:name="_Toc441580642"/>
      <w:bookmarkStart w:id="875" w:name="_Toc441580793"/>
      <w:bookmarkStart w:id="876" w:name="_Toc441588494"/>
      <w:bookmarkStart w:id="877" w:name="_Toc441588862"/>
      <w:bookmarkStart w:id="878" w:name="_Toc441476787"/>
      <w:bookmarkStart w:id="879" w:name="_Toc441479836"/>
      <w:bookmarkStart w:id="880" w:name="_Toc441580643"/>
      <w:bookmarkStart w:id="881" w:name="_Toc441580794"/>
      <w:bookmarkStart w:id="882" w:name="_Toc441588495"/>
      <w:bookmarkStart w:id="883" w:name="_Toc441588863"/>
      <w:bookmarkStart w:id="884" w:name="_Toc441476788"/>
      <w:bookmarkStart w:id="885" w:name="_Toc441479837"/>
      <w:bookmarkStart w:id="886" w:name="_Toc441580644"/>
      <w:bookmarkStart w:id="887" w:name="_Toc441580795"/>
      <w:bookmarkStart w:id="888" w:name="_Toc441588496"/>
      <w:bookmarkStart w:id="889" w:name="_Toc441588864"/>
      <w:bookmarkStart w:id="890" w:name="_Toc441476789"/>
      <w:bookmarkStart w:id="891" w:name="_Toc441479838"/>
      <w:bookmarkStart w:id="892" w:name="_Toc441580645"/>
      <w:bookmarkStart w:id="893" w:name="_Toc441580796"/>
      <w:bookmarkStart w:id="894" w:name="_Toc441588497"/>
      <w:bookmarkStart w:id="895" w:name="_Toc441588865"/>
      <w:bookmarkStart w:id="896" w:name="_Toc441476790"/>
      <w:bookmarkStart w:id="897" w:name="_Toc441479839"/>
      <w:bookmarkStart w:id="898" w:name="_Toc441580646"/>
      <w:bookmarkStart w:id="899" w:name="_Toc441580797"/>
      <w:bookmarkStart w:id="900" w:name="_Toc441588498"/>
      <w:bookmarkStart w:id="901" w:name="_Toc441588866"/>
      <w:bookmarkStart w:id="902" w:name="_Toc441476791"/>
      <w:bookmarkStart w:id="903" w:name="_Toc441479840"/>
      <w:bookmarkStart w:id="904" w:name="_Toc441580647"/>
      <w:bookmarkStart w:id="905" w:name="_Toc441580798"/>
      <w:bookmarkStart w:id="906" w:name="_Toc441588499"/>
      <w:bookmarkStart w:id="907" w:name="_Toc441588867"/>
      <w:bookmarkStart w:id="908" w:name="_Toc441476792"/>
      <w:bookmarkStart w:id="909" w:name="_Toc441479841"/>
      <w:bookmarkStart w:id="910" w:name="_Toc441580648"/>
      <w:bookmarkStart w:id="911" w:name="_Toc441580799"/>
      <w:bookmarkStart w:id="912" w:name="_Toc441588500"/>
      <w:bookmarkStart w:id="913" w:name="_Toc441588868"/>
      <w:bookmarkStart w:id="914" w:name="_Toc441476793"/>
      <w:bookmarkStart w:id="915" w:name="_Toc441479842"/>
      <w:bookmarkStart w:id="916" w:name="_Toc441580649"/>
      <w:bookmarkStart w:id="917" w:name="_Toc441580800"/>
      <w:bookmarkStart w:id="918" w:name="_Toc441588501"/>
      <w:bookmarkStart w:id="919" w:name="_Toc441588869"/>
      <w:bookmarkStart w:id="920" w:name="_Toc441476794"/>
      <w:bookmarkStart w:id="921" w:name="_Toc441479843"/>
      <w:bookmarkStart w:id="922" w:name="_Toc441580650"/>
      <w:bookmarkStart w:id="923" w:name="_Toc441580801"/>
      <w:bookmarkStart w:id="924" w:name="_Toc441588502"/>
      <w:bookmarkStart w:id="925" w:name="_Toc441588870"/>
      <w:bookmarkStart w:id="926" w:name="_Toc441476795"/>
      <w:bookmarkStart w:id="927" w:name="_Toc441479844"/>
      <w:bookmarkStart w:id="928" w:name="_Toc441580651"/>
      <w:bookmarkStart w:id="929" w:name="_Toc441580802"/>
      <w:bookmarkStart w:id="930" w:name="_Toc441588503"/>
      <w:bookmarkStart w:id="931" w:name="_Toc441588871"/>
      <w:bookmarkStart w:id="932" w:name="_Toc430646320"/>
      <w:bookmarkStart w:id="933" w:name="_Toc441476796"/>
      <w:bookmarkStart w:id="934" w:name="_Toc441479845"/>
      <w:bookmarkStart w:id="935" w:name="_Toc441580652"/>
      <w:bookmarkStart w:id="936" w:name="_Toc441580803"/>
      <w:bookmarkStart w:id="937" w:name="_Toc441588504"/>
      <w:bookmarkStart w:id="938" w:name="_Toc441588872"/>
      <w:bookmarkStart w:id="939" w:name="_Toc441476797"/>
      <w:bookmarkStart w:id="940" w:name="_Toc441479846"/>
      <w:bookmarkStart w:id="941" w:name="_Toc441580653"/>
      <w:bookmarkStart w:id="942" w:name="_Toc441580804"/>
      <w:bookmarkStart w:id="943" w:name="_Toc441588505"/>
      <w:bookmarkStart w:id="944" w:name="_Toc441588873"/>
      <w:bookmarkStart w:id="945" w:name="_Toc430646322"/>
      <w:bookmarkStart w:id="946" w:name="_Toc441476798"/>
      <w:bookmarkStart w:id="947" w:name="_Toc441479847"/>
      <w:bookmarkStart w:id="948" w:name="_Toc441580654"/>
      <w:bookmarkStart w:id="949" w:name="_Toc441580805"/>
      <w:bookmarkStart w:id="950" w:name="_Toc441588506"/>
      <w:bookmarkStart w:id="951" w:name="_Toc441588874"/>
      <w:bookmarkStart w:id="952" w:name="_Toc441476799"/>
      <w:bookmarkStart w:id="953" w:name="_Toc441479848"/>
      <w:bookmarkStart w:id="954" w:name="_Toc441580655"/>
      <w:bookmarkStart w:id="955" w:name="_Toc441580806"/>
      <w:bookmarkStart w:id="956" w:name="_Toc441588507"/>
      <w:bookmarkStart w:id="957" w:name="_Toc441588875"/>
      <w:bookmarkStart w:id="958" w:name="_Toc441476800"/>
      <w:bookmarkStart w:id="959" w:name="_Toc441479849"/>
      <w:bookmarkStart w:id="960" w:name="_Toc441580656"/>
      <w:bookmarkStart w:id="961" w:name="_Toc441580807"/>
      <w:bookmarkStart w:id="962" w:name="_Toc441588508"/>
      <w:bookmarkStart w:id="963" w:name="_Toc441588876"/>
      <w:bookmarkStart w:id="964" w:name="_Toc441476801"/>
      <w:bookmarkStart w:id="965" w:name="_Toc441479850"/>
      <w:bookmarkStart w:id="966" w:name="_Toc441580657"/>
      <w:bookmarkStart w:id="967" w:name="_Toc441580808"/>
      <w:bookmarkStart w:id="968" w:name="_Toc441588509"/>
      <w:bookmarkStart w:id="969" w:name="_Toc441588877"/>
      <w:bookmarkStart w:id="970" w:name="_Toc441476802"/>
      <w:bookmarkStart w:id="971" w:name="_Toc441479851"/>
      <w:bookmarkStart w:id="972" w:name="_Toc441580658"/>
      <w:bookmarkStart w:id="973" w:name="_Toc441580809"/>
      <w:bookmarkStart w:id="974" w:name="_Toc441588510"/>
      <w:bookmarkStart w:id="975" w:name="_Toc441588878"/>
      <w:bookmarkStart w:id="976" w:name="_Toc441476803"/>
      <w:bookmarkStart w:id="977" w:name="_Toc441479852"/>
      <w:bookmarkStart w:id="978" w:name="_Toc441580659"/>
      <w:bookmarkStart w:id="979" w:name="_Toc441580810"/>
      <w:bookmarkStart w:id="980" w:name="_Toc441588511"/>
      <w:bookmarkStart w:id="981" w:name="_Toc441588879"/>
      <w:bookmarkStart w:id="982" w:name="_Toc441476804"/>
      <w:bookmarkStart w:id="983" w:name="_Toc441479853"/>
      <w:bookmarkStart w:id="984" w:name="_Toc441580660"/>
      <w:bookmarkStart w:id="985" w:name="_Toc441580811"/>
      <w:bookmarkStart w:id="986" w:name="_Toc441588512"/>
      <w:bookmarkStart w:id="987" w:name="_Toc441588880"/>
      <w:bookmarkStart w:id="988" w:name="_Toc441476805"/>
      <w:bookmarkStart w:id="989" w:name="_Toc441479854"/>
      <w:bookmarkStart w:id="990" w:name="_Toc441580661"/>
      <w:bookmarkStart w:id="991" w:name="_Toc441580812"/>
      <w:bookmarkStart w:id="992" w:name="_Toc441588513"/>
      <w:bookmarkStart w:id="993" w:name="_Toc441588881"/>
      <w:bookmarkStart w:id="994" w:name="_Toc441476806"/>
      <w:bookmarkStart w:id="995" w:name="_Toc441479855"/>
      <w:bookmarkStart w:id="996" w:name="_Toc441580662"/>
      <w:bookmarkStart w:id="997" w:name="_Toc441580813"/>
      <w:bookmarkStart w:id="998" w:name="_Toc441588514"/>
      <w:bookmarkStart w:id="999" w:name="_Toc441588882"/>
      <w:bookmarkStart w:id="1000" w:name="_Toc425140351"/>
      <w:bookmarkStart w:id="1001" w:name="_Toc153526750"/>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AA63AA">
        <w:rPr>
          <w:rFonts w:ascii="Arial" w:hAnsi="Arial" w:cs="Arial"/>
          <w:i w:val="0"/>
          <w:sz w:val="22"/>
          <w:szCs w:val="22"/>
        </w:rPr>
        <w:t>Podstawowe zasady udzielania dofinansowania</w:t>
      </w:r>
      <w:bookmarkEnd w:id="1000"/>
      <w:bookmarkEnd w:id="1001"/>
      <w:r w:rsidRPr="00AA63AA">
        <w:rPr>
          <w:rFonts w:ascii="Arial" w:hAnsi="Arial" w:cs="Arial"/>
          <w:i w:val="0"/>
          <w:sz w:val="22"/>
          <w:szCs w:val="22"/>
        </w:rPr>
        <w:t xml:space="preserve"> </w:t>
      </w:r>
    </w:p>
    <w:p w14:paraId="4573C6E1" w14:textId="77777777" w:rsidR="004E75AD" w:rsidRPr="00AA63AA"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02" w:name="_Toc441588517"/>
      <w:bookmarkStart w:id="1003" w:name="_Toc441588885"/>
      <w:bookmarkStart w:id="1004" w:name="_Toc425140352"/>
      <w:bookmarkStart w:id="1005" w:name="_Toc153526751"/>
      <w:bookmarkEnd w:id="1002"/>
      <w:bookmarkEnd w:id="1003"/>
      <w:r w:rsidRPr="00AA63AA">
        <w:rPr>
          <w:rFonts w:ascii="Arial" w:hAnsi="Arial" w:cs="Arial"/>
          <w:b w:val="0"/>
          <w:i w:val="0"/>
          <w:sz w:val="22"/>
          <w:szCs w:val="22"/>
        </w:rPr>
        <w:t>Umowa o dofinansowanie projektu</w:t>
      </w:r>
      <w:bookmarkEnd w:id="1004"/>
      <w:bookmarkEnd w:id="1005"/>
    </w:p>
    <w:p w14:paraId="05A1753E" w14:textId="241A0516" w:rsidR="007270C1" w:rsidRPr="00AA63AA"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7270C1" w:rsidRPr="00AA63AA">
        <w:rPr>
          <w:rFonts w:ascii="Arial" w:hAnsi="Arial" w:cs="Arial"/>
          <w:sz w:val="22"/>
          <w:szCs w:val="22"/>
        </w:rPr>
        <w:t xml:space="preserve"> </w:t>
      </w:r>
      <w:r w:rsidRPr="00AA63AA">
        <w:rPr>
          <w:rFonts w:ascii="Arial" w:hAnsi="Arial" w:cs="Arial"/>
          <w:sz w:val="22"/>
          <w:szCs w:val="22"/>
        </w:rPr>
        <w:t>dofinansowania projektu</w:t>
      </w:r>
      <w:r w:rsidR="00456074">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E1B7449" w14:textId="080D1D20" w:rsidR="004E355A" w:rsidRPr="00AA63AA" w:rsidRDefault="002E2143" w:rsidP="00CA7E0E">
      <w:pPr>
        <w:pStyle w:val="Akapitzlist"/>
        <w:numPr>
          <w:ilvl w:val="3"/>
          <w:numId w:val="22"/>
        </w:numPr>
        <w:tabs>
          <w:tab w:val="left" w:pos="851"/>
        </w:tabs>
        <w:spacing w:before="120" w:after="120" w:line="271" w:lineRule="auto"/>
        <w:ind w:left="0" w:firstLine="0"/>
        <w:contextualSpacing w:val="0"/>
        <w:rPr>
          <w:rFonts w:eastAsia="Calibri"/>
        </w:rPr>
      </w:pPr>
      <w:r w:rsidRPr="00AA63AA">
        <w:rPr>
          <w:rFonts w:ascii="Arial" w:hAnsi="Arial" w:cs="Arial"/>
          <w:sz w:val="22"/>
          <w:szCs w:val="22"/>
        </w:rPr>
        <w:lastRenderedPageBreak/>
        <w:t>IP FEPZ załącza do niniejszego Regulaminu</w:t>
      </w:r>
      <w:r w:rsidR="00962ABB" w:rsidRPr="00AA63AA">
        <w:rPr>
          <w:rFonts w:ascii="Arial" w:hAnsi="Arial" w:cs="Arial"/>
          <w:sz w:val="22"/>
          <w:szCs w:val="22"/>
        </w:rPr>
        <w:t xml:space="preserve"> wyboru</w:t>
      </w:r>
      <w:r w:rsidRPr="00AA63AA">
        <w:rPr>
          <w:rFonts w:ascii="Arial" w:hAnsi="Arial" w:cs="Arial"/>
          <w:sz w:val="22"/>
          <w:szCs w:val="22"/>
        </w:rPr>
        <w:t xml:space="preserve"> wzór umowy, tj</w:t>
      </w:r>
      <w:r w:rsidR="00456074">
        <w:rPr>
          <w:rFonts w:ascii="Arial" w:hAnsi="Arial" w:cs="Arial"/>
          <w:sz w:val="22"/>
          <w:szCs w:val="22"/>
        </w:rPr>
        <w:t>.</w:t>
      </w:r>
      <w:r w:rsidR="00456074" w:rsidRPr="00456074">
        <w:rPr>
          <w:rFonts w:ascii="Arial" w:hAnsi="Arial" w:cs="Arial"/>
          <w:i/>
          <w:sz w:val="22"/>
          <w:szCs w:val="22"/>
        </w:rPr>
        <w:t xml:space="preserve"> Wzór Umowy o dofinansowanie projektu współfinansowanego ze środków EFS + w ramach FEPZ 2021-2027</w:t>
      </w:r>
      <w:r w:rsidR="00456074" w:rsidRPr="00456074">
        <w:rPr>
          <w:rFonts w:ascii="Arial" w:hAnsi="Arial" w:cs="Arial"/>
          <w:sz w:val="22"/>
          <w:szCs w:val="22"/>
        </w:rPr>
        <w:t xml:space="preserve"> </w:t>
      </w:r>
      <w:r w:rsidR="0045442B" w:rsidRPr="00AA63AA">
        <w:rPr>
          <w:rFonts w:ascii="Arial" w:hAnsi="Arial" w:cs="Arial"/>
          <w:sz w:val="22"/>
          <w:szCs w:val="22"/>
        </w:rPr>
        <w:t>– załącznik n</w:t>
      </w:r>
      <w:r w:rsidR="00B5252E" w:rsidRPr="00AA63AA">
        <w:rPr>
          <w:rFonts w:ascii="Arial" w:hAnsi="Arial" w:cs="Arial"/>
          <w:sz w:val="22"/>
          <w:szCs w:val="22"/>
        </w:rPr>
        <w:t>r</w:t>
      </w:r>
      <w:r w:rsidR="00456074">
        <w:rPr>
          <w:rFonts w:ascii="Arial" w:hAnsi="Arial" w:cs="Arial"/>
          <w:sz w:val="22"/>
          <w:szCs w:val="22"/>
        </w:rPr>
        <w:t xml:space="preserve"> 7.2 </w:t>
      </w:r>
      <w:r w:rsidR="0045442B" w:rsidRPr="00AA63AA">
        <w:rPr>
          <w:rFonts w:ascii="Arial" w:hAnsi="Arial" w:cs="Arial"/>
          <w:sz w:val="22"/>
          <w:szCs w:val="22"/>
        </w:rPr>
        <w:t>do niniejszego Regulaminu</w:t>
      </w:r>
      <w:r w:rsidR="00962ABB" w:rsidRPr="00AA63AA">
        <w:rPr>
          <w:rFonts w:ascii="Arial" w:hAnsi="Arial" w:cs="Arial"/>
          <w:sz w:val="22"/>
          <w:szCs w:val="22"/>
        </w:rPr>
        <w:t xml:space="preserve"> wyboru</w:t>
      </w:r>
      <w:r w:rsidR="0045442B" w:rsidRPr="00AA63AA">
        <w:rPr>
          <w:rFonts w:ascii="Arial" w:hAnsi="Arial" w:cs="Arial"/>
          <w:sz w:val="22"/>
          <w:szCs w:val="22"/>
        </w:rPr>
        <w:t>.</w:t>
      </w:r>
      <w:r w:rsidR="004E355A" w:rsidRPr="00AA63AA">
        <w:rPr>
          <w:rFonts w:ascii="Arial" w:hAnsi="Arial" w:cs="Arial"/>
          <w:sz w:val="22"/>
          <w:szCs w:val="22"/>
        </w:rPr>
        <w:t xml:space="preserve"> </w:t>
      </w:r>
    </w:p>
    <w:p w14:paraId="1E48E72B" w14:textId="7A2304E0" w:rsidR="00CB46F6" w:rsidRPr="00AA63AA" w:rsidRDefault="007270C1" w:rsidP="004E355A">
      <w:pPr>
        <w:pStyle w:val="Akapitzlist"/>
        <w:tabs>
          <w:tab w:val="left" w:pos="851"/>
        </w:tabs>
        <w:spacing w:before="120" w:after="120" w:line="271" w:lineRule="auto"/>
        <w:ind w:left="0"/>
        <w:contextualSpacing w:val="0"/>
        <w:rPr>
          <w:rFonts w:ascii="Arial" w:hAnsi="Arial" w:cs="Arial"/>
          <w:sz w:val="22"/>
          <w:szCs w:val="22"/>
        </w:rPr>
      </w:pPr>
      <w:r w:rsidRPr="00AA63AA">
        <w:rPr>
          <w:rFonts w:ascii="Arial" w:hAnsi="Arial" w:cs="Arial"/>
          <w:sz w:val="22"/>
          <w:szCs w:val="22"/>
        </w:rPr>
        <w:t xml:space="preserve">Wnioskodawca </w:t>
      </w:r>
      <w:r w:rsidR="0008188C" w:rsidRPr="00AA63AA">
        <w:rPr>
          <w:rFonts w:ascii="Arial" w:hAnsi="Arial" w:cs="Arial"/>
          <w:sz w:val="22"/>
          <w:szCs w:val="22"/>
        </w:rPr>
        <w:t>podpisuje z Wojewódzkim Urzędem Pracy w Szczecinie umowę o dofinansowanie projektu</w:t>
      </w:r>
      <w:r w:rsidR="00123B69" w:rsidRPr="00AA63AA">
        <w:rPr>
          <w:rFonts w:ascii="Arial" w:hAnsi="Arial" w:cs="Arial"/>
          <w:sz w:val="22"/>
          <w:szCs w:val="22"/>
        </w:rPr>
        <w:t>.</w:t>
      </w:r>
      <w:r w:rsidR="000503A3" w:rsidRPr="00AA63AA">
        <w:rPr>
          <w:rFonts w:ascii="Arial" w:hAnsi="Arial" w:cs="Arial"/>
          <w:sz w:val="22"/>
          <w:szCs w:val="22"/>
        </w:rPr>
        <w:t xml:space="preserve"> Umowa zaw</w:t>
      </w:r>
      <w:r w:rsidR="00704189" w:rsidRPr="00AA63AA">
        <w:rPr>
          <w:rFonts w:ascii="Arial" w:hAnsi="Arial" w:cs="Arial"/>
          <w:sz w:val="22"/>
          <w:szCs w:val="22"/>
        </w:rPr>
        <w:t>ierana jest</w:t>
      </w:r>
      <w:r w:rsidR="000503A3" w:rsidRPr="00AA63AA">
        <w:rPr>
          <w:rFonts w:ascii="Arial" w:hAnsi="Arial" w:cs="Arial"/>
          <w:sz w:val="22"/>
          <w:szCs w:val="22"/>
        </w:rPr>
        <w:t xml:space="preserve"> w formie elektronicznej, należy ją zautoryzować za pomocą podpisu kwalifikowanego.  </w:t>
      </w:r>
    </w:p>
    <w:p w14:paraId="6DD91D82" w14:textId="77777777" w:rsidR="000503A3" w:rsidRPr="00AA63AA" w:rsidRDefault="000503A3" w:rsidP="004E355A">
      <w:pPr>
        <w:pStyle w:val="Akapitzlist"/>
        <w:tabs>
          <w:tab w:val="left" w:pos="851"/>
        </w:tabs>
        <w:spacing w:before="120" w:after="120" w:line="271" w:lineRule="auto"/>
        <w:ind w:left="0"/>
        <w:contextualSpacing w:val="0"/>
        <w:rPr>
          <w:rFonts w:ascii="Arial" w:hAnsi="Arial" w:cs="Arial"/>
          <w:sz w:val="22"/>
          <w:szCs w:val="22"/>
        </w:rPr>
      </w:pPr>
      <w:r w:rsidRPr="00AA63AA">
        <w:rPr>
          <w:rFonts w:ascii="Arial" w:hAnsi="Arial" w:cs="Arial"/>
          <w:sz w:val="22"/>
          <w:szCs w:val="22"/>
        </w:rPr>
        <w:t>Dokumenty elektroniczne są doręczane za pomocą Elektronicznej Skrzynki Podawczej (ESP), dostępnej na Elektronicznej Platformie Usług Administracji Publicznej (</w:t>
      </w:r>
      <w:proofErr w:type="spellStart"/>
      <w:r w:rsidRPr="00AA63AA">
        <w:rPr>
          <w:rFonts w:ascii="Arial" w:hAnsi="Arial" w:cs="Arial"/>
          <w:sz w:val="22"/>
          <w:szCs w:val="22"/>
        </w:rPr>
        <w:t>ePUAP</w:t>
      </w:r>
      <w:proofErr w:type="spellEnd"/>
      <w:r w:rsidRPr="00AA63AA">
        <w:rPr>
          <w:rFonts w:ascii="Arial" w:hAnsi="Arial" w:cs="Arial"/>
          <w:sz w:val="22"/>
          <w:szCs w:val="22"/>
        </w:rPr>
        <w:t xml:space="preserve">) pod adresem </w:t>
      </w:r>
    </w:p>
    <w:p w14:paraId="3D4DE99B" w14:textId="77777777" w:rsidR="000503A3" w:rsidRPr="00AA63AA" w:rsidRDefault="000503A3" w:rsidP="00E03F8A">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w:t>
      </w:r>
      <w:proofErr w:type="spellStart"/>
      <w:r w:rsidRPr="00AA63AA">
        <w:rPr>
          <w:rFonts w:ascii="Arial" w:hAnsi="Arial" w:cs="Arial"/>
          <w:sz w:val="22"/>
          <w:szCs w:val="22"/>
        </w:rPr>
        <w:t>wup</w:t>
      </w:r>
      <w:proofErr w:type="spellEnd"/>
      <w:r w:rsidRPr="00AA63AA">
        <w:rPr>
          <w:rFonts w:ascii="Arial" w:hAnsi="Arial" w:cs="Arial"/>
          <w:sz w:val="22"/>
          <w:szCs w:val="22"/>
        </w:rPr>
        <w:t>-szczecin/</w:t>
      </w:r>
      <w:proofErr w:type="spellStart"/>
      <w:r w:rsidRPr="00AA63AA">
        <w:rPr>
          <w:rFonts w:ascii="Arial" w:hAnsi="Arial" w:cs="Arial"/>
          <w:sz w:val="22"/>
          <w:szCs w:val="22"/>
        </w:rPr>
        <w:t>SkrytkaESP</w:t>
      </w:r>
      <w:proofErr w:type="spellEnd"/>
    </w:p>
    <w:p w14:paraId="7107B001" w14:textId="77777777" w:rsidR="000503A3" w:rsidRPr="00AA63AA" w:rsidRDefault="000503A3" w:rsidP="00E03F8A">
      <w:pPr>
        <w:pStyle w:val="Akapitzlist"/>
        <w:spacing w:before="120" w:after="120" w:line="271" w:lineRule="auto"/>
        <w:rPr>
          <w:rFonts w:ascii="Arial" w:hAnsi="Arial" w:cs="Arial"/>
          <w:sz w:val="22"/>
          <w:szCs w:val="22"/>
        </w:rPr>
      </w:pPr>
      <w:r w:rsidRPr="00AA63AA">
        <w:rPr>
          <w:rFonts w:ascii="Arial" w:hAnsi="Arial" w:cs="Arial"/>
          <w:sz w:val="22"/>
          <w:szCs w:val="22"/>
        </w:rPr>
        <w:t>lub</w:t>
      </w:r>
    </w:p>
    <w:p w14:paraId="4EF80841" w14:textId="77777777" w:rsidR="000503A3" w:rsidRPr="00AA63AA" w:rsidRDefault="00486552" w:rsidP="00E03F8A">
      <w:pPr>
        <w:pStyle w:val="Akapitzlist"/>
        <w:spacing w:before="120" w:after="120" w:line="271" w:lineRule="auto"/>
        <w:ind w:left="0"/>
        <w:contextualSpacing w:val="0"/>
        <w:rPr>
          <w:rFonts w:ascii="Arial" w:hAnsi="Arial" w:cs="Arial"/>
          <w:sz w:val="22"/>
          <w:szCs w:val="22"/>
        </w:rPr>
      </w:pPr>
      <w:hyperlink r:id="rId20" w:history="1">
        <w:r w:rsidR="000503A3" w:rsidRPr="00AA63AA">
          <w:rPr>
            <w:rStyle w:val="Hipercze"/>
            <w:rFonts w:ascii="Arial" w:hAnsi="Arial" w:cs="Arial"/>
            <w:sz w:val="22"/>
            <w:szCs w:val="22"/>
          </w:rPr>
          <w:t>https://epuap.gov.pl/wps/myportal/strefa-klienta/katalog-spraw/sprawy-ogolne/ogolne-sprawy-urzedowe-2/pismo-ogolne-do-podmiotu-publicznego-nowe</w:t>
        </w:r>
      </w:hyperlink>
    </w:p>
    <w:p w14:paraId="63ED509A" w14:textId="1C40FA14" w:rsidR="004E75AD" w:rsidRPr="00AA63AA" w:rsidRDefault="00C325A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Style w:val="markedcontent"/>
          <w:rFonts w:ascii="Arial" w:hAnsi="Arial" w:cs="Arial"/>
          <w:sz w:val="22"/>
          <w:szCs w:val="22"/>
        </w:rPr>
        <w:t>W</w:t>
      </w:r>
      <w:r w:rsidRPr="00AA63AA">
        <w:rPr>
          <w:rFonts w:ascii="Arial" w:hAnsi="Arial" w:cs="Arial"/>
          <w:sz w:val="22"/>
          <w:szCs w:val="22"/>
        </w:rPr>
        <w:t xml:space="preserve"> </w:t>
      </w:r>
      <w:r w:rsidRPr="00AA63AA">
        <w:rPr>
          <w:rStyle w:val="markedcontent"/>
          <w:rFonts w:ascii="Arial" w:hAnsi="Arial" w:cs="Arial"/>
          <w:sz w:val="22"/>
          <w:szCs w:val="22"/>
        </w:rPr>
        <w:t>terminie</w:t>
      </w:r>
      <w:r w:rsidR="007D501D" w:rsidRPr="00AA63AA">
        <w:rPr>
          <w:rFonts w:ascii="Arial" w:hAnsi="Arial" w:cs="Arial"/>
          <w:sz w:val="22"/>
          <w:szCs w:val="22"/>
        </w:rPr>
        <w:t xml:space="preserve"> </w:t>
      </w:r>
      <w:r w:rsidR="00456074" w:rsidRPr="00456074">
        <w:rPr>
          <w:rFonts w:ascii="Arial" w:hAnsi="Arial" w:cs="Arial"/>
          <w:sz w:val="22"/>
          <w:szCs w:val="22"/>
        </w:rPr>
        <w:t xml:space="preserve">14 dni kalendarzowych </w:t>
      </w:r>
      <w:r w:rsidRPr="00AA63AA">
        <w:rPr>
          <w:rStyle w:val="markedcontent"/>
          <w:rFonts w:ascii="Arial" w:hAnsi="Arial" w:cs="Arial"/>
          <w:sz w:val="22"/>
          <w:szCs w:val="22"/>
        </w:rPr>
        <w:t>od dnia doręczenia pisma</w:t>
      </w:r>
      <w:r w:rsidRPr="00AA63AA">
        <w:rPr>
          <w:sz w:val="22"/>
          <w:szCs w:val="22"/>
        </w:rPr>
        <w:t xml:space="preserve"> </w:t>
      </w:r>
      <w:r w:rsidRPr="00AA63AA">
        <w:rPr>
          <w:rStyle w:val="markedcontent"/>
          <w:rFonts w:ascii="Arial" w:hAnsi="Arial" w:cs="Arial"/>
          <w:sz w:val="22"/>
          <w:szCs w:val="22"/>
        </w:rPr>
        <w:t xml:space="preserve">informującego o </w:t>
      </w:r>
      <w:r w:rsidR="00A55D15" w:rsidRPr="00A55D15">
        <w:rPr>
          <w:rFonts w:ascii="Arial" w:hAnsi="Arial" w:cs="Arial"/>
          <w:sz w:val="22"/>
          <w:szCs w:val="22"/>
        </w:rPr>
        <w:t xml:space="preserve">konieczności złożenia wymaganych załączników stanowiących warunek przyjęcia wniosku o dofinansowanie do realizacji, Wnioskodawca dokonuje czynności poprzez </w:t>
      </w:r>
      <w:r w:rsidR="00A55D15" w:rsidRPr="00A55D15">
        <w:rPr>
          <w:rFonts w:ascii="Arial" w:hAnsi="Arial" w:cs="Arial"/>
          <w:b/>
          <w:sz w:val="22"/>
          <w:szCs w:val="22"/>
        </w:rPr>
        <w:t xml:space="preserve">złożenie </w:t>
      </w:r>
      <w:r w:rsidR="000D2F54">
        <w:rPr>
          <w:rFonts w:ascii="Arial" w:hAnsi="Arial" w:cs="Arial"/>
          <w:b/>
          <w:sz w:val="22"/>
          <w:szCs w:val="22"/>
        </w:rPr>
        <w:t xml:space="preserve">podpisanych elektronicznym podpisem kwalifikowanym przez osobę uprawnioną </w:t>
      </w:r>
      <w:r w:rsidR="00A55D15" w:rsidRPr="00A55D15">
        <w:rPr>
          <w:rFonts w:ascii="Arial" w:hAnsi="Arial" w:cs="Arial"/>
          <w:b/>
          <w:sz w:val="22"/>
          <w:szCs w:val="22"/>
        </w:rPr>
        <w:t>następujących dokumentów</w:t>
      </w:r>
      <w:r w:rsidR="000D2F54">
        <w:rPr>
          <w:rStyle w:val="Odwoanieprzypisudolnego"/>
          <w:rFonts w:ascii="Arial" w:hAnsi="Arial" w:cs="Arial"/>
          <w:b/>
          <w:sz w:val="22"/>
          <w:szCs w:val="22"/>
        </w:rPr>
        <w:footnoteReference w:id="8"/>
      </w:r>
      <w:r w:rsidR="00456074">
        <w:rPr>
          <w:rStyle w:val="markedcontent"/>
          <w:rFonts w:ascii="Arial" w:hAnsi="Arial" w:cs="Arial"/>
          <w:b/>
          <w:sz w:val="22"/>
          <w:szCs w:val="22"/>
        </w:rPr>
        <w:t>:</w:t>
      </w:r>
    </w:p>
    <w:p w14:paraId="223A1DB5" w14:textId="66458F53" w:rsidR="00675EAF" w:rsidRDefault="00675EAF" w:rsidP="00F4538C">
      <w:pPr>
        <w:pStyle w:val="Tekstpodstawowy"/>
        <w:numPr>
          <w:ilvl w:val="0"/>
          <w:numId w:val="4"/>
        </w:numPr>
        <w:spacing w:before="120" w:line="271" w:lineRule="auto"/>
        <w:ind w:left="426" w:hanging="426"/>
        <w:rPr>
          <w:rFonts w:ascii="Arial" w:hAnsi="Arial" w:cs="Arial"/>
          <w:sz w:val="22"/>
          <w:szCs w:val="22"/>
        </w:rPr>
      </w:pPr>
      <w:r w:rsidRPr="00AA63AA">
        <w:rPr>
          <w:rFonts w:ascii="Arial" w:hAnsi="Arial" w:cs="Arial"/>
          <w:sz w:val="22"/>
          <w:szCs w:val="22"/>
        </w:rPr>
        <w:t>uchwał</w:t>
      </w:r>
      <w:r w:rsidR="00573594" w:rsidRPr="00AA63AA">
        <w:rPr>
          <w:rFonts w:ascii="Arial" w:hAnsi="Arial" w:cs="Arial"/>
          <w:sz w:val="22"/>
          <w:szCs w:val="22"/>
        </w:rPr>
        <w:t>y</w:t>
      </w:r>
      <w:r w:rsidRPr="00AA63AA">
        <w:rPr>
          <w:rFonts w:ascii="Arial" w:hAnsi="Arial" w:cs="Arial"/>
          <w:sz w:val="22"/>
          <w:szCs w:val="22"/>
        </w:rPr>
        <w:t xml:space="preserve"> </w:t>
      </w:r>
      <w:r w:rsidR="007D501D" w:rsidRPr="00AA63AA">
        <w:rPr>
          <w:rFonts w:ascii="Arial" w:hAnsi="Arial" w:cs="Arial"/>
          <w:sz w:val="22"/>
          <w:szCs w:val="22"/>
        </w:rPr>
        <w:t>Zarządu Województwa/</w:t>
      </w:r>
      <w:r w:rsidRPr="00AA63AA">
        <w:rPr>
          <w:rFonts w:ascii="Arial" w:hAnsi="Arial" w:cs="Arial"/>
          <w:sz w:val="22"/>
          <w:szCs w:val="22"/>
        </w:rPr>
        <w:t>Zarządu Powiatu</w:t>
      </w:r>
      <w:r w:rsidR="00C325AF" w:rsidRPr="00AA63AA">
        <w:rPr>
          <w:rFonts w:ascii="Arial" w:hAnsi="Arial" w:cs="Arial"/>
          <w:sz w:val="22"/>
          <w:szCs w:val="22"/>
        </w:rPr>
        <w:t>/Rady Gminy</w:t>
      </w:r>
      <w:r w:rsidRPr="00AA63AA">
        <w:rPr>
          <w:rFonts w:ascii="Arial" w:hAnsi="Arial" w:cs="Arial"/>
          <w:sz w:val="22"/>
          <w:szCs w:val="22"/>
        </w:rPr>
        <w:t xml:space="preserve"> w sprawie udzielenia pełnomocnictwa Dyrektorowi jednostki organizacyjnej lub innej upoważnionej osobie do wykonywania czynności związanych z</w:t>
      </w:r>
      <w:r w:rsidR="00E120D0" w:rsidRPr="00AA63AA">
        <w:rPr>
          <w:rFonts w:ascii="Arial" w:hAnsi="Arial" w:cs="Arial"/>
          <w:sz w:val="22"/>
          <w:szCs w:val="22"/>
        </w:rPr>
        <w:t> </w:t>
      </w:r>
      <w:r w:rsidRPr="00AA63AA">
        <w:rPr>
          <w:rFonts w:ascii="Arial" w:hAnsi="Arial" w:cs="Arial"/>
          <w:sz w:val="22"/>
          <w:szCs w:val="22"/>
        </w:rPr>
        <w:t>przystąpieniem do realizacji projektu. Uchwała powinna być przyjęta najpóźniej w dniu opublikowania wniosku w SOWA</w:t>
      </w:r>
      <w:r w:rsidR="00B6162E" w:rsidRPr="00AA63AA">
        <w:rPr>
          <w:rFonts w:ascii="Arial" w:hAnsi="Arial" w:cs="Arial"/>
          <w:sz w:val="22"/>
          <w:szCs w:val="22"/>
        </w:rPr>
        <w:t xml:space="preserve"> EFS</w:t>
      </w:r>
      <w:r w:rsidRPr="00AA63AA">
        <w:rPr>
          <w:rFonts w:ascii="Arial" w:hAnsi="Arial" w:cs="Arial"/>
          <w:sz w:val="22"/>
          <w:szCs w:val="22"/>
        </w:rPr>
        <w:t>;</w:t>
      </w:r>
    </w:p>
    <w:p w14:paraId="1704CE87" w14:textId="784F42AD" w:rsidR="00F65E47" w:rsidRDefault="00F65E47" w:rsidP="00F65E47">
      <w:pPr>
        <w:pStyle w:val="Tekstpodstawowy"/>
        <w:numPr>
          <w:ilvl w:val="0"/>
          <w:numId w:val="4"/>
        </w:numPr>
        <w:spacing w:before="120" w:line="271" w:lineRule="auto"/>
        <w:ind w:left="426" w:hanging="426"/>
        <w:rPr>
          <w:rFonts w:ascii="Arial" w:hAnsi="Arial" w:cs="Arial"/>
          <w:sz w:val="22"/>
          <w:szCs w:val="22"/>
          <w:lang w:val="x-none" w:eastAsia="x-none"/>
        </w:rPr>
      </w:pPr>
      <w:r w:rsidRPr="00F65E47">
        <w:rPr>
          <w:rFonts w:ascii="Arial" w:hAnsi="Arial" w:cs="Arial"/>
          <w:sz w:val="22"/>
          <w:szCs w:val="22"/>
          <w:lang w:val="x-none" w:eastAsia="x-none"/>
        </w:rPr>
        <w:t xml:space="preserve">Oświadczenia kwalifikowalności Wnioskodawcy stanowiącego załącznik do umowy o dofinansowanie projektu, </w:t>
      </w:r>
    </w:p>
    <w:p w14:paraId="73825581" w14:textId="263B8E7C" w:rsidR="00F65E47" w:rsidRPr="00C627CF" w:rsidRDefault="00F65E47" w:rsidP="00C627CF">
      <w:pPr>
        <w:pStyle w:val="Tekstpodstawowy"/>
        <w:numPr>
          <w:ilvl w:val="0"/>
          <w:numId w:val="4"/>
        </w:numPr>
        <w:spacing w:before="120" w:line="271" w:lineRule="auto"/>
        <w:ind w:left="426" w:hanging="426"/>
        <w:rPr>
          <w:rFonts w:ascii="Arial" w:hAnsi="Arial" w:cs="Arial"/>
          <w:sz w:val="22"/>
          <w:szCs w:val="22"/>
          <w:lang w:val="x-none" w:eastAsia="x-none"/>
        </w:rPr>
      </w:pPr>
      <w:r w:rsidRPr="00C627CF">
        <w:rPr>
          <w:rFonts w:ascii="Arial" w:hAnsi="Arial" w:cs="Arial"/>
          <w:sz w:val="22"/>
          <w:szCs w:val="22"/>
          <w:lang w:val="x-none" w:eastAsia="x-none"/>
        </w:rPr>
        <w:t xml:space="preserve"> w przypadku projektów partnerskich Oświadczenia kwalifikowalności Partnera/ów, stanowiącego załącznik do umowy o dofinansowanie projektu, </w:t>
      </w:r>
    </w:p>
    <w:p w14:paraId="134AC2CB"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w:t>
      </w:r>
      <w:r w:rsidRPr="007923C5">
        <w:rPr>
          <w:rFonts w:ascii="Arial" w:hAnsi="Arial" w:cs="Arial"/>
          <w:sz w:val="22"/>
          <w:szCs w:val="22"/>
          <w:lang w:eastAsia="x-none"/>
        </w:rPr>
        <w:t xml:space="preserve"> stanowi załącznik nr 7.3.5, 7.3.6 do Regulaminu wyboru</w:t>
      </w:r>
      <w:r w:rsidRPr="007923C5" w:rsidDel="00A47974">
        <w:rPr>
          <w:rFonts w:ascii="Arial" w:hAnsi="Arial" w:cs="Arial"/>
          <w:sz w:val="22"/>
          <w:szCs w:val="22"/>
          <w:lang w:eastAsia="x-none"/>
        </w:rPr>
        <w:t xml:space="preserve"> </w:t>
      </w:r>
    </w:p>
    <w:p w14:paraId="361F9E78" w14:textId="3569A1BE"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 xml:space="preserve">pełnomocnictwa lub upoważnienia do reprezentowania wnioskodawcy </w:t>
      </w:r>
      <w:r w:rsidRPr="007923C5">
        <w:rPr>
          <w:rFonts w:ascii="Arial" w:hAnsi="Arial" w:cs="Arial"/>
          <w:sz w:val="22"/>
          <w:szCs w:val="22"/>
          <w:lang w:eastAsia="x-none"/>
        </w:rPr>
        <w:t xml:space="preserve">na etapie aplikowania o środki tj. </w:t>
      </w:r>
      <w:r w:rsidRPr="007923C5">
        <w:rPr>
          <w:rFonts w:ascii="Arial" w:hAnsi="Arial" w:cs="Arial"/>
          <w:sz w:val="22"/>
          <w:szCs w:val="22"/>
          <w:lang w:val="x-none" w:eastAsia="x-none"/>
        </w:rPr>
        <w:t>dokumentu potwierdzającego umocowanie do działania na rzecz</w:t>
      </w:r>
      <w:r w:rsidRPr="007923C5">
        <w:rPr>
          <w:rFonts w:ascii="Arial" w:hAnsi="Arial" w:cs="Arial"/>
          <w:sz w:val="22"/>
          <w:szCs w:val="22"/>
          <w:lang w:eastAsia="x-none"/>
        </w:rPr>
        <w:t xml:space="preserve"> </w:t>
      </w:r>
      <w:r w:rsidRPr="007923C5">
        <w:rPr>
          <w:rFonts w:ascii="Arial" w:hAnsi="Arial" w:cs="Arial"/>
          <w:sz w:val="22"/>
          <w:szCs w:val="22"/>
          <w:lang w:val="x-none" w:eastAsia="x-none"/>
        </w:rPr>
        <w:t xml:space="preserve">i w imieniu Wnioskodawcy </w:t>
      </w:r>
      <w:r w:rsidRPr="007923C5">
        <w:rPr>
          <w:rFonts w:ascii="Arial" w:hAnsi="Arial" w:cs="Arial"/>
          <w:sz w:val="22"/>
          <w:szCs w:val="22"/>
          <w:lang w:eastAsia="x-none"/>
        </w:rPr>
        <w:t>- w przypadku podpisywania do</w:t>
      </w:r>
      <w:r>
        <w:rPr>
          <w:rFonts w:ascii="Arial" w:hAnsi="Arial" w:cs="Arial"/>
          <w:sz w:val="22"/>
          <w:szCs w:val="22"/>
          <w:lang w:eastAsia="x-none"/>
        </w:rPr>
        <w:t>kumentów/ informacji/ pism/ załą</w:t>
      </w:r>
      <w:r w:rsidRPr="007923C5">
        <w:rPr>
          <w:rFonts w:ascii="Arial" w:hAnsi="Arial" w:cs="Arial"/>
          <w:sz w:val="22"/>
          <w:szCs w:val="22"/>
          <w:lang w:eastAsia="x-none"/>
        </w:rPr>
        <w:t>czników itp.</w:t>
      </w:r>
      <w:r w:rsidRPr="007923C5">
        <w:rPr>
          <w:rFonts w:ascii="Arial" w:hAnsi="Arial" w:cs="Arial"/>
          <w:sz w:val="22"/>
          <w:szCs w:val="22"/>
          <w:lang w:val="x-none" w:eastAsia="x-none"/>
        </w:rPr>
        <w:t xml:space="preserve"> </w:t>
      </w:r>
      <w:r w:rsidRPr="007923C5">
        <w:rPr>
          <w:rFonts w:ascii="Arial" w:hAnsi="Arial" w:cs="Arial"/>
          <w:sz w:val="22"/>
          <w:szCs w:val="22"/>
          <w:lang w:eastAsia="x-none"/>
        </w:rPr>
        <w:t>składanych w imieniu Wniosk</w:t>
      </w:r>
      <w:r>
        <w:rPr>
          <w:rFonts w:ascii="Arial" w:hAnsi="Arial" w:cs="Arial"/>
          <w:sz w:val="22"/>
          <w:szCs w:val="22"/>
          <w:lang w:eastAsia="x-none"/>
        </w:rPr>
        <w:t>od</w:t>
      </w:r>
      <w:r w:rsidRPr="007923C5">
        <w:rPr>
          <w:rFonts w:ascii="Arial" w:hAnsi="Arial" w:cs="Arial"/>
          <w:sz w:val="22"/>
          <w:szCs w:val="22"/>
          <w:lang w:eastAsia="x-none"/>
        </w:rPr>
        <w:t>awcy na etapie wyboru projektu o dofinansowanie o ile jest/są to osoba/y</w:t>
      </w:r>
      <w:r w:rsidRPr="007923C5">
        <w:rPr>
          <w:rFonts w:ascii="Arial" w:hAnsi="Arial" w:cs="Arial"/>
          <w:sz w:val="22"/>
          <w:szCs w:val="22"/>
          <w:lang w:val="x-none" w:eastAsia="x-none"/>
        </w:rPr>
        <w:t xml:space="preserve"> nieposiadająca/e statutow</w:t>
      </w:r>
      <w:r w:rsidRPr="007923C5">
        <w:rPr>
          <w:rFonts w:ascii="Arial" w:hAnsi="Arial" w:cs="Arial"/>
          <w:sz w:val="22"/>
          <w:szCs w:val="22"/>
          <w:lang w:eastAsia="x-none"/>
        </w:rPr>
        <w:t>e</w:t>
      </w:r>
      <w:r w:rsidR="001F2000">
        <w:rPr>
          <w:rFonts w:ascii="Arial" w:hAnsi="Arial" w:cs="Arial"/>
          <w:sz w:val="22"/>
          <w:szCs w:val="22"/>
          <w:lang w:eastAsia="x-none"/>
        </w:rPr>
        <w:t>go</w:t>
      </w:r>
      <w:r w:rsidRPr="007923C5">
        <w:rPr>
          <w:rFonts w:ascii="Arial" w:hAnsi="Arial" w:cs="Arial"/>
          <w:sz w:val="22"/>
          <w:szCs w:val="22"/>
          <w:lang w:val="x-none" w:eastAsia="x-none"/>
        </w:rPr>
        <w:t xml:space="preserve"> uprawnienia do reprezentowania wnioskodawcy</w:t>
      </w:r>
      <w:r w:rsidRPr="007923C5">
        <w:rPr>
          <w:rFonts w:ascii="Arial" w:hAnsi="Arial" w:cs="Arial"/>
          <w:sz w:val="22"/>
          <w:szCs w:val="22"/>
          <w:lang w:eastAsia="x-none"/>
        </w:rPr>
        <w:t>.</w:t>
      </w:r>
      <w:r w:rsidRPr="007923C5">
        <w:rPr>
          <w:rFonts w:ascii="Arial" w:hAnsi="Arial" w:cs="Arial"/>
          <w:sz w:val="22"/>
          <w:szCs w:val="22"/>
          <w:lang w:val="x-none" w:eastAsia="x-none"/>
        </w:rPr>
        <w:t>Pełnomocnictwo musi wskazywać szczegółowo do jakich czynności osoba jest upoważniona,</w:t>
      </w:r>
    </w:p>
    <w:p w14:paraId="760F2853" w14:textId="137ADF44"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lastRenderedPageBreak/>
        <w:t xml:space="preserve"> statut lub inn</w:t>
      </w:r>
      <w:r w:rsidR="00F83C47">
        <w:rPr>
          <w:rFonts w:ascii="Arial" w:hAnsi="Arial" w:cs="Arial"/>
          <w:sz w:val="22"/>
          <w:szCs w:val="22"/>
          <w:lang w:eastAsia="x-none"/>
        </w:rPr>
        <w:t>y</w:t>
      </w:r>
      <w:r w:rsidRPr="007923C5">
        <w:rPr>
          <w:rFonts w:ascii="Arial" w:hAnsi="Arial" w:cs="Arial"/>
          <w:sz w:val="22"/>
          <w:szCs w:val="22"/>
          <w:lang w:val="x-none" w:eastAsia="x-none"/>
        </w:rPr>
        <w:t xml:space="preserve"> dokument stanowiąc</w:t>
      </w:r>
      <w:r w:rsidR="00F83C47">
        <w:rPr>
          <w:rFonts w:ascii="Arial" w:hAnsi="Arial" w:cs="Arial"/>
          <w:sz w:val="22"/>
          <w:szCs w:val="22"/>
          <w:lang w:eastAsia="x-none"/>
        </w:rPr>
        <w:t>y</w:t>
      </w:r>
      <w:r w:rsidRPr="007923C5">
        <w:rPr>
          <w:rFonts w:ascii="Arial" w:hAnsi="Arial" w:cs="Arial"/>
          <w:sz w:val="22"/>
          <w:szCs w:val="22"/>
          <w:lang w:val="x-none" w:eastAsia="x-none"/>
        </w:rPr>
        <w:t xml:space="preserve"> podstawę prawną działalności wnioskodawcy potwierdzona za zgodność z oryginałem – w przypadku JST właściwym dokumentem jest</w:t>
      </w:r>
      <w:r w:rsidRPr="007923C5">
        <w:rPr>
          <w:rFonts w:ascii="Arial" w:hAnsi="Arial" w:cs="Arial"/>
          <w:sz w:val="22"/>
          <w:szCs w:val="22"/>
          <w:lang w:eastAsia="x-none"/>
        </w:rPr>
        <w:t xml:space="preserve"> zaświadczenie o wyborze</w:t>
      </w:r>
      <w:r w:rsidRPr="007923C5">
        <w:rPr>
          <w:rFonts w:ascii="Arial" w:hAnsi="Arial" w:cs="Arial"/>
          <w:sz w:val="22"/>
          <w:szCs w:val="22"/>
          <w:lang w:val="x-none" w:eastAsia="x-none"/>
        </w:rPr>
        <w:t xml:space="preserve"> burmistrza, starosty itp. wraz z ewentualnymi dalszymi pełnomocnictwami</w:t>
      </w:r>
      <w:r w:rsidRPr="007923C5">
        <w:rPr>
          <w:rFonts w:ascii="Arial" w:hAnsi="Arial" w:cs="Arial"/>
          <w:sz w:val="22"/>
          <w:szCs w:val="22"/>
          <w:vertAlign w:val="superscript"/>
          <w:lang w:val="x-none" w:eastAsia="x-none"/>
        </w:rPr>
        <w:footnoteReference w:id="9"/>
      </w:r>
      <w:r w:rsidRPr="007923C5">
        <w:rPr>
          <w:rFonts w:ascii="Arial" w:hAnsi="Arial" w:cs="Arial"/>
          <w:sz w:val="22"/>
          <w:szCs w:val="22"/>
          <w:lang w:val="x-none" w:eastAsia="x-none"/>
        </w:rPr>
        <w:t>,</w:t>
      </w:r>
    </w:p>
    <w:p w14:paraId="3E8AE3F9" w14:textId="097E8414"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Umowę</w:t>
      </w:r>
      <w:r w:rsidRPr="007923C5">
        <w:rPr>
          <w:rFonts w:ascii="Arial" w:hAnsi="Arial" w:cs="Arial"/>
          <w:sz w:val="22"/>
          <w:szCs w:val="22"/>
          <w:lang w:val="x-none" w:eastAsia="x-none"/>
        </w:rPr>
        <w:t xml:space="preserve"> partnersk</w:t>
      </w:r>
      <w:r w:rsidRPr="007923C5">
        <w:rPr>
          <w:rFonts w:ascii="Arial" w:hAnsi="Arial" w:cs="Arial"/>
          <w:sz w:val="22"/>
          <w:szCs w:val="22"/>
          <w:lang w:eastAsia="x-none"/>
        </w:rPr>
        <w:t>ą</w:t>
      </w:r>
      <w:r w:rsidRPr="007923C5">
        <w:rPr>
          <w:rFonts w:ascii="Arial" w:hAnsi="Arial" w:cs="Arial"/>
          <w:sz w:val="22"/>
          <w:szCs w:val="22"/>
          <w:lang w:val="x-none" w:eastAsia="x-none"/>
        </w:rPr>
        <w:t xml:space="preserve"> lub porozumieni</w:t>
      </w:r>
      <w:r w:rsidRPr="007923C5">
        <w:rPr>
          <w:rFonts w:ascii="Arial" w:hAnsi="Arial" w:cs="Arial"/>
          <w:sz w:val="22"/>
          <w:szCs w:val="22"/>
          <w:lang w:eastAsia="x-none"/>
        </w:rPr>
        <w:t>e</w:t>
      </w:r>
      <w:r w:rsidRPr="007923C5">
        <w:rPr>
          <w:rFonts w:ascii="Arial" w:hAnsi="Arial" w:cs="Arial"/>
          <w:sz w:val="22"/>
          <w:szCs w:val="22"/>
          <w:lang w:val="x-none" w:eastAsia="x-none"/>
        </w:rPr>
        <w:t>, podpisan</w:t>
      </w:r>
      <w:r w:rsidRPr="007923C5">
        <w:rPr>
          <w:rFonts w:ascii="Arial" w:hAnsi="Arial" w:cs="Arial"/>
          <w:sz w:val="22"/>
          <w:szCs w:val="22"/>
          <w:lang w:eastAsia="x-none"/>
        </w:rPr>
        <w:t>ą</w:t>
      </w:r>
      <w:r w:rsidRPr="007923C5">
        <w:rPr>
          <w:rFonts w:ascii="Arial" w:hAnsi="Arial" w:cs="Arial"/>
          <w:sz w:val="22"/>
          <w:szCs w:val="22"/>
          <w:lang w:val="x-none" w:eastAsia="x-none"/>
        </w:rPr>
        <w:t>/e przez strony, zawart</w:t>
      </w:r>
      <w:r w:rsidRPr="007923C5">
        <w:rPr>
          <w:rFonts w:ascii="Arial" w:hAnsi="Arial" w:cs="Arial"/>
          <w:sz w:val="22"/>
          <w:szCs w:val="22"/>
          <w:lang w:eastAsia="x-none"/>
        </w:rPr>
        <w:t>ą</w:t>
      </w:r>
      <w:r w:rsidRPr="007923C5">
        <w:rPr>
          <w:rFonts w:ascii="Arial" w:hAnsi="Arial" w:cs="Arial"/>
          <w:sz w:val="22"/>
          <w:szCs w:val="22"/>
          <w:lang w:val="x-none" w:eastAsia="x-none"/>
        </w:rPr>
        <w:t>/e zgodnie z zasadami określonymi w części 3.</w:t>
      </w:r>
      <w:r w:rsidRPr="007923C5">
        <w:rPr>
          <w:rFonts w:ascii="Arial" w:hAnsi="Arial" w:cs="Arial"/>
          <w:sz w:val="22"/>
          <w:szCs w:val="22"/>
          <w:lang w:eastAsia="x-none"/>
        </w:rPr>
        <w:t>5</w:t>
      </w:r>
      <w:r w:rsidRPr="007923C5">
        <w:rPr>
          <w:rFonts w:ascii="Arial" w:hAnsi="Arial" w:cs="Arial"/>
          <w:sz w:val="22"/>
          <w:szCs w:val="22"/>
          <w:lang w:val="x-none" w:eastAsia="x-none"/>
        </w:rPr>
        <w:t xml:space="preserve"> niniejszego Regulaminu </w:t>
      </w:r>
      <w:r w:rsidRPr="007923C5">
        <w:rPr>
          <w:rFonts w:ascii="Arial" w:hAnsi="Arial" w:cs="Arial"/>
          <w:sz w:val="22"/>
          <w:szCs w:val="22"/>
          <w:lang w:eastAsia="x-none"/>
        </w:rPr>
        <w:t>wyboru oraz do</w:t>
      </w:r>
      <w:proofErr w:type="spellStart"/>
      <w:r w:rsidRPr="007923C5">
        <w:rPr>
          <w:rFonts w:ascii="Arial" w:hAnsi="Arial" w:cs="Arial"/>
          <w:sz w:val="22"/>
          <w:szCs w:val="22"/>
          <w:lang w:val="x-none" w:eastAsia="x-none"/>
        </w:rPr>
        <w:t>kument</w:t>
      </w:r>
      <w:r w:rsidRPr="007923C5">
        <w:rPr>
          <w:rFonts w:ascii="Arial" w:hAnsi="Arial" w:cs="Arial"/>
          <w:sz w:val="22"/>
          <w:szCs w:val="22"/>
          <w:lang w:eastAsia="x-none"/>
        </w:rPr>
        <w:t>y</w:t>
      </w:r>
      <w:proofErr w:type="spellEnd"/>
      <w:r w:rsidRPr="007923C5">
        <w:rPr>
          <w:rFonts w:ascii="Arial" w:hAnsi="Arial" w:cs="Arial"/>
          <w:sz w:val="22"/>
          <w:szCs w:val="22"/>
          <w:lang w:val="x-none" w:eastAsia="x-none"/>
        </w:rPr>
        <w:t>, potwierdzające zastosowanie procedur  zgodnie z pkt. 3.5.</w:t>
      </w:r>
      <w:r w:rsidR="00F65E47">
        <w:rPr>
          <w:rFonts w:ascii="Arial" w:hAnsi="Arial" w:cs="Arial"/>
          <w:sz w:val="22"/>
          <w:szCs w:val="22"/>
          <w:lang w:val="x-none" w:eastAsia="x-none"/>
        </w:rPr>
        <w:t>9</w:t>
      </w:r>
      <w:r w:rsidRPr="007923C5">
        <w:rPr>
          <w:rFonts w:ascii="Arial" w:hAnsi="Arial" w:cs="Arial"/>
          <w:sz w:val="22"/>
          <w:szCs w:val="22"/>
          <w:lang w:val="x-none" w:eastAsia="x-none"/>
        </w:rPr>
        <w:t xml:space="preserve"> Regulaminu (jeśli dotyczy) – w przypadku wniosku o dofinansowanie projektu składanego w partnerstwie, </w:t>
      </w:r>
    </w:p>
    <w:p w14:paraId="7158AFFB"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Rachunek</w:t>
      </w:r>
      <w:bookmarkStart w:id="1006" w:name="_Hlk126153072"/>
      <w:r w:rsidRPr="007923C5">
        <w:rPr>
          <w:rFonts w:ascii="Arial" w:hAnsi="Arial" w:cs="Arial"/>
          <w:sz w:val="22"/>
          <w:szCs w:val="22"/>
          <w:lang w:val="x-none" w:eastAsia="x-none"/>
        </w:rPr>
        <w:t xml:space="preserve"> zysków i strat</w:t>
      </w:r>
      <w:bookmarkEnd w:id="1006"/>
      <w:r w:rsidRPr="007923C5">
        <w:rPr>
          <w:rFonts w:ascii="Arial" w:hAnsi="Arial" w:cs="Arial"/>
          <w:sz w:val="22"/>
          <w:szCs w:val="22"/>
          <w:lang w:val="x-none" w:eastAsia="x-none"/>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726418EE" w14:textId="77777777" w:rsidR="007923C5" w:rsidRPr="007923C5" w:rsidRDefault="007923C5" w:rsidP="007923C5">
      <w:pPr>
        <w:spacing w:before="120" w:after="120" w:line="271" w:lineRule="auto"/>
        <w:ind w:left="426"/>
        <w:rPr>
          <w:rFonts w:ascii="Arial" w:hAnsi="Arial" w:cs="Arial"/>
          <w:sz w:val="22"/>
          <w:szCs w:val="22"/>
          <w:lang w:val="x-none" w:eastAsia="x-none"/>
        </w:rPr>
      </w:pPr>
      <w:r w:rsidRPr="007923C5">
        <w:rPr>
          <w:rFonts w:ascii="Arial" w:hAnsi="Arial" w:cs="Arial"/>
          <w:sz w:val="22"/>
          <w:szCs w:val="22"/>
          <w:lang w:val="x-none" w:eastAsia="x-none"/>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1007" w:name="_Hlk126150418"/>
      <w:r w:rsidRPr="007923C5">
        <w:rPr>
          <w:rFonts w:ascii="Arial" w:hAnsi="Arial" w:cs="Arial"/>
          <w:sz w:val="22"/>
          <w:szCs w:val="22"/>
          <w:lang w:val="x-none" w:eastAsia="x-none"/>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1007"/>
    </w:p>
    <w:p w14:paraId="051D6045" w14:textId="77777777" w:rsidR="007923C5" w:rsidRPr="007923C5" w:rsidRDefault="007923C5" w:rsidP="007923C5">
      <w:pPr>
        <w:spacing w:before="120" w:after="120" w:line="271" w:lineRule="auto"/>
        <w:ind w:left="426"/>
        <w:rPr>
          <w:rFonts w:ascii="Arial" w:hAnsi="Arial" w:cs="Arial"/>
          <w:sz w:val="22"/>
          <w:szCs w:val="22"/>
          <w:lang w:val="x-none" w:eastAsia="x-none"/>
        </w:rPr>
      </w:pPr>
      <w:r w:rsidRPr="007923C5">
        <w:rPr>
          <w:rFonts w:ascii="Arial" w:hAnsi="Arial" w:cs="Arial"/>
          <w:sz w:val="22"/>
          <w:szCs w:val="22"/>
          <w:lang w:val="x-none" w:eastAsia="x-none"/>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5302E9A4"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 xml:space="preserve"> PIT (zeznani</w:t>
      </w:r>
      <w:r w:rsidRPr="007923C5">
        <w:rPr>
          <w:rFonts w:ascii="Arial" w:hAnsi="Arial" w:cs="Arial"/>
          <w:sz w:val="22"/>
          <w:szCs w:val="22"/>
          <w:lang w:eastAsia="x-none"/>
        </w:rPr>
        <w:t>e</w:t>
      </w:r>
      <w:r w:rsidRPr="007923C5">
        <w:rPr>
          <w:rFonts w:ascii="Arial" w:hAnsi="Arial" w:cs="Arial"/>
          <w:sz w:val="22"/>
          <w:szCs w:val="22"/>
          <w:lang w:val="x-none" w:eastAsia="x-none"/>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31CA29B9" w14:textId="6BD3ED9F"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oświadczenia o kwalifikowalności podatku od towarów i usług (dotyczy przypadku projektu</w:t>
      </w:r>
      <w:r w:rsidRPr="007923C5">
        <w:rPr>
          <w:rFonts w:ascii="Arial" w:hAnsi="Arial" w:cs="Arial"/>
          <w:sz w:val="22"/>
          <w:szCs w:val="22"/>
          <w:lang w:eastAsia="x-none"/>
        </w:rPr>
        <w:t>,</w:t>
      </w:r>
      <w:r w:rsidRPr="007923C5">
        <w:rPr>
          <w:rFonts w:ascii="Arial" w:hAnsi="Arial" w:cs="Arial"/>
          <w:sz w:val="22"/>
          <w:szCs w:val="22"/>
          <w:lang w:val="x-none" w:eastAsia="x-none"/>
        </w:rPr>
        <w:t xml:space="preserve"> którego koszt jest równych lub wyższy niż 5 mln EUR</w:t>
      </w:r>
      <w:r w:rsidRPr="007923C5">
        <w:rPr>
          <w:rFonts w:ascii="Arial" w:hAnsi="Arial" w:cs="Arial"/>
          <w:sz w:val="22"/>
          <w:szCs w:val="22"/>
          <w:vertAlign w:val="superscript"/>
          <w:lang w:val="x-none" w:eastAsia="x-none"/>
        </w:rPr>
        <w:footnoteReference w:id="10"/>
      </w:r>
      <w:r w:rsidRPr="007923C5">
        <w:rPr>
          <w:rFonts w:ascii="Arial" w:hAnsi="Arial" w:cs="Arial"/>
          <w:sz w:val="22"/>
          <w:szCs w:val="22"/>
          <w:lang w:eastAsia="x-none"/>
        </w:rPr>
        <w:t xml:space="preserve"> i</w:t>
      </w:r>
      <w:r w:rsidRPr="007923C5">
        <w:rPr>
          <w:rFonts w:ascii="Arial" w:hAnsi="Arial" w:cs="Arial"/>
          <w:sz w:val="22"/>
          <w:szCs w:val="22"/>
          <w:lang w:val="x-none" w:eastAsia="x-none"/>
        </w:rPr>
        <w:t xml:space="preserve"> 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xml:space="preserve">/ </w:t>
      </w:r>
      <w:r w:rsidRPr="007923C5">
        <w:rPr>
          <w:rFonts w:ascii="Arial" w:hAnsi="Arial" w:cs="Arial"/>
          <w:sz w:val="22"/>
          <w:szCs w:val="22"/>
          <w:lang w:eastAsia="x-none"/>
        </w:rPr>
        <w:lastRenderedPageBreak/>
        <w:t>Realizator</w:t>
      </w:r>
      <w:r w:rsidRPr="007923C5">
        <w:rPr>
          <w:rFonts w:ascii="Arial" w:hAnsi="Arial" w:cs="Arial"/>
          <w:sz w:val="22"/>
          <w:szCs w:val="22"/>
          <w:lang w:val="x-none" w:eastAsia="x-none"/>
        </w:rPr>
        <w:t xml:space="preserve"> będzie kwalifikował koszt podatku od towarów i usług) - stanowiące załącznik do umowy o dofinansowanie/u projektu</w:t>
      </w:r>
      <w:r w:rsidRPr="007923C5">
        <w:rPr>
          <w:rFonts w:ascii="Arial" w:hAnsi="Arial" w:cs="Arial"/>
          <w:sz w:val="22"/>
          <w:szCs w:val="22"/>
          <w:lang w:eastAsia="x-none"/>
        </w:rPr>
        <w:t xml:space="preserve">. W przypadku projektów, w których wystąpi pomoc publiczna oświadczenie takie należy złożyć bez względu na wartość projektu  </w:t>
      </w:r>
      <w:r w:rsidRPr="007923C5">
        <w:rPr>
          <w:rFonts w:ascii="Arial" w:hAnsi="Arial" w:cs="Arial"/>
          <w:sz w:val="22"/>
          <w:szCs w:val="22"/>
          <w:lang w:val="x-none" w:eastAsia="x-none"/>
        </w:rPr>
        <w:t>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 (odpowiednio)</w:t>
      </w:r>
      <w:r w:rsidRPr="007923C5">
        <w:rPr>
          <w:rFonts w:ascii="Arial" w:hAnsi="Arial" w:cs="Arial"/>
          <w:sz w:val="22"/>
          <w:szCs w:val="22"/>
          <w:lang w:val="x-none" w:eastAsia="x-none"/>
        </w:rPr>
        <w:t xml:space="preserve"> będzie kwalifikował koszt podatku od towarów i usług</w:t>
      </w:r>
    </w:p>
    <w:p w14:paraId="33AF5C53"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 xml:space="preserve">indywidualną </w:t>
      </w:r>
      <w:r w:rsidRPr="007923C5">
        <w:rPr>
          <w:rFonts w:ascii="Arial" w:hAnsi="Arial" w:cs="Arial"/>
          <w:sz w:val="22"/>
          <w:szCs w:val="22"/>
          <w:lang w:val="x-none" w:eastAsia="x-none"/>
        </w:rPr>
        <w:t xml:space="preserve"> interpretacj</w:t>
      </w:r>
      <w:r w:rsidRPr="007923C5">
        <w:rPr>
          <w:rFonts w:ascii="Arial" w:hAnsi="Arial" w:cs="Arial"/>
          <w:sz w:val="22"/>
          <w:szCs w:val="22"/>
          <w:lang w:eastAsia="x-none"/>
        </w:rPr>
        <w:t>ę</w:t>
      </w:r>
      <w:r w:rsidRPr="007923C5">
        <w:rPr>
          <w:rFonts w:ascii="Arial" w:hAnsi="Arial" w:cs="Arial"/>
          <w:sz w:val="22"/>
          <w:szCs w:val="22"/>
          <w:lang w:val="x-none" w:eastAsia="x-none"/>
        </w:rPr>
        <w:t xml:space="preserve"> podatkow</w:t>
      </w:r>
      <w:r w:rsidRPr="007923C5">
        <w:rPr>
          <w:rFonts w:ascii="Arial" w:hAnsi="Arial" w:cs="Arial"/>
          <w:sz w:val="22"/>
          <w:szCs w:val="22"/>
          <w:lang w:eastAsia="x-none"/>
        </w:rPr>
        <w:t>ą</w:t>
      </w:r>
      <w:r w:rsidRPr="007923C5">
        <w:rPr>
          <w:rFonts w:ascii="Arial" w:hAnsi="Arial" w:cs="Arial"/>
          <w:sz w:val="22"/>
          <w:szCs w:val="22"/>
          <w:lang w:val="x-none" w:eastAsia="x-none"/>
        </w:rPr>
        <w:t>, wydan</w:t>
      </w:r>
      <w:r w:rsidRPr="007923C5">
        <w:rPr>
          <w:rFonts w:ascii="Arial" w:hAnsi="Arial" w:cs="Arial"/>
          <w:sz w:val="22"/>
          <w:szCs w:val="22"/>
          <w:lang w:eastAsia="x-none"/>
        </w:rPr>
        <w:t>ą</w:t>
      </w:r>
      <w:r w:rsidRPr="007923C5">
        <w:rPr>
          <w:rFonts w:ascii="Arial" w:hAnsi="Arial" w:cs="Arial"/>
          <w:sz w:val="22"/>
          <w:szCs w:val="22"/>
          <w:lang w:val="x-none" w:eastAsia="x-none"/>
        </w:rPr>
        <w:t xml:space="preserve"> przez uprawniony organ</w:t>
      </w:r>
      <w:r w:rsidRPr="007923C5">
        <w:rPr>
          <w:rFonts w:ascii="Arial" w:hAnsi="Arial" w:cs="Arial"/>
          <w:sz w:val="22"/>
          <w:szCs w:val="22"/>
          <w:lang w:eastAsia="x-none"/>
        </w:rPr>
        <w:t xml:space="preserve"> -</w:t>
      </w:r>
      <w:r w:rsidRPr="007923C5">
        <w:rPr>
          <w:rFonts w:ascii="Arial" w:hAnsi="Arial" w:cs="Arial"/>
          <w:sz w:val="22"/>
          <w:szCs w:val="22"/>
          <w:lang w:val="x-none" w:eastAsia="x-none"/>
        </w:rPr>
        <w:t xml:space="preserve"> w przypadku projektu którego koszt jest równych lub wyższy niż 5 mln EUR</w:t>
      </w:r>
      <w:r w:rsidRPr="007923C5">
        <w:rPr>
          <w:rFonts w:ascii="Arial" w:hAnsi="Arial" w:cs="Arial"/>
          <w:sz w:val="22"/>
          <w:szCs w:val="22"/>
          <w:vertAlign w:val="superscript"/>
          <w:lang w:val="x-none" w:eastAsia="x-none"/>
        </w:rPr>
        <w:footnoteReference w:id="11"/>
      </w:r>
      <w:r w:rsidRPr="007923C5">
        <w:rPr>
          <w:rFonts w:ascii="Arial" w:hAnsi="Arial" w:cs="Arial"/>
          <w:sz w:val="22"/>
          <w:szCs w:val="22"/>
          <w:lang w:val="x-none" w:eastAsia="x-none"/>
        </w:rPr>
        <w:t xml:space="preserve"> 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 (odpowiednio)</w:t>
      </w:r>
      <w:r w:rsidRPr="007923C5">
        <w:rPr>
          <w:rFonts w:ascii="Arial" w:hAnsi="Arial" w:cs="Arial"/>
          <w:sz w:val="22"/>
          <w:szCs w:val="22"/>
          <w:lang w:val="x-none" w:eastAsia="x-none"/>
        </w:rPr>
        <w:t xml:space="preserve"> będzie kwalifikował koszt podatku od towarów i usług</w:t>
      </w:r>
      <w:r w:rsidRPr="007923C5">
        <w:rPr>
          <w:rFonts w:ascii="Arial" w:hAnsi="Arial" w:cs="Arial"/>
          <w:sz w:val="22"/>
          <w:szCs w:val="22"/>
          <w:lang w:eastAsia="x-none"/>
        </w:rPr>
        <w:t xml:space="preserve"> </w:t>
      </w:r>
      <w:r w:rsidRPr="007923C5">
        <w:rPr>
          <w:rFonts w:ascii="Arial" w:hAnsi="Arial" w:cs="Arial"/>
          <w:sz w:val="22"/>
          <w:szCs w:val="22"/>
          <w:lang w:val="x-none" w:eastAsia="x-none"/>
        </w:rPr>
        <w:t>i</w:t>
      </w:r>
      <w:r w:rsidRPr="007923C5">
        <w:rPr>
          <w:rFonts w:ascii="Arial" w:hAnsi="Arial" w:cs="Arial"/>
          <w:sz w:val="22"/>
          <w:szCs w:val="22"/>
          <w:lang w:eastAsia="x-none"/>
        </w:rPr>
        <w:t xml:space="preserve"> </w:t>
      </w:r>
      <w:r w:rsidRPr="007923C5">
        <w:rPr>
          <w:rFonts w:ascii="Arial" w:hAnsi="Arial" w:cs="Arial"/>
          <w:sz w:val="22"/>
          <w:szCs w:val="22"/>
          <w:lang w:val="x-none" w:eastAsia="x-none"/>
        </w:rPr>
        <w:t>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w:t>
      </w:r>
      <w:r w:rsidRPr="007923C5">
        <w:rPr>
          <w:rFonts w:ascii="Arial" w:hAnsi="Arial" w:cs="Arial"/>
          <w:sz w:val="22"/>
          <w:szCs w:val="22"/>
          <w:lang w:val="x-none" w:eastAsia="x-none"/>
        </w:rPr>
        <w:t xml:space="preserve"> </w:t>
      </w:r>
      <w:r w:rsidRPr="007923C5">
        <w:rPr>
          <w:rFonts w:ascii="Arial" w:hAnsi="Arial" w:cs="Arial"/>
          <w:sz w:val="22"/>
          <w:szCs w:val="22"/>
          <w:lang w:eastAsia="x-none"/>
        </w:rPr>
        <w:t>(</w:t>
      </w:r>
      <w:r w:rsidRPr="007923C5">
        <w:rPr>
          <w:rFonts w:ascii="Arial" w:hAnsi="Arial" w:cs="Arial"/>
          <w:sz w:val="22"/>
          <w:szCs w:val="22"/>
          <w:lang w:val="x-none" w:eastAsia="x-none"/>
        </w:rPr>
        <w:t>odpowiednio</w:t>
      </w:r>
      <w:r w:rsidRPr="007923C5">
        <w:rPr>
          <w:rFonts w:ascii="Arial" w:hAnsi="Arial" w:cs="Arial"/>
          <w:sz w:val="22"/>
          <w:szCs w:val="22"/>
          <w:lang w:eastAsia="x-none"/>
        </w:rPr>
        <w:t>) posiada</w:t>
      </w:r>
      <w:r w:rsidRPr="007923C5">
        <w:rPr>
          <w:rFonts w:ascii="Arial" w:hAnsi="Arial" w:cs="Arial"/>
          <w:sz w:val="22"/>
          <w:szCs w:val="22"/>
          <w:lang w:val="x-none" w:eastAsia="x-none"/>
        </w:rPr>
        <w:t xml:space="preserve"> status „czynnego” podatnika</w:t>
      </w:r>
      <w:r w:rsidRPr="007923C5">
        <w:rPr>
          <w:rFonts w:ascii="Arial" w:hAnsi="Arial" w:cs="Arial"/>
          <w:sz w:val="22"/>
          <w:szCs w:val="22"/>
          <w:lang w:eastAsia="x-none"/>
        </w:rPr>
        <w:t xml:space="preserve"> na portalu: </w:t>
      </w:r>
      <w:hyperlink r:id="rId21" w:history="1">
        <w:r w:rsidRPr="007923C5">
          <w:rPr>
            <w:rFonts w:ascii="Arial" w:hAnsi="Arial" w:cs="Arial"/>
            <w:sz w:val="22"/>
            <w:szCs w:val="22"/>
            <w:lang w:val="x-none" w:eastAsia="x-none"/>
          </w:rPr>
          <w:t>https://www.podatki.gov.pl/wyszukiwarki/sprawdzenie-statusu-podmiotu-w-vat/</w:t>
        </w:r>
      </w:hyperlink>
      <w:r w:rsidRPr="007923C5">
        <w:rPr>
          <w:rFonts w:ascii="Arial" w:hAnsi="Arial" w:cs="Arial"/>
          <w:sz w:val="22"/>
          <w:szCs w:val="22"/>
          <w:lang w:val="x-none" w:eastAsia="x-none"/>
        </w:rPr>
        <w:t>,</w:t>
      </w:r>
    </w:p>
    <w:p w14:paraId="6975A5E1"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indywidualnej interpretacji podatkowej, wydanej przez uprawniony organ -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https://www.podatki.gov.pl/wyszukiwarki/sprawdzenie-statusu-podmiotu-w-vat/,</w:t>
      </w:r>
    </w:p>
    <w:p w14:paraId="61699EC0"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oświadczenia o niekaralności Beneficjenta i Partnera (jeśli dotyczy) - stanowiącego załącznik do umowy o dofinansowanie/u projektu,</w:t>
      </w:r>
    </w:p>
    <w:p w14:paraId="2BFC08D0"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harmonogram płatności</w:t>
      </w:r>
      <w:r w:rsidRPr="007923C5" w:rsidDel="007D31B8">
        <w:rPr>
          <w:rFonts w:ascii="Arial" w:hAnsi="Arial" w:cs="Arial"/>
          <w:sz w:val="22"/>
          <w:szCs w:val="22"/>
          <w:lang w:val="x-none" w:eastAsia="x-none"/>
        </w:rPr>
        <w:t xml:space="preserve"> </w:t>
      </w:r>
      <w:r w:rsidRPr="007923C5">
        <w:rPr>
          <w:rFonts w:ascii="Arial" w:hAnsi="Arial" w:cs="Arial"/>
          <w:sz w:val="22"/>
          <w:szCs w:val="22"/>
          <w:lang w:val="x-none" w:eastAsia="x-none"/>
        </w:rPr>
        <w:t>- stanowiący załącznik do umowy o dofinansowanie/u projektu,</w:t>
      </w:r>
    </w:p>
    <w:p w14:paraId="7EEADDF6"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wniosek o dodanie osoby uprawnionej zarządzającej projektem,</w:t>
      </w:r>
      <w:r w:rsidRPr="007923C5">
        <w:rPr>
          <w:rFonts w:ascii="Arial" w:hAnsi="Arial" w:cs="Arial"/>
          <w:sz w:val="22"/>
          <w:szCs w:val="22"/>
          <w:lang w:val="x-none" w:eastAsia="x-none"/>
        </w:rPr>
        <w:t xml:space="preserve"> - stanowiący załącznik do umowy o dofinansowanie/u projektu,</w:t>
      </w:r>
    </w:p>
    <w:p w14:paraId="135234BC" w14:textId="77777777" w:rsidR="007923C5" w:rsidRPr="007923C5" w:rsidRDefault="007923C5" w:rsidP="007923C5">
      <w:pPr>
        <w:numPr>
          <w:ilvl w:val="0"/>
          <w:numId w:val="40"/>
        </w:numPr>
        <w:autoSpaceDE w:val="0"/>
        <w:autoSpaceDN w:val="0"/>
        <w:adjustRightInd w:val="0"/>
        <w:spacing w:before="120" w:after="120" w:line="271" w:lineRule="auto"/>
        <w:ind w:left="426" w:firstLine="69"/>
        <w:rPr>
          <w:rFonts w:ascii="Arial" w:hAnsi="Arial" w:cs="Arial"/>
          <w:sz w:val="22"/>
          <w:szCs w:val="22"/>
        </w:rPr>
      </w:pPr>
      <w:r w:rsidRPr="007923C5">
        <w:rPr>
          <w:rFonts w:ascii="Arial" w:hAnsi="Arial" w:cs="Arial"/>
          <w:sz w:val="22"/>
          <w:szCs w:val="22"/>
        </w:rPr>
        <w:t>deklaracji poświadczającej udział własny Wnioskodawcy – stanowiącej załącznik 7.3.1 do Regulaminu wyboru,</w:t>
      </w:r>
    </w:p>
    <w:p w14:paraId="53BDC844" w14:textId="77777777" w:rsidR="007923C5" w:rsidRPr="007923C5" w:rsidRDefault="007923C5" w:rsidP="007923C5">
      <w:pPr>
        <w:numPr>
          <w:ilvl w:val="0"/>
          <w:numId w:val="40"/>
        </w:numPr>
        <w:autoSpaceDE w:val="0"/>
        <w:autoSpaceDN w:val="0"/>
        <w:adjustRightInd w:val="0"/>
        <w:spacing w:before="120" w:after="120" w:line="271" w:lineRule="auto"/>
        <w:ind w:left="426" w:firstLine="69"/>
        <w:rPr>
          <w:rFonts w:ascii="Arial" w:hAnsi="Arial" w:cs="Arial"/>
          <w:sz w:val="22"/>
          <w:szCs w:val="22"/>
        </w:rPr>
      </w:pPr>
      <w:r w:rsidRPr="007923C5">
        <w:rPr>
          <w:rFonts w:ascii="Arial" w:hAnsi="Arial" w:cs="Arial"/>
          <w:sz w:val="22"/>
          <w:szCs w:val="22"/>
        </w:rPr>
        <w:t xml:space="preserve">informacji o jednostce realizującej projekt - stanowiącej załącznik nr 7.3.2 do Regulaminu wyboru, </w:t>
      </w:r>
    </w:p>
    <w:p w14:paraId="32B8CCD8" w14:textId="0C6CBBB7" w:rsidR="007923C5" w:rsidRDefault="006C61D0" w:rsidP="00F83C47">
      <w:pPr>
        <w:numPr>
          <w:ilvl w:val="0"/>
          <w:numId w:val="40"/>
        </w:numPr>
        <w:autoSpaceDE w:val="0"/>
        <w:autoSpaceDN w:val="0"/>
        <w:adjustRightInd w:val="0"/>
        <w:spacing w:before="120" w:after="120" w:line="271" w:lineRule="auto"/>
        <w:rPr>
          <w:rFonts w:ascii="Arial" w:hAnsi="Arial" w:cs="Arial"/>
          <w:sz w:val="22"/>
          <w:szCs w:val="22"/>
        </w:rPr>
      </w:pPr>
      <w:r w:rsidRPr="006C61D0">
        <w:rPr>
          <w:rFonts w:ascii="Arial" w:hAnsi="Arial" w:cs="Arial"/>
          <w:sz w:val="22"/>
          <w:szCs w:val="22"/>
        </w:rPr>
        <w:t>informacji o numerze rachunku płatniczego Beneficjenta do ponoszenia wszystkich wydatków w ramach projektu</w:t>
      </w:r>
      <w:r w:rsidR="00F83C47" w:rsidRPr="00F83C47">
        <w:rPr>
          <w:rFonts w:ascii="Arial" w:hAnsi="Arial" w:cs="Arial"/>
          <w:sz w:val="22"/>
          <w:szCs w:val="22"/>
        </w:rPr>
        <w:t xml:space="preserve"> </w:t>
      </w:r>
      <w:r w:rsidR="007923C5" w:rsidRPr="007923C5">
        <w:rPr>
          <w:rFonts w:ascii="Arial" w:hAnsi="Arial" w:cs="Arial"/>
          <w:sz w:val="22"/>
          <w:szCs w:val="22"/>
        </w:rPr>
        <w:t xml:space="preserve">- stanowiącej załącznik nr 7.3.3 do Regulaminu wyboru </w:t>
      </w:r>
    </w:p>
    <w:p w14:paraId="1E717970" w14:textId="426A1912" w:rsidR="00D37F1E" w:rsidRDefault="006C61D0" w:rsidP="00BF539F">
      <w:pPr>
        <w:pStyle w:val="Akapitzlist"/>
        <w:numPr>
          <w:ilvl w:val="0"/>
          <w:numId w:val="40"/>
        </w:numPr>
        <w:rPr>
          <w:rFonts w:ascii="Arial" w:hAnsi="Arial" w:cs="Arial"/>
          <w:sz w:val="22"/>
          <w:szCs w:val="22"/>
        </w:rPr>
      </w:pPr>
      <w:r w:rsidRPr="006C61D0">
        <w:rPr>
          <w:rFonts w:ascii="Arial" w:hAnsi="Arial" w:cs="Arial"/>
          <w:sz w:val="22"/>
          <w:szCs w:val="22"/>
        </w:rPr>
        <w:t>informacji o numerze rachunku płatniczego transferowego (jeśli wyodrębniono), na który przekazywane są środki w ramach projektu</w:t>
      </w:r>
      <w:r>
        <w:rPr>
          <w:rFonts w:ascii="Arial" w:hAnsi="Arial" w:cs="Arial"/>
          <w:sz w:val="22"/>
          <w:szCs w:val="22"/>
        </w:rPr>
        <w:t xml:space="preserve"> </w:t>
      </w:r>
      <w:r w:rsidR="00D37F1E" w:rsidRPr="00D37F1E">
        <w:rPr>
          <w:rFonts w:ascii="Arial" w:hAnsi="Arial" w:cs="Arial"/>
          <w:sz w:val="22"/>
          <w:szCs w:val="22"/>
        </w:rPr>
        <w:t xml:space="preserve">- stanowiącej załącznik nr 7.16 do Regulaminu wyboru </w:t>
      </w:r>
    </w:p>
    <w:p w14:paraId="50A74CE0" w14:textId="77777777" w:rsidR="00D37F1E" w:rsidRPr="00BF539F" w:rsidRDefault="00D37F1E" w:rsidP="00BF539F">
      <w:pPr>
        <w:pStyle w:val="Akapitzlist"/>
        <w:rPr>
          <w:rFonts w:ascii="Arial" w:hAnsi="Arial" w:cs="Arial"/>
          <w:sz w:val="22"/>
          <w:szCs w:val="22"/>
        </w:rPr>
      </w:pPr>
    </w:p>
    <w:p w14:paraId="24F16EC5" w14:textId="31CAE34B" w:rsidR="002314C3" w:rsidRPr="009A0E53" w:rsidRDefault="002314C3" w:rsidP="009A0E53">
      <w:pPr>
        <w:pStyle w:val="Akapitzlist"/>
        <w:numPr>
          <w:ilvl w:val="0"/>
          <w:numId w:val="40"/>
        </w:numPr>
        <w:rPr>
          <w:rFonts w:ascii="Arial" w:hAnsi="Arial" w:cs="Arial"/>
          <w:sz w:val="22"/>
          <w:szCs w:val="22"/>
        </w:rPr>
      </w:pPr>
      <w:r w:rsidRPr="002314C3">
        <w:rPr>
          <w:rFonts w:ascii="Arial" w:hAnsi="Arial" w:cs="Arial"/>
          <w:sz w:val="22"/>
          <w:szCs w:val="22"/>
        </w:rPr>
        <w:t>Oświadczenie Wnioskodawcy o niekaralności karą zakazu dostępu do środków publicznych (o których mowa w art. 5 ust. 3 pkt 1 i 4 ustawy z dnia 27 sierpnia 2</w:t>
      </w:r>
      <w:r>
        <w:rPr>
          <w:rFonts w:ascii="Arial" w:hAnsi="Arial" w:cs="Arial"/>
          <w:sz w:val="22"/>
          <w:szCs w:val="22"/>
        </w:rPr>
        <w:t>009 r. o finansach publicznych) -</w:t>
      </w:r>
      <w:r w:rsidRPr="002314C3">
        <w:rPr>
          <w:rFonts w:ascii="Arial" w:hAnsi="Arial" w:cs="Arial"/>
          <w:sz w:val="22"/>
          <w:szCs w:val="22"/>
        </w:rPr>
        <w:t xml:space="preserve"> stanowiącej </w:t>
      </w:r>
      <w:r>
        <w:rPr>
          <w:rFonts w:ascii="Arial" w:hAnsi="Arial" w:cs="Arial"/>
          <w:sz w:val="22"/>
          <w:szCs w:val="22"/>
        </w:rPr>
        <w:t>załącznik nr 7.3.4</w:t>
      </w:r>
      <w:r w:rsidRPr="002314C3">
        <w:rPr>
          <w:rFonts w:ascii="Arial" w:hAnsi="Arial" w:cs="Arial"/>
          <w:sz w:val="22"/>
          <w:szCs w:val="22"/>
        </w:rPr>
        <w:t xml:space="preserve"> do Regulaminu wyboru</w:t>
      </w:r>
    </w:p>
    <w:p w14:paraId="769742C6" w14:textId="4E65A8E8" w:rsidR="007923C5" w:rsidRPr="007923C5" w:rsidRDefault="007923C5" w:rsidP="007923C5">
      <w:pPr>
        <w:numPr>
          <w:ilvl w:val="0"/>
          <w:numId w:val="40"/>
        </w:numPr>
        <w:autoSpaceDE w:val="0"/>
        <w:autoSpaceDN w:val="0"/>
        <w:adjustRightInd w:val="0"/>
        <w:spacing w:before="120" w:after="120" w:line="271" w:lineRule="auto"/>
        <w:ind w:left="425" w:firstLine="69"/>
        <w:rPr>
          <w:rFonts w:ascii="Arial" w:hAnsi="Arial" w:cs="Arial"/>
          <w:sz w:val="22"/>
          <w:szCs w:val="22"/>
        </w:rPr>
      </w:pPr>
      <w:r w:rsidRPr="007923C5">
        <w:rPr>
          <w:rFonts w:ascii="Arial" w:hAnsi="Arial" w:cs="Arial"/>
          <w:sz w:val="22"/>
          <w:szCs w:val="22"/>
        </w:rPr>
        <w:lastRenderedPageBreak/>
        <w:t xml:space="preserve"> zaświadczenia o </w:t>
      </w:r>
      <w:r w:rsidRPr="007923C5">
        <w:rPr>
          <w:rFonts w:ascii="Arial" w:hAnsi="Arial" w:cs="Arial"/>
          <w:color w:val="000000"/>
          <w:sz w:val="22"/>
          <w:szCs w:val="22"/>
        </w:rPr>
        <w:t>niezaleganiu z uiszczaniem podatków, jak również z opłacaniem składek na ubezpieczenie społeczne i zdrowotne, Fundusz Pracy, Państwowy Fundusz Rehabilitacji Osób Niepełnosprawnych</w:t>
      </w:r>
      <w:r w:rsidR="004E0ABF">
        <w:rPr>
          <w:rStyle w:val="Odwoanieprzypisudolnego"/>
          <w:rFonts w:ascii="Arial" w:hAnsi="Arial" w:cs="Arial"/>
          <w:color w:val="000000"/>
          <w:sz w:val="22"/>
          <w:szCs w:val="22"/>
        </w:rPr>
        <w:footnoteReference w:id="12"/>
      </w:r>
      <w:r w:rsidRPr="007923C5">
        <w:rPr>
          <w:rFonts w:ascii="Arial" w:hAnsi="Arial" w:cs="Arial"/>
          <w:color w:val="000000"/>
          <w:sz w:val="22"/>
          <w:szCs w:val="22"/>
        </w:rPr>
        <w:t>.</w:t>
      </w:r>
    </w:p>
    <w:p w14:paraId="3778C202" w14:textId="77777777" w:rsidR="007923C5" w:rsidRPr="00AA63AA" w:rsidRDefault="007923C5" w:rsidP="009A0E53">
      <w:pPr>
        <w:pStyle w:val="Default"/>
        <w:spacing w:line="276" w:lineRule="auto"/>
        <w:rPr>
          <w:rFonts w:ascii="Arial" w:hAnsi="Arial" w:cs="Arial"/>
        </w:rPr>
      </w:pPr>
      <w:r w:rsidRPr="00AA63AA">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AA63AA">
        <w:rPr>
          <w:rFonts w:ascii="Arial" w:hAnsi="Arial" w:cs="Arial"/>
        </w:rPr>
        <w:t>upublicznienia prze ION informacji o projektach wybranych do dofinansowania oraz projektach</w:t>
      </w:r>
      <w:r>
        <w:rPr>
          <w:rFonts w:ascii="Arial" w:hAnsi="Arial" w:cs="Arial"/>
        </w:rPr>
        <w:t xml:space="preserve"> które otrzymały oceny negatywną</w:t>
      </w:r>
      <w:r w:rsidRPr="00AA63AA">
        <w:rPr>
          <w:rFonts w:ascii="Arial" w:hAnsi="Arial" w:cs="Arial"/>
        </w:rPr>
        <w:t xml:space="preserve">, zgodnie z </w:t>
      </w:r>
      <w:r>
        <w:rPr>
          <w:rFonts w:ascii="Arial" w:hAnsi="Arial" w:cs="Arial"/>
        </w:rPr>
        <w:t>punktem  4.3.20</w:t>
      </w:r>
      <w:r w:rsidRPr="00AA63AA">
        <w:rPr>
          <w:rFonts w:ascii="Arial" w:hAnsi="Arial" w:cs="Arial"/>
        </w:rPr>
        <w:t xml:space="preserve"> Regulaminu wyboru. </w:t>
      </w:r>
    </w:p>
    <w:p w14:paraId="5178477C" w14:textId="77777777" w:rsidR="007923C5" w:rsidRPr="007923C5" w:rsidRDefault="007923C5" w:rsidP="007923C5">
      <w:pPr>
        <w:autoSpaceDE w:val="0"/>
        <w:autoSpaceDN w:val="0"/>
        <w:adjustRightInd w:val="0"/>
        <w:ind w:left="426"/>
        <w:rPr>
          <w:rFonts w:ascii="Arial" w:hAnsi="Arial" w:cs="Arial"/>
          <w:sz w:val="22"/>
          <w:szCs w:val="22"/>
        </w:rPr>
      </w:pPr>
    </w:p>
    <w:p w14:paraId="0E5B49B3" w14:textId="5E46C412" w:rsidR="007923C5" w:rsidRPr="00C627CF" w:rsidRDefault="006C61D0" w:rsidP="00C627CF">
      <w:pPr>
        <w:autoSpaceDE w:val="0"/>
        <w:autoSpaceDN w:val="0"/>
        <w:adjustRightInd w:val="0"/>
        <w:rPr>
          <w:rFonts w:ascii="Arial" w:hAnsi="Arial" w:cs="Arial"/>
          <w:iCs/>
          <w:color w:val="000000"/>
          <w:sz w:val="22"/>
          <w:szCs w:val="22"/>
        </w:rPr>
      </w:pPr>
      <w:r w:rsidRPr="00C627CF">
        <w:rPr>
          <w:rFonts w:ascii="Arial" w:hAnsi="Arial" w:cs="Arial"/>
          <w:iCs/>
          <w:color w:val="000000"/>
          <w:sz w:val="22"/>
          <w:szCs w:val="22"/>
        </w:rPr>
        <w:t>W uzasadnionych przypadkach istnieje możliwość podpisywania dokumentów w wersji papierowej, gdy po stronie Wnioskodawcy występują ograniczenia techniczne w zakresie elektronicznego podpisu dokumentu</w:t>
      </w:r>
    </w:p>
    <w:p w14:paraId="5F270FD9" w14:textId="77777777" w:rsidR="007923C5" w:rsidRPr="007923C5" w:rsidRDefault="007923C5" w:rsidP="007923C5">
      <w:p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Ponadto, </w:t>
      </w:r>
      <w:r w:rsidRPr="007923C5">
        <w:rPr>
          <w:rFonts w:ascii="Arial" w:hAnsi="Arial" w:cs="Arial"/>
          <w:b/>
          <w:sz w:val="22"/>
          <w:szCs w:val="22"/>
        </w:rPr>
        <w:t>jeżeli w projekcie</w:t>
      </w:r>
      <w:r w:rsidRPr="007923C5">
        <w:rPr>
          <w:rFonts w:ascii="Arial" w:hAnsi="Arial" w:cs="Arial"/>
          <w:sz w:val="22"/>
          <w:szCs w:val="22"/>
        </w:rPr>
        <w:t xml:space="preserve"> </w:t>
      </w:r>
      <w:r w:rsidRPr="007923C5">
        <w:rPr>
          <w:rFonts w:ascii="Arial" w:hAnsi="Arial" w:cs="Arial"/>
          <w:b/>
          <w:sz w:val="22"/>
          <w:szCs w:val="22"/>
        </w:rPr>
        <w:t>występuje</w:t>
      </w:r>
      <w:r w:rsidRPr="007923C5">
        <w:rPr>
          <w:rFonts w:ascii="Arial" w:hAnsi="Arial" w:cs="Arial"/>
          <w:sz w:val="22"/>
          <w:szCs w:val="22"/>
        </w:rPr>
        <w:t xml:space="preserve"> </w:t>
      </w:r>
      <w:r w:rsidRPr="007923C5">
        <w:rPr>
          <w:rFonts w:ascii="Arial" w:hAnsi="Arial" w:cs="Arial"/>
          <w:b/>
          <w:sz w:val="22"/>
          <w:szCs w:val="22"/>
        </w:rPr>
        <w:t xml:space="preserve">pomoc publiczna/de </w:t>
      </w:r>
      <w:proofErr w:type="spellStart"/>
      <w:r w:rsidRPr="007923C5">
        <w:rPr>
          <w:rFonts w:ascii="Arial" w:hAnsi="Arial" w:cs="Arial"/>
          <w:b/>
          <w:sz w:val="22"/>
          <w:szCs w:val="22"/>
        </w:rPr>
        <w:t>minimis</w:t>
      </w:r>
      <w:proofErr w:type="spellEnd"/>
      <w:r w:rsidRPr="007923C5">
        <w:rPr>
          <w:rFonts w:ascii="Arial" w:hAnsi="Arial" w:cs="Arial"/>
          <w:sz w:val="22"/>
          <w:szCs w:val="22"/>
        </w:rPr>
        <w:t xml:space="preserve">, a stan faktyczny </w:t>
      </w:r>
      <w:r w:rsidRPr="007923C5">
        <w:rPr>
          <w:rFonts w:ascii="Arial" w:hAnsi="Arial" w:cs="Arial"/>
          <w:b/>
          <w:sz w:val="22"/>
          <w:szCs w:val="22"/>
        </w:rPr>
        <w:t>nie</w:t>
      </w:r>
      <w:r w:rsidRPr="007923C5">
        <w:rPr>
          <w:rFonts w:ascii="Arial" w:hAnsi="Arial" w:cs="Arial"/>
          <w:sz w:val="22"/>
          <w:szCs w:val="22"/>
        </w:rPr>
        <w:t xml:space="preserve"> </w:t>
      </w:r>
      <w:r w:rsidRPr="007923C5">
        <w:rPr>
          <w:rFonts w:ascii="Arial" w:hAnsi="Arial" w:cs="Arial"/>
          <w:b/>
          <w:sz w:val="22"/>
          <w:szCs w:val="22"/>
        </w:rPr>
        <w:t>uległ zmianie</w:t>
      </w:r>
      <w:r w:rsidRPr="007923C5">
        <w:rPr>
          <w:rFonts w:ascii="Arial" w:hAnsi="Arial" w:cs="Arial"/>
          <w:sz w:val="22"/>
          <w:szCs w:val="22"/>
        </w:rPr>
        <w:t xml:space="preserve"> od momentu złożenia dokumentów w wersji elektronicznej wraz z wnioskiem o dofinansowanie, konieczne będzie przedłożenie:</w:t>
      </w:r>
    </w:p>
    <w:p w14:paraId="7897DE08" w14:textId="77777777" w:rsidR="007923C5" w:rsidRPr="007923C5" w:rsidRDefault="007923C5" w:rsidP="007923C5">
      <w:pPr>
        <w:numPr>
          <w:ilvl w:val="0"/>
          <w:numId w:val="81"/>
        </w:numPr>
        <w:spacing w:before="120" w:after="120" w:line="271" w:lineRule="auto"/>
        <w:rPr>
          <w:rFonts w:ascii="Arial" w:hAnsi="Arial" w:cs="Arial"/>
          <w:iCs/>
          <w:sz w:val="22"/>
          <w:szCs w:val="22"/>
        </w:rPr>
      </w:pPr>
      <w:r w:rsidRPr="007923C5">
        <w:rPr>
          <w:rFonts w:ascii="Arial" w:hAnsi="Arial" w:cs="Arial"/>
          <w:iCs/>
          <w:sz w:val="22"/>
          <w:szCs w:val="22"/>
        </w:rPr>
        <w:t xml:space="preserve">Formularza informacji przedstawianych przy ubieganiu się o pomoc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t>
      </w:r>
      <w:r w:rsidRPr="007923C5">
        <w:rPr>
          <w:rFonts w:ascii="Arial" w:hAnsi="Arial" w:cs="Arial"/>
          <w:sz w:val="22"/>
          <w:szCs w:val="22"/>
        </w:rPr>
        <w:t xml:space="preserve">Formularza informacji przedstawianych przy ubieganiu się o pomoc inną niż pomoc w rolnictwie lub rybołówstwie,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lub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 rolnictwie lub rybołówstwie</w:t>
      </w:r>
      <w:r w:rsidRPr="007923C5">
        <w:rPr>
          <w:rFonts w:ascii="Arial" w:hAnsi="Arial" w:cs="Arial"/>
          <w:iCs/>
          <w:sz w:val="22"/>
          <w:szCs w:val="22"/>
          <w:vertAlign w:val="superscript"/>
        </w:rPr>
        <w:footnoteReference w:id="13"/>
      </w:r>
      <w:r w:rsidRPr="007923C5">
        <w:rPr>
          <w:rFonts w:ascii="Arial" w:hAnsi="Arial" w:cs="Arial"/>
          <w:iCs/>
          <w:sz w:val="22"/>
          <w:szCs w:val="22"/>
        </w:rPr>
        <w:t xml:space="preserve">; </w:t>
      </w:r>
    </w:p>
    <w:p w14:paraId="752DCFD1" w14:textId="77777777" w:rsidR="007923C5" w:rsidRPr="007923C5"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7923C5">
        <w:rPr>
          <w:rFonts w:ascii="Arial" w:hAnsi="Arial" w:cs="Arial"/>
          <w:iCs/>
          <w:sz w:val="22"/>
          <w:szCs w:val="22"/>
        </w:rPr>
        <w:t xml:space="preserve">Oświadczenia o wysokości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wszystkich posiadanych przez Wnioskodawcę zaświadczeń o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w:t>
      </w:r>
      <w:r w:rsidRPr="007923C5">
        <w:rPr>
          <w:rFonts w:ascii="Arial" w:hAnsi="Arial" w:cs="Arial"/>
          <w:b/>
          <w:iCs/>
          <w:sz w:val="22"/>
          <w:szCs w:val="22"/>
        </w:rPr>
        <w:t>albo</w:t>
      </w:r>
      <w:r w:rsidRPr="007923C5">
        <w:rPr>
          <w:rFonts w:ascii="Arial" w:hAnsi="Arial" w:cs="Arial"/>
          <w:iCs/>
          <w:sz w:val="22"/>
          <w:szCs w:val="22"/>
        </w:rPr>
        <w:t xml:space="preserve"> Oświadczenia o nieuzyskaniu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w:t>
      </w:r>
    </w:p>
    <w:p w14:paraId="798A68F4" w14:textId="32371B30" w:rsidR="007923C5" w:rsidRPr="0027399D"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Oświadczenia dotyczącego pomocy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wg aktualnego stanu stanowiącego załącznik n</w:t>
      </w:r>
      <w:r w:rsidRPr="0027399D">
        <w:rPr>
          <w:rFonts w:ascii="Arial" w:hAnsi="Arial" w:cs="Arial"/>
          <w:sz w:val="22"/>
          <w:szCs w:val="22"/>
        </w:rPr>
        <w:t>r 7.1</w:t>
      </w:r>
      <w:r w:rsidR="00370241" w:rsidRPr="009A0E53">
        <w:rPr>
          <w:rFonts w:ascii="Arial" w:hAnsi="Arial" w:cs="Arial"/>
          <w:sz w:val="22"/>
          <w:szCs w:val="22"/>
        </w:rPr>
        <w:t>4</w:t>
      </w:r>
      <w:r w:rsidRPr="0027399D">
        <w:rPr>
          <w:rFonts w:ascii="Arial" w:hAnsi="Arial" w:cs="Arial"/>
          <w:sz w:val="22"/>
          <w:szCs w:val="22"/>
        </w:rPr>
        <w:t xml:space="preserve"> do Regulaminu wyboru.</w:t>
      </w:r>
    </w:p>
    <w:p w14:paraId="4DE9455C" w14:textId="77777777" w:rsidR="007923C5" w:rsidRPr="0027399D" w:rsidRDefault="007923C5" w:rsidP="007923C5">
      <w:p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Jeżeli </w:t>
      </w:r>
      <w:r w:rsidRPr="0027399D">
        <w:rPr>
          <w:rFonts w:ascii="Arial" w:hAnsi="Arial" w:cs="Arial"/>
          <w:b/>
          <w:sz w:val="22"/>
          <w:szCs w:val="22"/>
        </w:rPr>
        <w:t>w projekcie</w:t>
      </w:r>
      <w:r w:rsidRPr="0027399D">
        <w:rPr>
          <w:rFonts w:ascii="Arial" w:hAnsi="Arial" w:cs="Arial"/>
          <w:sz w:val="22"/>
          <w:szCs w:val="22"/>
        </w:rPr>
        <w:t xml:space="preserve"> </w:t>
      </w:r>
      <w:r w:rsidRPr="0027399D">
        <w:rPr>
          <w:rFonts w:ascii="Arial" w:hAnsi="Arial" w:cs="Arial"/>
          <w:b/>
          <w:sz w:val="22"/>
          <w:szCs w:val="22"/>
        </w:rPr>
        <w:t xml:space="preserve">występuje pomoc publiczna/de </w:t>
      </w:r>
      <w:proofErr w:type="spellStart"/>
      <w:r w:rsidRPr="0027399D">
        <w:rPr>
          <w:rFonts w:ascii="Arial" w:hAnsi="Arial" w:cs="Arial"/>
          <w:b/>
          <w:sz w:val="22"/>
          <w:szCs w:val="22"/>
        </w:rPr>
        <w:t>minimis</w:t>
      </w:r>
      <w:proofErr w:type="spellEnd"/>
      <w:r w:rsidRPr="0027399D">
        <w:rPr>
          <w:rFonts w:ascii="Arial" w:hAnsi="Arial" w:cs="Arial"/>
          <w:sz w:val="22"/>
          <w:szCs w:val="22"/>
        </w:rPr>
        <w:t xml:space="preserve">, a stan faktyczny </w:t>
      </w:r>
      <w:r w:rsidRPr="0027399D">
        <w:rPr>
          <w:rFonts w:ascii="Arial" w:hAnsi="Arial" w:cs="Arial"/>
          <w:b/>
          <w:sz w:val="22"/>
          <w:szCs w:val="22"/>
        </w:rPr>
        <w:t xml:space="preserve">uległ </w:t>
      </w:r>
      <w:r w:rsidRPr="0027399D">
        <w:rPr>
          <w:rFonts w:ascii="Arial" w:hAnsi="Arial" w:cs="Arial"/>
          <w:sz w:val="22"/>
          <w:szCs w:val="22"/>
        </w:rPr>
        <w:t>zmianie od momentu złożenia dokumentów w wersji elektronicznej wraz z wnioskiem o dofinansowanie, konieczne będzie przedłożenie:</w:t>
      </w:r>
    </w:p>
    <w:p w14:paraId="0916C9D8" w14:textId="77777777" w:rsidR="007923C5" w:rsidRPr="0027399D" w:rsidRDefault="007923C5" w:rsidP="007923C5">
      <w:pPr>
        <w:numPr>
          <w:ilvl w:val="0"/>
          <w:numId w:val="81"/>
        </w:numPr>
        <w:spacing w:before="120" w:after="120" w:line="271" w:lineRule="auto"/>
        <w:rPr>
          <w:rFonts w:ascii="Arial" w:hAnsi="Arial" w:cs="Arial"/>
          <w:iCs/>
          <w:sz w:val="22"/>
          <w:szCs w:val="22"/>
        </w:rPr>
      </w:pPr>
      <w:r w:rsidRPr="0027399D">
        <w:rPr>
          <w:rFonts w:ascii="Arial" w:hAnsi="Arial" w:cs="Arial"/>
          <w:iCs/>
          <w:sz w:val="22"/>
          <w:szCs w:val="22"/>
        </w:rPr>
        <w:t xml:space="preserve">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vertAlign w:val="superscript"/>
        </w:rPr>
        <w:footnoteReference w:id="14"/>
      </w:r>
      <w:r w:rsidRPr="0027399D">
        <w:rPr>
          <w:rFonts w:ascii="Arial" w:hAnsi="Arial" w:cs="Arial"/>
          <w:iCs/>
          <w:sz w:val="22"/>
          <w:szCs w:val="22"/>
        </w:rPr>
        <w:t xml:space="preserve">; </w:t>
      </w:r>
    </w:p>
    <w:p w14:paraId="4A4A1AC4" w14:textId="77777777" w:rsidR="007923C5" w:rsidRPr="0027399D"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wszystkich posiadanych przez Wnioskodawcę zaświadczeń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t>
      </w:r>
      <w:r w:rsidRPr="0027399D">
        <w:rPr>
          <w:rFonts w:ascii="Arial" w:hAnsi="Arial" w:cs="Arial"/>
          <w:b/>
          <w:iCs/>
          <w:sz w:val="22"/>
          <w:szCs w:val="22"/>
        </w:rPr>
        <w:t>albo</w:t>
      </w:r>
      <w:r w:rsidRPr="0027399D">
        <w:rPr>
          <w:rFonts w:ascii="Arial" w:hAnsi="Arial" w:cs="Arial"/>
          <w:iCs/>
          <w:sz w:val="22"/>
          <w:szCs w:val="22"/>
        </w:rPr>
        <w:t xml:space="preserve"> Oświadczenia o nieuzyskaniu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w:t>
      </w:r>
    </w:p>
    <w:p w14:paraId="17F1ACFE" w14:textId="77777777" w:rsidR="007923C5" w:rsidRPr="0027399D" w:rsidRDefault="007923C5" w:rsidP="007923C5">
      <w:pPr>
        <w:numPr>
          <w:ilvl w:val="0"/>
          <w:numId w:val="81"/>
        </w:numPr>
        <w:spacing w:before="120" w:after="120" w:line="271" w:lineRule="auto"/>
        <w:rPr>
          <w:rFonts w:ascii="Arial" w:hAnsi="Arial" w:cs="Arial"/>
          <w:iCs/>
          <w:sz w:val="22"/>
          <w:szCs w:val="22"/>
        </w:rPr>
      </w:pPr>
      <w:r w:rsidRPr="0027399D">
        <w:rPr>
          <w:rFonts w:ascii="Arial" w:hAnsi="Arial" w:cs="Arial"/>
          <w:iCs/>
          <w:sz w:val="22"/>
          <w:szCs w:val="22"/>
        </w:rPr>
        <w:t xml:space="preserve">zaktualizowanego zgodnie ze stanem faktycznym 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rPr>
        <w:t xml:space="preserve">, </w:t>
      </w:r>
      <w:r w:rsidRPr="0027399D">
        <w:rPr>
          <w:rFonts w:ascii="Arial" w:hAnsi="Arial" w:cs="Arial"/>
          <w:iCs/>
          <w:sz w:val="22"/>
          <w:szCs w:val="22"/>
        </w:rPr>
        <w:lastRenderedPageBreak/>
        <w:t>stanowiących odpowiednio załącznik nr 7.10 oraz załącznik nr 7.11 do Regulaminu wyboru (jeśli dotyczy)</w:t>
      </w:r>
      <w:r w:rsidRPr="0027399D">
        <w:rPr>
          <w:rFonts w:ascii="Arial" w:hAnsi="Arial" w:cs="Arial"/>
          <w:iCs/>
          <w:sz w:val="22"/>
          <w:szCs w:val="22"/>
          <w:vertAlign w:val="superscript"/>
        </w:rPr>
        <w:footnoteReference w:id="15"/>
      </w:r>
      <w:r w:rsidRPr="0027399D">
        <w:rPr>
          <w:rFonts w:ascii="Arial" w:hAnsi="Arial" w:cs="Arial"/>
          <w:iCs/>
          <w:sz w:val="22"/>
          <w:szCs w:val="22"/>
        </w:rPr>
        <w:t xml:space="preserve">; </w:t>
      </w:r>
    </w:p>
    <w:p w14:paraId="69516A11" w14:textId="3B17DC32" w:rsidR="007923C5" w:rsidRPr="009A0E53" w:rsidRDefault="007923C5" w:rsidP="009A0E53">
      <w:pPr>
        <w:numPr>
          <w:ilvl w:val="0"/>
          <w:numId w:val="81"/>
        </w:num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zaktualizowanego zgodnie ze stanem faktycznym </w:t>
      </w: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stanowiącego załącznik nr 7.1</w:t>
      </w:r>
      <w:r w:rsidR="00370241" w:rsidRPr="009A0E53">
        <w:rPr>
          <w:rFonts w:ascii="Arial" w:hAnsi="Arial" w:cs="Arial"/>
          <w:iCs/>
          <w:sz w:val="22"/>
          <w:szCs w:val="22"/>
        </w:rPr>
        <w:t>2</w:t>
      </w:r>
      <w:r w:rsidRPr="0027399D">
        <w:rPr>
          <w:rFonts w:ascii="Arial" w:hAnsi="Arial" w:cs="Arial"/>
          <w:iCs/>
          <w:sz w:val="22"/>
          <w:szCs w:val="22"/>
        </w:rPr>
        <w:t xml:space="preserve"> do Regulaminu wyboru </w:t>
      </w:r>
      <w:r w:rsidRPr="0027399D">
        <w:rPr>
          <w:rFonts w:ascii="Arial" w:hAnsi="Arial" w:cs="Arial"/>
          <w:b/>
          <w:iCs/>
          <w:sz w:val="22"/>
          <w:szCs w:val="22"/>
        </w:rPr>
        <w:t>lub</w:t>
      </w:r>
      <w:r w:rsidRPr="0027399D">
        <w:rPr>
          <w:rFonts w:ascii="Arial" w:hAnsi="Arial" w:cs="Arial"/>
          <w:iCs/>
          <w:sz w:val="22"/>
          <w:szCs w:val="22"/>
        </w:rPr>
        <w:t xml:space="preserve"> zaświadczenia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wydanych Wnioskodawcy po dniu złożenia wniosku o dofinansowanie, a przed dniem składania załączników</w:t>
      </w:r>
      <w:r w:rsidRPr="007923C5">
        <w:rPr>
          <w:rFonts w:ascii="Arial" w:hAnsi="Arial" w:cs="Arial"/>
          <w:iCs/>
          <w:sz w:val="22"/>
          <w:szCs w:val="22"/>
        </w:rPr>
        <w:t xml:space="preserve"> do umowy (jeśli dotyczy)</w:t>
      </w:r>
      <w:r w:rsidRPr="007923C5">
        <w:rPr>
          <w:rFonts w:ascii="Arial" w:hAnsi="Arial" w:cs="Arial"/>
          <w:iCs/>
          <w:sz w:val="22"/>
          <w:szCs w:val="22"/>
          <w:vertAlign w:val="superscript"/>
        </w:rPr>
        <w:footnoteReference w:id="16"/>
      </w:r>
      <w:r w:rsidRPr="007923C5">
        <w:rPr>
          <w:rFonts w:ascii="Arial" w:hAnsi="Arial" w:cs="Arial"/>
          <w:iCs/>
          <w:sz w:val="22"/>
          <w:szCs w:val="22"/>
        </w:rPr>
        <w:t xml:space="preserve"> .</w:t>
      </w:r>
    </w:p>
    <w:p w14:paraId="7D7885AE" w14:textId="77777777" w:rsidR="00A55D15" w:rsidRPr="00AA63AA" w:rsidRDefault="00A55D15" w:rsidP="00A55D15">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 xml:space="preserve">wymaganych załącznikach stanowiących warunek przyjęcia wniosku 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złożenia wymaganych załączników. Niezłożenie załączników po powtórnym wezwaniu przez IP do ich złożenia oznacza, iż Wnioskodawca rezygnuje z podpisania umowy o dofinansowanie.</w:t>
      </w:r>
    </w:p>
    <w:p w14:paraId="37BD8686" w14:textId="77777777" w:rsidR="00570D34" w:rsidRPr="00AA63AA" w:rsidRDefault="00570D34" w:rsidP="00F4538C">
      <w:pPr>
        <w:pStyle w:val="Akapitzlist"/>
        <w:numPr>
          <w:ilvl w:val="3"/>
          <w:numId w:val="22"/>
        </w:numPr>
        <w:tabs>
          <w:tab w:val="left" w:pos="851"/>
        </w:tabs>
        <w:spacing w:before="120" w:after="120" w:line="271" w:lineRule="auto"/>
        <w:ind w:left="0" w:firstLine="0"/>
        <w:rPr>
          <w:rFonts w:ascii="Arial" w:hAnsi="Arial" w:cs="Arial"/>
          <w:sz w:val="22"/>
          <w:szCs w:val="22"/>
        </w:rPr>
      </w:pPr>
      <w:r w:rsidRPr="00AA63AA">
        <w:rPr>
          <w:rFonts w:ascii="Arial" w:hAnsi="Arial" w:cs="Arial"/>
          <w:sz w:val="22"/>
          <w:szCs w:val="22"/>
        </w:rPr>
        <w:t xml:space="preserve">Na wniosek </w:t>
      </w:r>
      <w:r w:rsidR="007D501D" w:rsidRPr="00AA63AA">
        <w:rPr>
          <w:rFonts w:ascii="Arial" w:hAnsi="Arial" w:cs="Arial"/>
          <w:sz w:val="22"/>
          <w:szCs w:val="22"/>
        </w:rPr>
        <w:t>Wnioskodawcy</w:t>
      </w:r>
      <w:r w:rsidRPr="00AA63AA">
        <w:rPr>
          <w:rFonts w:ascii="Arial" w:hAnsi="Arial" w:cs="Arial"/>
          <w:sz w:val="22"/>
          <w:szCs w:val="22"/>
        </w:rPr>
        <w:t>, w uzasadnionym przypadku braku możliwości złożenia wymaganych załączników do umowy w wyznaczonym terminie, IP FEPZ może wyznaczyć dodatkowy termin</w:t>
      </w:r>
      <w:r w:rsidR="00442BFD" w:rsidRPr="00AA63AA">
        <w:rPr>
          <w:rFonts w:ascii="Arial" w:hAnsi="Arial" w:cs="Arial"/>
          <w:sz w:val="22"/>
          <w:szCs w:val="22"/>
        </w:rPr>
        <w:t>.</w:t>
      </w:r>
      <w:r w:rsidRPr="00AA63AA">
        <w:rPr>
          <w:rFonts w:ascii="Arial" w:hAnsi="Arial" w:cs="Arial"/>
          <w:sz w:val="22"/>
          <w:szCs w:val="22"/>
        </w:rPr>
        <w:t xml:space="preserve"> </w:t>
      </w:r>
    </w:p>
    <w:p w14:paraId="7CDE9C97" w14:textId="77777777" w:rsidR="009B387F" w:rsidRPr="00AA63AA"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przewiduje możliwość uzupełnienia/ poprawy złożonych załączników w</w:t>
      </w:r>
      <w:r w:rsidR="009A7594" w:rsidRPr="00AA63AA">
        <w:rPr>
          <w:rFonts w:ascii="Arial" w:hAnsi="Arial" w:cs="Arial"/>
          <w:sz w:val="22"/>
          <w:szCs w:val="22"/>
        </w:rPr>
        <w:t> </w:t>
      </w:r>
      <w:r w:rsidRPr="00AA63AA">
        <w:rPr>
          <w:rFonts w:ascii="Arial" w:hAnsi="Arial" w:cs="Arial"/>
          <w:sz w:val="22"/>
          <w:szCs w:val="22"/>
        </w:rPr>
        <w:t xml:space="preserve">przypadku złożenia niewłaściwych lub posiadających uchybienia dokumentów. O zakresie koniecznej korekty instytucja poinformuje </w:t>
      </w:r>
      <w:r w:rsidR="007D501D" w:rsidRPr="00AA63AA">
        <w:rPr>
          <w:rFonts w:ascii="Arial" w:hAnsi="Arial" w:cs="Arial"/>
          <w:sz w:val="22"/>
          <w:szCs w:val="22"/>
        </w:rPr>
        <w:t xml:space="preserve">Wnioskodawcę </w:t>
      </w:r>
      <w:r w:rsidRPr="00AA63AA">
        <w:rPr>
          <w:rFonts w:ascii="Arial" w:hAnsi="Arial" w:cs="Arial"/>
          <w:sz w:val="22"/>
          <w:szCs w:val="22"/>
        </w:rPr>
        <w:t>wskazując termin oraz sposób jej złożenia.</w:t>
      </w:r>
    </w:p>
    <w:p w14:paraId="032A4BDD" w14:textId="77777777" w:rsidR="004E75AD" w:rsidRPr="00AA63AA"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Złożenie dokumentów zawierających informacje sprzeczne z treścią wniosku </w:t>
      </w:r>
      <w:r w:rsidR="00570D34" w:rsidRPr="00AA63AA">
        <w:rPr>
          <w:rFonts w:ascii="Arial" w:hAnsi="Arial" w:cs="Arial"/>
          <w:sz w:val="22"/>
          <w:szCs w:val="22"/>
        </w:rPr>
        <w:br/>
      </w:r>
      <w:r w:rsidRPr="00AA63AA">
        <w:rPr>
          <w:rFonts w:ascii="Arial" w:hAnsi="Arial" w:cs="Arial"/>
          <w:sz w:val="22"/>
          <w:szCs w:val="22"/>
        </w:rPr>
        <w:t xml:space="preserve">o dofinansowanie projektu może </w:t>
      </w:r>
      <w:r w:rsidR="009B387F" w:rsidRPr="00AA63AA">
        <w:rPr>
          <w:rFonts w:ascii="Arial" w:hAnsi="Arial" w:cs="Arial"/>
          <w:sz w:val="22"/>
          <w:szCs w:val="22"/>
        </w:rPr>
        <w:t xml:space="preserve">jednak </w:t>
      </w:r>
      <w:r w:rsidRPr="00AA63AA">
        <w:rPr>
          <w:rFonts w:ascii="Arial" w:hAnsi="Arial" w:cs="Arial"/>
          <w:sz w:val="22"/>
          <w:szCs w:val="22"/>
        </w:rPr>
        <w:t xml:space="preserve">skutkować odstąpieniem przez </w:t>
      </w:r>
      <w:r w:rsidR="00307383" w:rsidRPr="00AA63AA">
        <w:rPr>
          <w:rFonts w:ascii="Arial" w:hAnsi="Arial" w:cs="Arial"/>
          <w:sz w:val="22"/>
          <w:szCs w:val="22"/>
        </w:rPr>
        <w:t>I</w:t>
      </w:r>
      <w:r w:rsidR="000E4998" w:rsidRPr="00AA63AA">
        <w:rPr>
          <w:rFonts w:ascii="Arial" w:hAnsi="Arial" w:cs="Arial"/>
          <w:sz w:val="22"/>
          <w:szCs w:val="22"/>
        </w:rPr>
        <w:t>P FEPZ</w:t>
      </w:r>
      <w:r w:rsidRPr="00AA63AA">
        <w:rPr>
          <w:rFonts w:ascii="Arial" w:hAnsi="Arial" w:cs="Arial"/>
          <w:sz w:val="22"/>
          <w:szCs w:val="22"/>
        </w:rPr>
        <w:t xml:space="preserve"> od podpisania umowy.</w:t>
      </w:r>
    </w:p>
    <w:p w14:paraId="08AD0C45" w14:textId="77777777" w:rsidR="00780E7E" w:rsidRPr="00AA63AA"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08" w:name="_Toc153526752"/>
      <w:r w:rsidRPr="00AA63AA">
        <w:rPr>
          <w:rFonts w:ascii="Arial" w:hAnsi="Arial" w:cs="Arial"/>
          <w:b w:val="0"/>
          <w:i w:val="0"/>
          <w:sz w:val="22"/>
          <w:szCs w:val="22"/>
        </w:rPr>
        <w:t>Wkład własny</w:t>
      </w:r>
      <w:bookmarkEnd w:id="1008"/>
    </w:p>
    <w:p w14:paraId="71BC6245"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Wkładem własnym są </w:t>
      </w:r>
      <w:r w:rsidRPr="00AA63AA">
        <w:rPr>
          <w:rFonts w:ascii="Arial" w:hAnsi="Arial" w:cs="Arial"/>
          <w:bCs/>
          <w:sz w:val="22"/>
          <w:szCs w:val="22"/>
        </w:rPr>
        <w:t xml:space="preserve">środki finansowe </w:t>
      </w:r>
      <w:r w:rsidRPr="00AA63AA">
        <w:rPr>
          <w:rFonts w:ascii="Arial" w:hAnsi="Arial" w:cs="Arial"/>
          <w:sz w:val="22"/>
          <w:szCs w:val="22"/>
        </w:rPr>
        <w:t xml:space="preserve">lub </w:t>
      </w:r>
      <w:r w:rsidRPr="00AA63AA">
        <w:rPr>
          <w:rFonts w:ascii="Arial" w:hAnsi="Arial" w:cs="Arial"/>
          <w:bCs/>
          <w:sz w:val="22"/>
          <w:szCs w:val="22"/>
        </w:rPr>
        <w:t>wkład niepieniężny</w:t>
      </w:r>
      <w:r w:rsidRPr="00AA63AA">
        <w:rPr>
          <w:rFonts w:ascii="Arial" w:hAnsi="Arial" w:cs="Arial"/>
          <w:b/>
          <w:bCs/>
          <w:sz w:val="22"/>
          <w:szCs w:val="22"/>
        </w:rPr>
        <w:t xml:space="preserve"> </w:t>
      </w:r>
      <w:r w:rsidRPr="00AA63AA">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6312F288"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Wkład własny </w:t>
      </w:r>
      <w:r w:rsidR="00A47790" w:rsidRPr="00AA63AA">
        <w:rPr>
          <w:rFonts w:ascii="Arial" w:hAnsi="Arial" w:cs="Arial"/>
          <w:sz w:val="22"/>
          <w:szCs w:val="22"/>
        </w:rPr>
        <w:t>W</w:t>
      </w:r>
      <w:r w:rsidRPr="00AA63AA">
        <w:rPr>
          <w:rFonts w:ascii="Arial" w:hAnsi="Arial" w:cs="Arial"/>
          <w:sz w:val="22"/>
          <w:szCs w:val="22"/>
        </w:rPr>
        <w:t xml:space="preserve">nioskodawcy jest wykazywany we wniosku o dofinansowanie, przy czym to wnioskodawca określa formę wniesienia wkładu własnego. </w:t>
      </w:r>
    </w:p>
    <w:p w14:paraId="68EF37AD"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Źródłem finansowania wkładu własnego mogą być zarówno środki publiczne jak i</w:t>
      </w:r>
      <w:r w:rsidR="001F44DE" w:rsidRPr="00AA63AA">
        <w:rPr>
          <w:rFonts w:ascii="Arial" w:hAnsi="Arial" w:cs="Arial"/>
          <w:sz w:val="22"/>
          <w:szCs w:val="22"/>
        </w:rPr>
        <w:t> </w:t>
      </w:r>
      <w:r w:rsidRPr="00AA63AA">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C37D3BF"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budżetu państwa</w:t>
      </w:r>
    </w:p>
    <w:p w14:paraId="44C30F71"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budżetu JST (szczebla gminnego, powiatowego i wojewódzkiego),</w:t>
      </w:r>
    </w:p>
    <w:p w14:paraId="0A343FB7"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lastRenderedPageBreak/>
        <w:t>prywatnych.</w:t>
      </w:r>
    </w:p>
    <w:p w14:paraId="117D04E8"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 zasady dotyczące kwalifikowania wkładu niepieniężnego są uregulowane w Wytycznych dotyczących kwalifikowalności wydatków na lata 2021-2027 podrozdział 3.3.</w:t>
      </w:r>
    </w:p>
    <w:p w14:paraId="0431FF51" w14:textId="1F02009E"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wkładu własnego uregulowane są we </w:t>
      </w:r>
      <w:r w:rsidRPr="00AA63AA">
        <w:rPr>
          <w:rFonts w:ascii="Arial" w:hAnsi="Arial" w:cs="Arial"/>
          <w:b/>
          <w:sz w:val="22"/>
          <w:szCs w:val="22"/>
        </w:rPr>
        <w:t>Wzorze Umow</w:t>
      </w:r>
      <w:r w:rsidR="00AF2469">
        <w:rPr>
          <w:rFonts w:ascii="Arial" w:hAnsi="Arial" w:cs="Arial"/>
          <w:b/>
          <w:sz w:val="22"/>
          <w:szCs w:val="22"/>
        </w:rPr>
        <w:t>y</w:t>
      </w:r>
      <w:r w:rsidR="00BC4FB1">
        <w:rPr>
          <w:rFonts w:ascii="Arial" w:hAnsi="Arial" w:cs="Arial"/>
          <w:b/>
          <w:sz w:val="22"/>
          <w:szCs w:val="22"/>
        </w:rPr>
        <w:t xml:space="preserve"> </w:t>
      </w:r>
      <w:r w:rsidRPr="00AA63AA">
        <w:rPr>
          <w:rFonts w:ascii="Arial" w:hAnsi="Arial" w:cs="Arial"/>
          <w:b/>
          <w:sz w:val="22"/>
          <w:szCs w:val="22"/>
        </w:rPr>
        <w:t>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1F44DE" w:rsidRPr="00AA63AA">
        <w:rPr>
          <w:rFonts w:ascii="Arial" w:hAnsi="Arial" w:cs="Arial"/>
          <w:sz w:val="22"/>
          <w:szCs w:val="22"/>
        </w:rPr>
        <w:t>załącznik</w:t>
      </w:r>
      <w:r w:rsidR="005C3FE3" w:rsidRPr="00AA63AA">
        <w:rPr>
          <w:rFonts w:ascii="Arial" w:hAnsi="Arial" w:cs="Arial"/>
          <w:sz w:val="22"/>
          <w:szCs w:val="22"/>
        </w:rPr>
        <w:t xml:space="preserve"> </w:t>
      </w:r>
      <w:r w:rsidRPr="00AA63AA">
        <w:rPr>
          <w:rFonts w:ascii="Arial" w:hAnsi="Arial" w:cs="Arial"/>
          <w:sz w:val="22"/>
          <w:szCs w:val="22"/>
        </w:rPr>
        <w:t xml:space="preserve">nr </w:t>
      </w:r>
      <w:r w:rsidR="00BC4FB1">
        <w:rPr>
          <w:rFonts w:ascii="Arial" w:hAnsi="Arial" w:cs="Arial"/>
          <w:sz w:val="22"/>
          <w:szCs w:val="22"/>
        </w:rPr>
        <w:t xml:space="preserve">7.2 </w:t>
      </w:r>
      <w:r w:rsidRPr="00AA63AA">
        <w:rPr>
          <w:rFonts w:ascii="Arial" w:hAnsi="Arial" w:cs="Arial"/>
          <w:sz w:val="22"/>
          <w:szCs w:val="22"/>
        </w:rPr>
        <w:t>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D1C8166" w14:textId="77777777"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09" w:name="_Toc441580666"/>
      <w:bookmarkStart w:id="1010" w:name="_Toc441580817"/>
      <w:bookmarkStart w:id="1011" w:name="_Toc441588519"/>
      <w:bookmarkStart w:id="1012" w:name="_Toc441588888"/>
      <w:bookmarkStart w:id="1013" w:name="_Toc441580667"/>
      <w:bookmarkStart w:id="1014" w:name="_Toc441580818"/>
      <w:bookmarkStart w:id="1015" w:name="_Toc441588520"/>
      <w:bookmarkStart w:id="1016" w:name="_Toc441588889"/>
      <w:bookmarkStart w:id="1017" w:name="_Toc441588521"/>
      <w:bookmarkStart w:id="1018" w:name="_Toc441588890"/>
      <w:bookmarkStart w:id="1019" w:name="_Toc441588522"/>
      <w:bookmarkStart w:id="1020" w:name="_Toc441588891"/>
      <w:bookmarkStart w:id="1021" w:name="_Toc441588523"/>
      <w:bookmarkStart w:id="1022" w:name="_Toc441588892"/>
      <w:bookmarkStart w:id="1023" w:name="_Toc441588524"/>
      <w:bookmarkStart w:id="1024" w:name="_Toc441588893"/>
      <w:bookmarkStart w:id="1025" w:name="_Toc441588525"/>
      <w:bookmarkStart w:id="1026" w:name="_Toc441588894"/>
      <w:bookmarkStart w:id="1027" w:name="_Toc441588526"/>
      <w:bookmarkStart w:id="1028" w:name="_Toc441588895"/>
      <w:bookmarkStart w:id="1029" w:name="_Toc441588527"/>
      <w:bookmarkStart w:id="1030" w:name="_Toc441588896"/>
      <w:bookmarkStart w:id="1031" w:name="_Toc441588528"/>
      <w:bookmarkStart w:id="1032" w:name="_Toc441588897"/>
      <w:bookmarkStart w:id="1033" w:name="_Toc441588529"/>
      <w:bookmarkStart w:id="1034" w:name="_Toc441588898"/>
      <w:bookmarkStart w:id="1035" w:name="_Toc441588530"/>
      <w:bookmarkStart w:id="1036" w:name="_Toc441588899"/>
      <w:bookmarkStart w:id="1037" w:name="_Toc441588531"/>
      <w:bookmarkStart w:id="1038" w:name="_Toc441588900"/>
      <w:bookmarkStart w:id="1039" w:name="_Toc441588532"/>
      <w:bookmarkStart w:id="1040" w:name="_Toc441588901"/>
      <w:bookmarkStart w:id="1041" w:name="_Toc441588533"/>
      <w:bookmarkStart w:id="1042" w:name="_Toc441588902"/>
      <w:bookmarkStart w:id="1043" w:name="_Toc441588534"/>
      <w:bookmarkStart w:id="1044" w:name="_Toc441588903"/>
      <w:bookmarkStart w:id="1045" w:name="_Toc441588535"/>
      <w:bookmarkStart w:id="1046" w:name="_Toc441588904"/>
      <w:bookmarkStart w:id="1047" w:name="_Toc441588536"/>
      <w:bookmarkStart w:id="1048" w:name="_Toc441588905"/>
      <w:bookmarkStart w:id="1049" w:name="_Toc441588537"/>
      <w:bookmarkStart w:id="1050" w:name="_Toc441588906"/>
      <w:bookmarkStart w:id="1051" w:name="_Toc441588538"/>
      <w:bookmarkStart w:id="1052" w:name="_Toc441588907"/>
      <w:bookmarkStart w:id="1053" w:name="_Toc441588539"/>
      <w:bookmarkStart w:id="1054" w:name="_Toc441588908"/>
      <w:bookmarkStart w:id="1055" w:name="_Toc441588540"/>
      <w:bookmarkStart w:id="1056" w:name="_Toc441588909"/>
      <w:bookmarkStart w:id="1057" w:name="_Toc441588541"/>
      <w:bookmarkStart w:id="1058" w:name="_Toc441588910"/>
      <w:bookmarkStart w:id="1059" w:name="_Toc441588542"/>
      <w:bookmarkStart w:id="1060" w:name="_Toc441588911"/>
      <w:bookmarkStart w:id="1061" w:name="_Toc441588543"/>
      <w:bookmarkStart w:id="1062" w:name="_Toc441588912"/>
      <w:bookmarkStart w:id="1063" w:name="_Toc441588544"/>
      <w:bookmarkStart w:id="1064" w:name="_Toc441588913"/>
      <w:bookmarkStart w:id="1065" w:name="_Toc441588545"/>
      <w:bookmarkStart w:id="1066" w:name="_Toc441588914"/>
      <w:bookmarkStart w:id="1067" w:name="_Toc441588546"/>
      <w:bookmarkStart w:id="1068" w:name="_Toc441588915"/>
      <w:bookmarkStart w:id="1069" w:name="_Toc441588547"/>
      <w:bookmarkStart w:id="1070" w:name="_Toc441588916"/>
      <w:bookmarkStart w:id="1071" w:name="_Toc441588548"/>
      <w:bookmarkStart w:id="1072" w:name="_Toc441588917"/>
      <w:bookmarkStart w:id="1073" w:name="_Toc441588549"/>
      <w:bookmarkStart w:id="1074" w:name="_Toc441588918"/>
      <w:bookmarkStart w:id="1075" w:name="_Toc441588550"/>
      <w:bookmarkStart w:id="1076" w:name="_Toc441588919"/>
      <w:bookmarkStart w:id="1077" w:name="_Toc441588551"/>
      <w:bookmarkStart w:id="1078" w:name="_Toc441588920"/>
      <w:bookmarkStart w:id="1079" w:name="_Toc441588552"/>
      <w:bookmarkStart w:id="1080" w:name="_Toc441588921"/>
      <w:bookmarkStart w:id="1081" w:name="_Toc441588553"/>
      <w:bookmarkStart w:id="1082" w:name="_Toc441588922"/>
      <w:bookmarkStart w:id="1083" w:name="_Toc441588554"/>
      <w:bookmarkStart w:id="1084" w:name="_Toc441588923"/>
      <w:bookmarkStart w:id="1085" w:name="_Toc441588555"/>
      <w:bookmarkStart w:id="1086" w:name="_Toc441588924"/>
      <w:bookmarkStart w:id="1087" w:name="_Toc441588556"/>
      <w:bookmarkStart w:id="1088" w:name="_Toc441588925"/>
      <w:bookmarkStart w:id="1089" w:name="_Toc441588557"/>
      <w:bookmarkStart w:id="1090" w:name="_Toc441588926"/>
      <w:bookmarkStart w:id="1091" w:name="_Toc441588558"/>
      <w:bookmarkStart w:id="1092" w:name="_Toc441588927"/>
      <w:bookmarkStart w:id="1093" w:name="_Toc425140357"/>
      <w:bookmarkStart w:id="1094" w:name="_Toc153526753"/>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rsidRPr="00AA63AA">
        <w:rPr>
          <w:rFonts w:ascii="Arial" w:hAnsi="Arial" w:cs="Arial"/>
          <w:b w:val="0"/>
          <w:i w:val="0"/>
          <w:sz w:val="22"/>
          <w:szCs w:val="22"/>
        </w:rPr>
        <w:t>Podatek od towarów i usług (VAT)</w:t>
      </w:r>
      <w:bookmarkEnd w:id="1093"/>
      <w:bookmarkEnd w:id="1094"/>
    </w:p>
    <w:p w14:paraId="199CD7A9" w14:textId="77777777" w:rsidR="00571230" w:rsidRPr="00AA63AA"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w:t>
      </w:r>
      <w:r w:rsidR="003B227E" w:rsidRPr="00AA63AA">
        <w:rPr>
          <w:rFonts w:ascii="Arial" w:hAnsi="Arial" w:cs="Arial"/>
          <w:sz w:val="22"/>
          <w:szCs w:val="22"/>
        </w:rPr>
        <w:t xml:space="preserve">asady </w:t>
      </w:r>
      <w:r w:rsidRPr="00AA63AA">
        <w:rPr>
          <w:rFonts w:ascii="Arial" w:hAnsi="Arial" w:cs="Arial"/>
          <w:sz w:val="22"/>
          <w:szCs w:val="22"/>
        </w:rPr>
        <w:t>kwalifikowalności</w:t>
      </w:r>
      <w:r w:rsidR="003B227E" w:rsidRPr="00AA63AA">
        <w:rPr>
          <w:rFonts w:ascii="Arial" w:hAnsi="Arial" w:cs="Arial"/>
          <w:sz w:val="22"/>
          <w:szCs w:val="22"/>
        </w:rPr>
        <w:t xml:space="preserve"> podatku VAT w projekcie, zostały uregulowane w Wytycznych w zakresie kwalifikowalności Podrozdział 3.5.</w:t>
      </w:r>
    </w:p>
    <w:p w14:paraId="310A2B50" w14:textId="77777777" w:rsidR="00760794" w:rsidRPr="00AA63AA"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AA63AA">
        <w:rPr>
          <w:rFonts w:ascii="Arial" w:hAnsi="Arial" w:cs="Arial"/>
          <w:sz w:val="22"/>
          <w:szCs w:val="22"/>
        </w:rPr>
        <w:t>Zgodnie z w/w Wytycznymi podatek VAT w projekcie, którego łączny koszt jest</w:t>
      </w:r>
    </w:p>
    <w:p w14:paraId="6E2C6963" w14:textId="77777777" w:rsidR="00760794" w:rsidRPr="00AA63AA" w:rsidRDefault="00760794" w:rsidP="005C5C6A">
      <w:pPr>
        <w:tabs>
          <w:tab w:val="left" w:pos="851"/>
        </w:tabs>
        <w:autoSpaceDE w:val="0"/>
        <w:autoSpaceDN w:val="0"/>
        <w:adjustRightInd w:val="0"/>
        <w:spacing w:before="120" w:after="120"/>
        <w:rPr>
          <w:rFonts w:ascii="Arial" w:hAnsi="Arial" w:cs="Arial"/>
          <w:sz w:val="22"/>
          <w:szCs w:val="22"/>
        </w:rPr>
      </w:pPr>
      <w:r w:rsidRPr="00AA63AA">
        <w:rPr>
          <w:rFonts w:ascii="Arial" w:hAnsi="Arial" w:cs="Arial"/>
          <w:sz w:val="22"/>
          <w:szCs w:val="22"/>
        </w:rPr>
        <w:t>mniejszy niż 5 mln EUR (włączając VAT), co do zasady jest kwalifikowalny.</w:t>
      </w:r>
    </w:p>
    <w:p w14:paraId="38D3E630" w14:textId="07DEC771" w:rsidR="002F604D" w:rsidRPr="00AA63AA"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AA63AA">
        <w:rPr>
          <w:rFonts w:ascii="Arial" w:hAnsi="Arial" w:cs="Arial"/>
          <w:sz w:val="22"/>
          <w:szCs w:val="22"/>
        </w:rPr>
        <w:t>W przypadku projektu którego łączny koszt wynosi co najmniej 5 mln EUR</w:t>
      </w:r>
      <w:r w:rsidRPr="00AA63AA">
        <w:rPr>
          <w:rStyle w:val="Odwoanieprzypisudolnego"/>
          <w:rFonts w:ascii="Arial" w:hAnsi="Arial" w:cs="Arial"/>
          <w:sz w:val="22"/>
          <w:szCs w:val="22"/>
        </w:rPr>
        <w:footnoteReference w:id="17"/>
      </w:r>
      <w:r w:rsidRPr="00AA63AA">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2"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xml:space="preserve">. Status podatnika „zwolniony” z automatu powodować będzie uznanie podatku VAT za </w:t>
      </w:r>
      <w:r w:rsidR="0089115E" w:rsidRPr="00AA63AA">
        <w:rPr>
          <w:rFonts w:ascii="Arial" w:hAnsi="Arial" w:cs="Arial"/>
          <w:sz w:val="22"/>
          <w:szCs w:val="22"/>
        </w:rPr>
        <w:t>kwalifikowalny</w:t>
      </w:r>
      <w:r w:rsidRPr="00AA63AA">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 umowy</w:t>
      </w:r>
      <w:r w:rsidRPr="00AA63AA">
        <w:rPr>
          <w:rFonts w:ascii="Arial" w:hAnsi="Arial"/>
          <w:sz w:val="22"/>
        </w:rPr>
        <w:t>.</w:t>
      </w:r>
    </w:p>
    <w:p w14:paraId="13C78F20" w14:textId="0B9212C8" w:rsidR="003B227E" w:rsidRPr="000351E3" w:rsidRDefault="002F604D" w:rsidP="000351E3">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AA63AA">
        <w:rPr>
          <w:rFonts w:ascii="Arial" w:hAnsi="Arial"/>
          <w:sz w:val="22"/>
        </w:rPr>
        <w:t xml:space="preserve">W </w:t>
      </w:r>
      <w:r w:rsidRPr="00AA63A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3"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w:t>
      </w:r>
      <w:r w:rsidRPr="00AA63AA">
        <w:rPr>
          <w:rFonts w:ascii="Arial" w:hAnsi="Arial"/>
          <w:sz w:val="22"/>
        </w:rPr>
        <w:t xml:space="preserve"> umowy.</w:t>
      </w:r>
    </w:p>
    <w:p w14:paraId="69CA6C8E" w14:textId="77777777"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095" w:name="_Toc425140358"/>
      <w:bookmarkStart w:id="1096" w:name="_Toc153526754"/>
      <w:r w:rsidRPr="00AA63AA">
        <w:rPr>
          <w:rFonts w:ascii="Arial" w:hAnsi="Arial" w:cs="Arial"/>
          <w:b w:val="0"/>
          <w:i w:val="0"/>
          <w:sz w:val="22"/>
          <w:szCs w:val="22"/>
        </w:rPr>
        <w:t>Cross-</w:t>
      </w:r>
      <w:proofErr w:type="spellStart"/>
      <w:r w:rsidRPr="00AA63AA">
        <w:rPr>
          <w:rFonts w:ascii="Arial" w:hAnsi="Arial" w:cs="Arial"/>
          <w:b w:val="0"/>
          <w:i w:val="0"/>
          <w:sz w:val="22"/>
          <w:szCs w:val="22"/>
        </w:rPr>
        <w:t>financing</w:t>
      </w:r>
      <w:bookmarkEnd w:id="1095"/>
      <w:bookmarkEnd w:id="1096"/>
      <w:proofErr w:type="spellEnd"/>
      <w:r w:rsidRPr="00AA63AA">
        <w:rPr>
          <w:rFonts w:ascii="Arial" w:hAnsi="Arial" w:cs="Arial"/>
          <w:b w:val="0"/>
          <w:i w:val="0"/>
          <w:sz w:val="22"/>
          <w:szCs w:val="22"/>
        </w:rPr>
        <w:t xml:space="preserve"> </w:t>
      </w:r>
    </w:p>
    <w:p w14:paraId="15B36AB1" w14:textId="29904DF9"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projekcie istnieje możliwość rozliczenia niektórych wydatków w ramach cross-</w:t>
      </w:r>
      <w:proofErr w:type="spellStart"/>
      <w:r w:rsidRPr="00AA63AA">
        <w:rPr>
          <w:rFonts w:ascii="Arial" w:hAnsi="Arial" w:cs="Arial"/>
          <w:sz w:val="22"/>
          <w:szCs w:val="22"/>
        </w:rPr>
        <w:t>financing</w:t>
      </w:r>
      <w:proofErr w:type="spellEnd"/>
      <w:r w:rsidRPr="00AA63AA">
        <w:rPr>
          <w:rFonts w:ascii="Arial" w:hAnsi="Arial" w:cs="Arial"/>
          <w:sz w:val="22"/>
          <w:szCs w:val="22"/>
        </w:rPr>
        <w:t>.</w:t>
      </w:r>
    </w:p>
    <w:p w14:paraId="1F10B962" w14:textId="77777777" w:rsidR="003B227E" w:rsidRPr="00AA63AA"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5FA4971A"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4845AA9E"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33AF5800" w14:textId="77777777" w:rsidR="003B227E" w:rsidRPr="00AA63AA"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68CFC15A" w14:textId="6D526A75"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Dla przedmiotowego naboru maksymalny poziom wydatków w ramach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wynosi </w:t>
      </w:r>
      <w:r w:rsidR="00364592">
        <w:rPr>
          <w:rFonts w:ascii="Arial" w:hAnsi="Arial" w:cs="Arial"/>
          <w:sz w:val="22"/>
          <w:szCs w:val="22"/>
        </w:rPr>
        <w:t>20</w:t>
      </w:r>
      <w:r w:rsidRPr="00AA63AA">
        <w:rPr>
          <w:rFonts w:ascii="Arial" w:hAnsi="Arial" w:cs="Arial"/>
          <w:sz w:val="22"/>
          <w:szCs w:val="22"/>
        </w:rPr>
        <w:t>% całkowitych wydatków kwalifikowanych projektu.</w:t>
      </w:r>
    </w:p>
    <w:p w14:paraId="0539933C" w14:textId="0DCB09BC"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Szczegółowe zasady dotyczące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083205" w:rsidRPr="00AA63AA">
        <w:rPr>
          <w:rFonts w:ascii="Arial" w:hAnsi="Arial" w:cs="Arial"/>
          <w:sz w:val="22"/>
          <w:szCs w:val="22"/>
        </w:rPr>
        <w:t>załącznik</w:t>
      </w:r>
      <w:r w:rsidRPr="00AA63AA">
        <w:rPr>
          <w:rFonts w:ascii="Arial" w:hAnsi="Arial" w:cs="Arial"/>
          <w:sz w:val="22"/>
          <w:szCs w:val="22"/>
        </w:rPr>
        <w:t xml:space="preserve"> nr </w:t>
      </w:r>
      <w:r w:rsidR="00364592">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CD209BD" w14:textId="77777777" w:rsidR="004E75AD" w:rsidRPr="00AA63AA" w:rsidRDefault="004E75AD" w:rsidP="003B227E">
      <w:pPr>
        <w:pStyle w:val="Akapitzlist"/>
        <w:spacing w:before="120" w:after="120" w:line="271" w:lineRule="auto"/>
        <w:rPr>
          <w:rFonts w:ascii="Arial" w:hAnsi="Arial" w:cs="Arial"/>
          <w:iCs/>
          <w:sz w:val="22"/>
          <w:szCs w:val="22"/>
        </w:rPr>
      </w:pPr>
    </w:p>
    <w:p w14:paraId="70CC6030" w14:textId="41413542"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097" w:name="_Toc425140359"/>
      <w:bookmarkStart w:id="1098" w:name="_Toc153526755"/>
      <w:r w:rsidRPr="00AA63AA">
        <w:rPr>
          <w:rFonts w:ascii="Arial" w:hAnsi="Arial" w:cs="Arial"/>
          <w:i w:val="0"/>
          <w:sz w:val="22"/>
          <w:szCs w:val="22"/>
        </w:rPr>
        <w:t>Zabezpieczenie prawidłowej realizacji umowy</w:t>
      </w:r>
      <w:bookmarkEnd w:id="1097"/>
      <w:bookmarkEnd w:id="1098"/>
    </w:p>
    <w:p w14:paraId="6B930B0B" w14:textId="289984E7" w:rsidR="00DD0663" w:rsidRPr="00AA63AA" w:rsidRDefault="00516D21" w:rsidP="00E03F8A">
      <w:pPr>
        <w:spacing w:before="120" w:after="120" w:line="271" w:lineRule="auto"/>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przewiduje </w:t>
      </w:r>
      <w:r w:rsidRPr="00AA63AA">
        <w:rPr>
          <w:rFonts w:ascii="Arial" w:hAnsi="Arial" w:cs="Arial"/>
          <w:sz w:val="22"/>
          <w:szCs w:val="22"/>
        </w:rPr>
        <w:t xml:space="preserve"> się zabezpieczeni</w:t>
      </w:r>
      <w:r w:rsidR="00364592">
        <w:rPr>
          <w:rFonts w:ascii="Arial" w:hAnsi="Arial" w:cs="Arial"/>
          <w:sz w:val="22"/>
          <w:szCs w:val="22"/>
        </w:rPr>
        <w:t>e</w:t>
      </w:r>
      <w:r w:rsidRPr="00AA63AA">
        <w:rPr>
          <w:rFonts w:ascii="Arial" w:hAnsi="Arial" w:cs="Arial"/>
          <w:sz w:val="22"/>
          <w:szCs w:val="22"/>
        </w:rPr>
        <w:t xml:space="preserve">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031B9DB6"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Pr="00AA63AA">
        <w:rPr>
          <w:rStyle w:val="Odwoanieprzypisudolnego"/>
          <w:rFonts w:ascii="Arial" w:hAnsi="Arial" w:cs="Arial"/>
          <w:sz w:val="22"/>
          <w:szCs w:val="22"/>
        </w:rPr>
        <w:footnoteReference w:id="18"/>
      </w:r>
      <w:r w:rsidRPr="00AA63A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AA63AA">
        <w:rPr>
          <w:rFonts w:ascii="Cambria Math" w:hAnsi="Cambria Math" w:cs="Arial"/>
          <w:sz w:val="22"/>
          <w:szCs w:val="22"/>
        </w:rPr>
        <w:t>‐</w:t>
      </w:r>
      <w:r w:rsidRPr="00AA63AA">
        <w:rPr>
          <w:rFonts w:ascii="Arial" w:hAnsi="Arial" w:cs="Arial"/>
          <w:sz w:val="22"/>
          <w:szCs w:val="22"/>
        </w:rPr>
        <w:t xml:space="preserve"> jeśli dotyczy </w:t>
      </w:r>
      <w:r w:rsidRPr="00AA63AA">
        <w:rPr>
          <w:rFonts w:ascii="Cambria Math" w:hAnsi="Cambria Math" w:cs="Arial"/>
          <w:sz w:val="22"/>
          <w:szCs w:val="22"/>
        </w:rPr>
        <w:t>‐</w:t>
      </w:r>
      <w:r w:rsidRPr="00AA63AA">
        <w:rPr>
          <w:rFonts w:ascii="Arial" w:hAnsi="Arial" w:cs="Arial"/>
          <w:sz w:val="22"/>
          <w:szCs w:val="22"/>
        </w:rPr>
        <w:t xml:space="preserve"> zwrocie środków niewykorzystanych przez wnioskodawcę. W przypadku gdy wniosek przewiduje trwałość projektu lub rezultatów, zwrot dokumentu stanowiącego zabezpieczenie następuje po upływie okresu trwałości.</w:t>
      </w:r>
    </w:p>
    <w:p w14:paraId="557DF435"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zawarcia przez wnioskodawcę kilku umów o dofinansowanie z WUP </w:t>
      </w:r>
      <w:r w:rsidRPr="00AA63AA">
        <w:rPr>
          <w:rFonts w:ascii="Arial" w:hAnsi="Arial"/>
          <w:sz w:val="22"/>
        </w:rPr>
        <w:t xml:space="preserve">w ramach jednego programu </w:t>
      </w:r>
      <w:r w:rsidRPr="00AA63AA">
        <w:rPr>
          <w:rFonts w:ascii="Arial" w:hAnsi="Arial" w:cs="Arial"/>
          <w:sz w:val="22"/>
          <w:szCs w:val="22"/>
        </w:rPr>
        <w:t>oraz gdy wartość dofinansowania projektu przekracza limit określony w rozporządzeniu</w:t>
      </w:r>
      <w:r w:rsidRPr="00AA63AA">
        <w:t xml:space="preserve"> </w:t>
      </w:r>
      <w:r w:rsidRPr="00AA63AA">
        <w:rPr>
          <w:rFonts w:ascii="Arial" w:hAnsi="Arial" w:cs="Arial"/>
          <w:sz w:val="22"/>
          <w:szCs w:val="22"/>
        </w:rPr>
        <w:t xml:space="preserve">Ministra Funduszy i Polityki Regionalnej </w:t>
      </w:r>
      <w:r w:rsidRPr="00AA63AA">
        <w:rPr>
          <w:rFonts w:ascii="Arial" w:hAnsi="Arial"/>
          <w:sz w:val="22"/>
        </w:rPr>
        <w:t>w sprawie zaliczek w ramach programów finansowanych z udziałem środków europejskich</w:t>
      </w:r>
      <w:r w:rsidRPr="00AA63A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5C0E6BB9"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Szacowanie wartości dofinansowania, o której mowa w pkt 5.1.7.2 odbywa się w oparciu o kwoty dofinansowania dla danych projektów</w:t>
      </w:r>
      <w:r w:rsidRPr="00AA63AA">
        <w:rPr>
          <w:rFonts w:ascii="Arial" w:hAnsi="Arial"/>
          <w:sz w:val="22"/>
        </w:rPr>
        <w:t xml:space="preserve"> realizowanych w tym samym czasie </w:t>
      </w:r>
      <w:r w:rsidRPr="00AA63AA">
        <w:rPr>
          <w:rFonts w:ascii="Arial" w:hAnsi="Arial" w:cs="Arial"/>
          <w:sz w:val="22"/>
          <w:szCs w:val="22"/>
        </w:rPr>
        <w:t>(uwzględniających środki EFS oraz budżetu państwa) złożonych przez tego samego wnioskodawcę</w:t>
      </w:r>
      <w:r w:rsidRPr="00AA63AA">
        <w:rPr>
          <w:rFonts w:ascii="Arial" w:hAnsi="Arial"/>
          <w:sz w:val="22"/>
        </w:rPr>
        <w:t xml:space="preserve"> w ramach jednego programu</w:t>
      </w:r>
      <w:r w:rsidRPr="00AA63AA">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30477A37"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w:t>
      </w:r>
      <w:r w:rsidRPr="00AA63AA">
        <w:rPr>
          <w:rFonts w:ascii="Arial" w:hAnsi="Arial"/>
          <w:sz w:val="22"/>
        </w:rPr>
        <w:t xml:space="preserve"> </w:t>
      </w:r>
      <w:r w:rsidRPr="00AA63AA">
        <w:rPr>
          <w:rFonts w:ascii="Arial" w:hAnsi="Arial" w:cs="Arial"/>
          <w:sz w:val="22"/>
          <w:szCs w:val="22"/>
        </w:rPr>
        <w:t>gdy podpisanie umów następuje w jednym dniu, o kolejności podpisania decyduje numer umowy o dofinansowanie;</w:t>
      </w:r>
    </w:p>
    <w:p w14:paraId="412859EF"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Wyboru jednej lub kilku form zabezpieczenia określonej w rozporządzeniu wymienionym w pkt 5.1.7.2 dokonuje WUP w uzgodnieniu z wnioskodawcą.</w:t>
      </w:r>
    </w:p>
    <w:p w14:paraId="440F0A61"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 wszczęcia postępowania administracyjnego w celu wydania decyzji o zwrocie środków na podstawie przepisów o finansach publicznych lub postępowania sądowo-</w:t>
      </w:r>
      <w:r w:rsidRPr="00AA63AA">
        <w:rPr>
          <w:rFonts w:ascii="Arial" w:hAnsi="Arial" w:cs="Arial"/>
          <w:sz w:val="22"/>
          <w:szCs w:val="22"/>
        </w:rPr>
        <w:lastRenderedPageBreak/>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100DFBF0"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 zabezpieczenia prawidłowej realizacji umowy jako koszt pośredni stanowi wydatek kwalifikowalny w projekcie.</w:t>
      </w:r>
    </w:p>
    <w:p w14:paraId="0386F1B8" w14:textId="77777777" w:rsidR="0068339A" w:rsidRPr="00AA63AA" w:rsidRDefault="0068339A">
      <w:pPr>
        <w:pStyle w:val="Styl9"/>
      </w:pPr>
      <w:bookmarkStart w:id="1099" w:name="_Toc441580673"/>
      <w:bookmarkStart w:id="1100" w:name="_Toc441580824"/>
      <w:bookmarkStart w:id="1101" w:name="_Toc441588562"/>
      <w:bookmarkStart w:id="1102" w:name="_Toc441588931"/>
      <w:bookmarkStart w:id="1103" w:name="_Toc441580674"/>
      <w:bookmarkStart w:id="1104" w:name="_Toc441580825"/>
      <w:bookmarkStart w:id="1105" w:name="_Toc441588563"/>
      <w:bookmarkStart w:id="1106" w:name="_Toc441588932"/>
      <w:bookmarkStart w:id="1107" w:name="_Toc441580675"/>
      <w:bookmarkStart w:id="1108" w:name="_Toc441580826"/>
      <w:bookmarkStart w:id="1109" w:name="_Toc441588564"/>
      <w:bookmarkStart w:id="1110" w:name="_Toc441588933"/>
      <w:bookmarkStart w:id="1111" w:name="_Toc441580676"/>
      <w:bookmarkStart w:id="1112" w:name="_Toc441580827"/>
      <w:bookmarkStart w:id="1113" w:name="_Toc441588565"/>
      <w:bookmarkStart w:id="1114" w:name="_Toc441588934"/>
      <w:bookmarkStart w:id="1115" w:name="_Toc441580677"/>
      <w:bookmarkStart w:id="1116" w:name="_Toc441580828"/>
      <w:bookmarkStart w:id="1117" w:name="_Toc441588566"/>
      <w:bookmarkStart w:id="1118" w:name="_Toc441588935"/>
      <w:bookmarkStart w:id="1119" w:name="_Toc441580678"/>
      <w:bookmarkStart w:id="1120" w:name="_Toc441580829"/>
      <w:bookmarkStart w:id="1121" w:name="_Toc441588567"/>
      <w:bookmarkStart w:id="1122" w:name="_Toc441588936"/>
      <w:bookmarkStart w:id="1123" w:name="_Toc441580679"/>
      <w:bookmarkStart w:id="1124" w:name="_Toc441580830"/>
      <w:bookmarkStart w:id="1125" w:name="_Toc441588568"/>
      <w:bookmarkStart w:id="1126" w:name="_Toc441588937"/>
      <w:bookmarkStart w:id="1127" w:name="_Toc441580680"/>
      <w:bookmarkStart w:id="1128" w:name="_Toc441580831"/>
      <w:bookmarkStart w:id="1129" w:name="_Toc441588569"/>
      <w:bookmarkStart w:id="1130" w:name="_Toc441588938"/>
      <w:bookmarkStart w:id="1131" w:name="_Toc425140354"/>
      <w:bookmarkStart w:id="1132" w:name="_Toc135074548"/>
      <w:bookmarkStart w:id="1133" w:name="_Toc153526756"/>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AA63AA">
        <w:t>Szczegółowy budżet projektu</w:t>
      </w:r>
      <w:bookmarkEnd w:id="1131"/>
      <w:bookmarkEnd w:id="1132"/>
      <w:bookmarkEnd w:id="1133"/>
    </w:p>
    <w:p w14:paraId="6AF3D6EA"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34"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2788BC41" w14:textId="248C4BEA"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wydatków i usług FEPZ 2021–2027, stanowiącym </w:t>
      </w:r>
      <w:r w:rsidR="00E36BB7" w:rsidRPr="0027399D">
        <w:rPr>
          <w:rFonts w:ascii="Arial" w:hAnsi="Arial" w:cs="Arial"/>
          <w:sz w:val="22"/>
          <w:szCs w:val="22"/>
        </w:rPr>
        <w:t>załącznik</w:t>
      </w:r>
      <w:r w:rsidRPr="0027399D">
        <w:rPr>
          <w:rFonts w:ascii="Arial" w:hAnsi="Arial" w:cs="Arial"/>
          <w:sz w:val="22"/>
          <w:szCs w:val="22"/>
        </w:rPr>
        <w:t xml:space="preserve"> nr </w:t>
      </w:r>
      <w:r w:rsidR="00370241" w:rsidRPr="009A0E53">
        <w:rPr>
          <w:rFonts w:ascii="Arial" w:hAnsi="Arial" w:cs="Arial"/>
          <w:sz w:val="22"/>
          <w:szCs w:val="22"/>
        </w:rPr>
        <w:t>7.8</w:t>
      </w:r>
      <w:r w:rsidRPr="0027399D">
        <w:rPr>
          <w:rFonts w:ascii="Arial" w:hAnsi="Arial" w:cs="Arial"/>
          <w:sz w:val="22"/>
          <w:szCs w:val="22"/>
        </w:rPr>
        <w:t xml:space="preserve"> do</w:t>
      </w:r>
      <w:r w:rsidRPr="00AA63AA">
        <w:rPr>
          <w:rFonts w:ascii="Arial" w:hAnsi="Arial" w:cs="Arial"/>
          <w:sz w:val="22"/>
          <w:szCs w:val="22"/>
        </w:rPr>
        <w:t xml:space="preserve"> niniejszego </w:t>
      </w:r>
      <w:r w:rsidR="00E36BB7" w:rsidRPr="00AA63AA">
        <w:rPr>
          <w:rFonts w:ascii="Arial" w:hAnsi="Arial" w:cs="Arial"/>
          <w:sz w:val="22"/>
          <w:szCs w:val="22"/>
        </w:rPr>
        <w:t>Regulaminu</w:t>
      </w:r>
      <w:r w:rsidR="00962ABB" w:rsidRPr="00AA63AA">
        <w:rPr>
          <w:rFonts w:ascii="Arial" w:hAnsi="Arial" w:cs="Arial"/>
          <w:sz w:val="22"/>
          <w:szCs w:val="22"/>
        </w:rPr>
        <w:t xml:space="preserve"> 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43AADD29" w14:textId="304FC03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0CF335AE"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695F0822" w14:textId="77777777" w:rsidR="0068339A" w:rsidRPr="00AA63AA"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 w Wytycznych dotyczących kwalifikowalności wydatków na lata 2021-2027. </w:t>
      </w:r>
    </w:p>
    <w:p w14:paraId="7DC7FBD4" w14:textId="06E5FC8F" w:rsidR="0068339A" w:rsidRPr="006821E2" w:rsidRDefault="0068339A" w:rsidP="000351E3">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225084" w:rsidRPr="00AA63AA">
        <w:rPr>
          <w:rFonts w:ascii="Arial" w:hAnsi="Arial" w:cs="Arial"/>
          <w:sz w:val="22"/>
          <w:szCs w:val="22"/>
        </w:rPr>
        <w:t xml:space="preserve">wzorze </w:t>
      </w:r>
      <w:r w:rsidR="00F17212" w:rsidRPr="00F17212">
        <w:rPr>
          <w:rFonts w:ascii="Arial" w:hAnsi="Arial" w:cs="Arial"/>
          <w:i/>
          <w:sz w:val="22"/>
          <w:szCs w:val="22"/>
        </w:rPr>
        <w:t>Umowy o dofinansowanie projektu współfinansowanego ze środków EFS+ w ramach  programu Fundusze Europejskie dla Pomorza Zachodniego 2021 – 2027</w:t>
      </w:r>
      <w:r w:rsidR="00F17212" w:rsidRPr="00F17212">
        <w:rPr>
          <w:rFonts w:ascii="Arial" w:hAnsi="Arial" w:cs="Arial"/>
          <w:sz w:val="22"/>
          <w:szCs w:val="22"/>
        </w:rPr>
        <w:t>, stanowiącym załącznik nr 7.2  do niniejszego Regulaminu wyboru.</w:t>
      </w:r>
    </w:p>
    <w:p w14:paraId="7C150167" w14:textId="4016B72A" w:rsidR="00A47790" w:rsidRPr="00AA63AA" w:rsidRDefault="00A47790">
      <w:pPr>
        <w:pStyle w:val="Styl9"/>
      </w:pPr>
      <w:bookmarkStart w:id="1135" w:name="_Toc425140361"/>
      <w:bookmarkStart w:id="1136" w:name="_Toc135074552"/>
      <w:bookmarkStart w:id="1137" w:name="_Toc153526757"/>
      <w:r w:rsidRPr="00AA63AA">
        <w:t>Uproszczone metody rozliczania wydatków</w:t>
      </w:r>
      <w:bookmarkEnd w:id="1135"/>
      <w:r w:rsidRPr="00AA63AA">
        <w:rPr>
          <w:lang w:val="pl-PL"/>
        </w:rPr>
        <w:t xml:space="preserve"> kosztów bezpośrednich</w:t>
      </w:r>
      <w:bookmarkEnd w:id="1136"/>
      <w:bookmarkEnd w:id="1137"/>
    </w:p>
    <w:p w14:paraId="4CE3C354" w14:textId="427DAF75"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rPr>
        <w:t>Stosowanie uproszczonych metod rozliczania kosztów bezpośrednich nie jest możliwe w ramach przedmiotowego naboru.</w:t>
      </w:r>
    </w:p>
    <w:p w14:paraId="5DF83EA8"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38" w:name="_Toc441476818"/>
      <w:bookmarkStart w:id="1139" w:name="_Toc441479867"/>
      <w:bookmarkStart w:id="1140" w:name="_Toc441580682"/>
      <w:bookmarkStart w:id="1141" w:name="_Toc441580833"/>
      <w:bookmarkStart w:id="1142" w:name="_Toc441588571"/>
      <w:bookmarkStart w:id="1143" w:name="_Toc441588940"/>
      <w:bookmarkStart w:id="1144" w:name="_Toc441476819"/>
      <w:bookmarkStart w:id="1145" w:name="_Toc441479868"/>
      <w:bookmarkStart w:id="1146" w:name="_Toc441580683"/>
      <w:bookmarkStart w:id="1147" w:name="_Toc441580834"/>
      <w:bookmarkStart w:id="1148" w:name="_Toc441588572"/>
      <w:bookmarkStart w:id="1149" w:name="_Toc441588941"/>
      <w:bookmarkStart w:id="1150" w:name="_Toc441476820"/>
      <w:bookmarkStart w:id="1151" w:name="_Toc441479869"/>
      <w:bookmarkStart w:id="1152" w:name="_Toc441580684"/>
      <w:bookmarkStart w:id="1153" w:name="_Toc441580835"/>
      <w:bookmarkStart w:id="1154" w:name="_Toc441588573"/>
      <w:bookmarkStart w:id="1155" w:name="_Toc441588942"/>
      <w:bookmarkStart w:id="1156" w:name="_Toc441476821"/>
      <w:bookmarkStart w:id="1157" w:name="_Toc441479870"/>
      <w:bookmarkStart w:id="1158" w:name="_Toc441580685"/>
      <w:bookmarkStart w:id="1159" w:name="_Toc441580836"/>
      <w:bookmarkStart w:id="1160" w:name="_Toc441588574"/>
      <w:bookmarkStart w:id="1161" w:name="_Toc441588943"/>
      <w:bookmarkStart w:id="1162" w:name="_Toc441476822"/>
      <w:bookmarkStart w:id="1163" w:name="_Toc441479871"/>
      <w:bookmarkStart w:id="1164" w:name="_Toc441580686"/>
      <w:bookmarkStart w:id="1165" w:name="_Toc441580837"/>
      <w:bookmarkStart w:id="1166" w:name="_Toc441588575"/>
      <w:bookmarkStart w:id="1167" w:name="_Toc441588944"/>
      <w:bookmarkStart w:id="1168" w:name="_Toc430850049"/>
      <w:bookmarkStart w:id="1169" w:name="_Toc425140364"/>
      <w:bookmarkStart w:id="1170" w:name="_Toc153526758"/>
      <w:bookmarkEnd w:id="1134"/>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r w:rsidRPr="00AA63AA">
        <w:rPr>
          <w:rFonts w:ascii="Arial" w:hAnsi="Arial" w:cs="Arial"/>
          <w:i w:val="0"/>
          <w:sz w:val="22"/>
          <w:szCs w:val="22"/>
        </w:rPr>
        <w:t>Pomoc Publiczna</w:t>
      </w:r>
      <w:bookmarkEnd w:id="1169"/>
      <w:bookmarkEnd w:id="1170"/>
    </w:p>
    <w:p w14:paraId="37C3B169" w14:textId="77777777" w:rsidR="00A55D15" w:rsidRDefault="00A55D15" w:rsidP="00C627CF">
      <w:pPr>
        <w:pStyle w:val="NormalnyWeb"/>
        <w:numPr>
          <w:ilvl w:val="2"/>
          <w:numId w:val="20"/>
        </w:numPr>
        <w:spacing w:before="120" w:after="120" w:line="271" w:lineRule="auto"/>
        <w:ind w:left="0" w:firstLine="0"/>
        <w:rPr>
          <w:rFonts w:ascii="Arial" w:hAnsi="Arial" w:cs="Arial"/>
          <w:sz w:val="22"/>
          <w:szCs w:val="22"/>
        </w:rPr>
      </w:pPr>
      <w:r w:rsidRPr="00A55D15">
        <w:rPr>
          <w:rFonts w:ascii="Arial" w:hAnsi="Arial" w:cs="Arial"/>
          <w:sz w:val="22"/>
          <w:szCs w:val="22"/>
        </w:rPr>
        <w:t xml:space="preserve">W projektach objętych pomocą publiczną/ de </w:t>
      </w:r>
      <w:proofErr w:type="spellStart"/>
      <w:r w:rsidRPr="00A55D15">
        <w:rPr>
          <w:rFonts w:ascii="Arial" w:hAnsi="Arial" w:cs="Arial"/>
          <w:sz w:val="22"/>
          <w:szCs w:val="22"/>
        </w:rPr>
        <w:t>minimis</w:t>
      </w:r>
      <w:proofErr w:type="spellEnd"/>
      <w:r w:rsidRPr="00A55D15">
        <w:rPr>
          <w:rFonts w:ascii="Arial" w:hAnsi="Arial" w:cs="Arial"/>
          <w:sz w:val="22"/>
          <w:szCs w:val="22"/>
        </w:rPr>
        <w:t xml:space="preserve"> realizacja projektów  powinna odbywać się m.in. w oparciu o podstawy prawne wskazane w części 1.2.1 niniejszego regulaminu wyboru</w:t>
      </w:r>
      <w:r w:rsidRPr="00A55D15" w:rsidDel="003F6C34">
        <w:rPr>
          <w:rFonts w:ascii="Arial" w:hAnsi="Arial" w:cs="Arial"/>
          <w:sz w:val="22"/>
          <w:szCs w:val="22"/>
        </w:rPr>
        <w:t xml:space="preserve"> </w:t>
      </w:r>
    </w:p>
    <w:p w14:paraId="40C27A55" w14:textId="77777777" w:rsidR="00A55D15" w:rsidRPr="003F6F67" w:rsidRDefault="00A55D15" w:rsidP="00A55D15">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713C34E8" w14:textId="54C8C0A4" w:rsidR="00D040F9" w:rsidRPr="00AA63AA" w:rsidRDefault="00D040F9">
      <w:pPr>
        <w:pStyle w:val="NormalnyWeb"/>
        <w:spacing w:before="120" w:after="120" w:line="271" w:lineRule="auto"/>
        <w:rPr>
          <w:rFonts w:ascii="Arial" w:hAnsi="Arial" w:cs="Arial"/>
          <w:sz w:val="22"/>
          <w:szCs w:val="22"/>
        </w:rPr>
      </w:pPr>
    </w:p>
    <w:p w14:paraId="2DC69C7F" w14:textId="34932E3E" w:rsidR="00C019A8" w:rsidRPr="00AA63AA"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171" w:name="_Toc430850052"/>
      <w:bookmarkStart w:id="1172" w:name="_Toc153526759"/>
      <w:bookmarkStart w:id="1173" w:name="_Toc425140365"/>
      <w:bookmarkEnd w:id="1171"/>
      <w:r w:rsidRPr="00AA63AA">
        <w:rPr>
          <w:rFonts w:ascii="Arial" w:hAnsi="Arial" w:cs="Arial"/>
          <w:i w:val="0"/>
          <w:sz w:val="22"/>
          <w:szCs w:val="22"/>
        </w:rPr>
        <w:lastRenderedPageBreak/>
        <w:t>W</w:t>
      </w:r>
      <w:r w:rsidR="00530D42" w:rsidRPr="00AA63AA">
        <w:rPr>
          <w:rFonts w:ascii="Arial" w:hAnsi="Arial" w:cs="Arial"/>
          <w:i w:val="0"/>
          <w:sz w:val="22"/>
          <w:szCs w:val="22"/>
        </w:rPr>
        <w:t>arunki realizacji wsparcia</w:t>
      </w:r>
      <w:bookmarkEnd w:id="1172"/>
    </w:p>
    <w:p w14:paraId="376E837D" w14:textId="77777777" w:rsidR="00454232" w:rsidRPr="00AA63AA"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174" w:name="_Toc153281767"/>
      <w:bookmarkStart w:id="1175" w:name="_Toc153345595"/>
      <w:bookmarkStart w:id="1176" w:name="_Toc153345644"/>
      <w:bookmarkStart w:id="1177" w:name="_Toc153526760"/>
      <w:bookmarkStart w:id="1178" w:name="_Toc532293893"/>
      <w:bookmarkEnd w:id="1174"/>
      <w:bookmarkEnd w:id="1175"/>
      <w:bookmarkEnd w:id="1176"/>
      <w:bookmarkEnd w:id="1177"/>
    </w:p>
    <w:p w14:paraId="25B7139A" w14:textId="77777777" w:rsidR="00C04A5C" w:rsidRPr="00AA63AA" w:rsidRDefault="00C04A5C" w:rsidP="0089115E">
      <w:pPr>
        <w:pStyle w:val="Styl10"/>
      </w:pPr>
      <w:bookmarkStart w:id="1179" w:name="_Toc153526761"/>
      <w:r w:rsidRPr="00AA63AA">
        <w:t>Kwalifikowalność uczestnika projektu</w:t>
      </w:r>
      <w:bookmarkEnd w:id="1179"/>
    </w:p>
    <w:p w14:paraId="7B77AF77" w14:textId="77777777" w:rsidR="00C04A5C" w:rsidRPr="00AA63AA"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1D31BEE7" w14:textId="77777777" w:rsidR="00A55D15" w:rsidRPr="00AA63AA" w:rsidRDefault="00A55D15" w:rsidP="00A55D15">
      <w:pPr>
        <w:autoSpaceDE w:val="0"/>
        <w:autoSpaceDN w:val="0"/>
        <w:adjustRightInd w:val="0"/>
        <w:spacing w:before="120" w:after="120" w:line="271" w:lineRule="auto"/>
        <w:rPr>
          <w:rFonts w:ascii="Arial" w:hAnsi="Arial" w:cs="Arial"/>
          <w:sz w:val="22"/>
          <w:szCs w:val="22"/>
        </w:rPr>
      </w:pPr>
      <w:r w:rsidRPr="00AA63AA">
        <w:rPr>
          <w:rFonts w:ascii="Arial" w:hAnsi="Arial" w:cs="Arial"/>
          <w:iCs/>
          <w:sz w:val="22"/>
          <w:szCs w:val="22"/>
        </w:rPr>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będzie wystarczające do potwierdzenia spełniania kryteriów kwalifikowalności, gdy kryterium kwalifikowalności uczestnika projektu nie wymaga zastosowania zaświadczeń, np.: przynależność do mniejszości narodowej, bezdomność.</w:t>
      </w:r>
    </w:p>
    <w:p w14:paraId="69000623" w14:textId="77777777" w:rsidR="00C04A5C" w:rsidRPr="00AA63AA" w:rsidRDefault="00C04A5C" w:rsidP="00C04A5C">
      <w:pPr>
        <w:autoSpaceDE w:val="0"/>
        <w:autoSpaceDN w:val="0"/>
        <w:adjustRightInd w:val="0"/>
        <w:spacing w:before="120" w:after="120" w:line="271" w:lineRule="auto"/>
        <w:rPr>
          <w:rFonts w:ascii="Arial" w:hAnsi="Arial" w:cs="Arial"/>
          <w:iCs/>
          <w:sz w:val="22"/>
          <w:szCs w:val="22"/>
        </w:rPr>
      </w:pPr>
      <w:r w:rsidRPr="00AA63AA">
        <w:rPr>
          <w:rFonts w:ascii="Arial" w:hAnsi="Arial" w:cs="Arial"/>
          <w:b/>
          <w:iCs/>
          <w:sz w:val="22"/>
          <w:szCs w:val="22"/>
        </w:rPr>
        <w:t>Zaświadczenie lub inny oficjalny dokument</w:t>
      </w:r>
      <w:r w:rsidRPr="00AA63AA">
        <w:rPr>
          <w:rFonts w:ascii="Arial" w:hAnsi="Arial" w:cs="Arial"/>
          <w:iCs/>
          <w:sz w:val="22"/>
          <w:szCs w:val="22"/>
        </w:rPr>
        <w:t>/ wydruk z baz danych powinno być wymagane wtedy, gdy istnieje dokument potwierdzający spełnianie kryterium przez uczestnika projektu.</w:t>
      </w:r>
    </w:p>
    <w:p w14:paraId="6B80980F" w14:textId="2F9C20AA" w:rsidR="00F17212" w:rsidRPr="000351E3"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Ze względu na uwarunkowania naboru tj. przede wszystkim kryteria wyboru projektów weryfikacja kwalifikowalności uczestnika projektu w ramach przedmiotowego naboru powinna odbywać się w następujący sposób:</w:t>
      </w:r>
    </w:p>
    <w:p w14:paraId="2ABBCF09" w14:textId="77777777" w:rsidR="00F17212" w:rsidRDefault="00F17212" w:rsidP="00F17212">
      <w:pPr>
        <w:autoSpaceDE w:val="0"/>
        <w:autoSpaceDN w:val="0"/>
        <w:adjustRightInd w:val="0"/>
        <w:spacing w:before="120" w:after="120" w:line="271" w:lineRule="auto"/>
        <w:rPr>
          <w:rFonts w:ascii="Arial" w:hAnsi="Arial" w:cs="Arial"/>
          <w:iCs/>
          <w:sz w:val="22"/>
          <w:szCs w:val="22"/>
        </w:rPr>
      </w:pPr>
      <w:r w:rsidRPr="009F37D4">
        <w:rPr>
          <w:rFonts w:ascii="Arial" w:hAnsi="Arial" w:cs="Arial"/>
          <w:iCs/>
          <w:sz w:val="22"/>
          <w:szCs w:val="22"/>
        </w:rPr>
        <w:t>Przykładowe dokumenty do weryfikacji kryterium kwalifikowalności grupy docelowej</w:t>
      </w:r>
      <w:r>
        <w:rPr>
          <w:rFonts w:ascii="Arial" w:hAnsi="Arial" w:cs="Arial"/>
          <w:iCs/>
          <w:sz w:val="22"/>
          <w:szCs w:val="22"/>
        </w:rPr>
        <w:t xml:space="preserve"> (</w:t>
      </w:r>
      <w:r w:rsidRPr="003A5CC3">
        <w:rPr>
          <w:rFonts w:ascii="Arial" w:hAnsi="Arial" w:cs="Arial"/>
          <w:iCs/>
          <w:sz w:val="22"/>
          <w:szCs w:val="22"/>
        </w:rPr>
        <w:t>zależnie od sytuacji lub statusu danego uczestnika projektu)</w:t>
      </w:r>
      <w:r w:rsidRPr="009F37D4">
        <w:rPr>
          <w:rFonts w:ascii="Arial" w:hAnsi="Arial" w:cs="Arial"/>
          <w:iCs/>
          <w:sz w:val="22"/>
          <w:szCs w:val="22"/>
        </w:rPr>
        <w:t>:</w:t>
      </w:r>
    </w:p>
    <w:p w14:paraId="02025734"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potrzebujące wsparcia w codziennym funkcjonowaniu (w tym ze względu na wiek, stan zdrowia, niepełnosprawność) i ich otoczenie</w:t>
      </w:r>
      <w:r>
        <w:rPr>
          <w:rFonts w:ascii="Arial" w:hAnsi="Arial"/>
          <w:b/>
          <w:sz w:val="22"/>
        </w:rPr>
        <w:t>:</w:t>
      </w:r>
    </w:p>
    <w:p w14:paraId="2ED80B95"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zaświadczenie od lekarza; odpowiednie orzeczenie lub inny dokument poświadczający stan zdrowia (orzeczenie o stanie zdrowia lub opinia lekarska</w:t>
      </w:r>
      <w:r w:rsidRPr="006B7186">
        <w:t>)</w:t>
      </w:r>
      <w:r w:rsidRPr="006B7186">
        <w:rPr>
          <w:rFonts w:ascii="Arial" w:hAnsi="Arial"/>
          <w:sz w:val="22"/>
        </w:rPr>
        <w:t>, oświadczenie uczestnika lub jego opiekuna, jeśli niemożliwe jest uzyskanie oświadczenia uczestnika (z pouczeniem o odpowiedzialności za składanie oświadczeń niezgodnych z prawdą),</w:t>
      </w:r>
    </w:p>
    <w:p w14:paraId="3141149F"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decyzja z OPS/CUS dotycząca przyznania usługi opiekuńczej/specjalistycznej usługi opiekuńczej,</w:t>
      </w:r>
    </w:p>
    <w:p w14:paraId="28C0D8C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w przypadku braku możliwości pozyskania orzeczenia lub innego dokumentu poświadczającego stan zdrowia, oświadczenie o potrzebie wsparcia w codziennym funkcjonowaniu w związku z niemożnością samodzielnego wykonywania co najmniej jednej z podstawowych czynności dnia codziennego zawierające informację o przyczynie niesamodzielności (wiek i /lub stan zdrowia i/lub niepełnosprawność), kwestionariusz oceny funkcjonowania (przeprowadzonej według wybranej przez beneficjanta metody).</w:t>
      </w:r>
    </w:p>
    <w:p w14:paraId="0949FD6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lastRenderedPageBreak/>
        <w:t>W przypadku osób potrzebujących wsparcia w codziennym funkcjonowaniu, które objęte są lub będą objęte w projekcie opieką długoterminową, wymagane jest zaświadczenie lekarskie, w tym zakresie.</w:t>
      </w:r>
    </w:p>
    <w:p w14:paraId="768C06FA"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opiekunowie faktyczni/nieformalni sprawujący opiekę nad osobami potrzebującymi wsparcia w codziennym funkcjonowaniu oraz ich otoczenie</w:t>
      </w:r>
      <w:r>
        <w:rPr>
          <w:rFonts w:ascii="Arial" w:hAnsi="Arial"/>
          <w:b/>
          <w:sz w:val="22"/>
        </w:rPr>
        <w:t>:</w:t>
      </w:r>
    </w:p>
    <w:p w14:paraId="74F4907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oświadczenie dotyczące sprawowania opieki nad osobą potrzebującą wsparcia w codziennym funkcjonowaniu w związku z niemożnością samodzielnego wykonywania co najmniej jednej z podstawowych czynności dnia codziennego ze względu na wiek/stan zdrowia/niepełnosprawność.</w:t>
      </w:r>
    </w:p>
    <w:p w14:paraId="65580C5C"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potrzebujące usług asystenckich:</w:t>
      </w:r>
    </w:p>
    <w:p w14:paraId="7DDF167C"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b/>
          <w:sz w:val="22"/>
        </w:rPr>
        <w:t>-</w:t>
      </w:r>
      <w:r w:rsidRPr="006B7186">
        <w:rPr>
          <w:rFonts w:ascii="Arial" w:hAnsi="Arial"/>
          <w:sz w:val="22"/>
        </w:rPr>
        <w:t xml:space="preserve"> orzeczenie o niepełnosprawności lub inny dokument poświadczający stan zdrowia, oświadczenie o potrzebie wsparcia asystenta</w:t>
      </w:r>
      <w:r>
        <w:rPr>
          <w:rFonts w:ascii="Arial" w:hAnsi="Arial"/>
          <w:sz w:val="22"/>
        </w:rPr>
        <w:t>.</w:t>
      </w:r>
    </w:p>
    <w:p w14:paraId="726E96EB"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wykonujące usługi opiekuńcze/asystenckie</w:t>
      </w:r>
      <w:r>
        <w:rPr>
          <w:rFonts w:ascii="Arial" w:hAnsi="Arial"/>
          <w:b/>
          <w:sz w:val="22"/>
        </w:rPr>
        <w:t>:</w:t>
      </w:r>
    </w:p>
    <w:p w14:paraId="17A0A996" w14:textId="77777777" w:rsidR="00F17212" w:rsidRPr="00B71BC1" w:rsidRDefault="00F17212" w:rsidP="00F17212">
      <w:pPr>
        <w:autoSpaceDE w:val="0"/>
        <w:autoSpaceDN w:val="0"/>
        <w:adjustRightInd w:val="0"/>
        <w:spacing w:before="120" w:after="120" w:line="271" w:lineRule="auto"/>
        <w:ind w:left="720"/>
        <w:rPr>
          <w:rFonts w:ascii="Arial" w:hAnsi="Arial" w:cs="Arial"/>
          <w:sz w:val="22"/>
          <w:szCs w:val="22"/>
        </w:rPr>
      </w:pPr>
      <w:r w:rsidRPr="00932CC0">
        <w:rPr>
          <w:rFonts w:ascii="Arial" w:hAnsi="Arial"/>
          <w:sz w:val="22"/>
        </w:rPr>
        <w:t xml:space="preserve"> </w:t>
      </w:r>
      <w:r w:rsidRPr="00B71BC1">
        <w:rPr>
          <w:rFonts w:ascii="Arial" w:hAnsi="Arial" w:cs="Arial"/>
          <w:sz w:val="22"/>
          <w:szCs w:val="22"/>
        </w:rPr>
        <w:t>- zaświadczenie o zatrudnieniu w podmiotach/instytucjach świadczących usługi opiekuńcze i/lub asystenckie lub w przypadku wolontariuszy zaświadczenie dotyczące zaangażowania na podstawie przepisów o działalności pożytku publicznego i o wolontariacie.</w:t>
      </w:r>
    </w:p>
    <w:p w14:paraId="0996AED8"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zagrożone przemocą domową i ich otoczenie:</w:t>
      </w:r>
    </w:p>
    <w:p w14:paraId="74BE55A7" w14:textId="77777777" w:rsidR="00F17212" w:rsidRPr="00B71BC1" w:rsidRDefault="00F17212" w:rsidP="00F17212">
      <w:pPr>
        <w:autoSpaceDE w:val="0"/>
        <w:autoSpaceDN w:val="0"/>
        <w:adjustRightInd w:val="0"/>
        <w:spacing w:before="120" w:after="120" w:line="271" w:lineRule="auto"/>
        <w:ind w:left="720"/>
        <w:rPr>
          <w:rFonts w:ascii="Arial" w:hAnsi="Arial"/>
          <w:b/>
          <w:sz w:val="22"/>
        </w:rPr>
      </w:pPr>
      <w:bookmarkStart w:id="1180" w:name="_Hlk149500360"/>
      <w:bookmarkStart w:id="1181" w:name="_Hlk149500245"/>
      <w:r>
        <w:rPr>
          <w:rFonts w:ascii="Arial" w:hAnsi="Arial"/>
          <w:sz w:val="22"/>
        </w:rPr>
        <w:t xml:space="preserve">- </w:t>
      </w:r>
      <w:r w:rsidRPr="00B71BC1">
        <w:rPr>
          <w:rFonts w:ascii="Arial" w:hAnsi="Arial"/>
          <w:sz w:val="22"/>
        </w:rPr>
        <w:t xml:space="preserve">wywiad środowiskowy, </w:t>
      </w:r>
      <w:bookmarkEnd w:id="1180"/>
      <w:r w:rsidRPr="00B71BC1">
        <w:rPr>
          <w:rFonts w:ascii="Arial" w:hAnsi="Arial"/>
          <w:sz w:val="22"/>
        </w:rPr>
        <w:t>zaświadczenie z ośrodka/punktu interwencji kryzysowej o korzystaniu z pomocy,</w:t>
      </w:r>
      <w:bookmarkEnd w:id="1181"/>
      <w:r w:rsidRPr="00B71BC1">
        <w:rPr>
          <w:rFonts w:ascii="Arial" w:hAnsi="Arial"/>
          <w:sz w:val="22"/>
        </w:rPr>
        <w:t xml:space="preserve"> zaświadczenie o rozpoczęciu procedury „niebieskiej karty” w rodzinie uczestnika lub inny dokument z OPS/CUS poświadczający potrzebę wsparcia osoby ze względu na sytuację rodzinną, zaświadczenie z innych instytucji pomocowych potwierdzające potrzebę wsparcia osoby ze względu na przemoc domową.</w:t>
      </w:r>
    </w:p>
    <w:p w14:paraId="44E8E8EB" w14:textId="77777777" w:rsidR="00F17212" w:rsidRPr="00B71BC1" w:rsidRDefault="00F17212" w:rsidP="00F17212">
      <w:pPr>
        <w:autoSpaceDE w:val="0"/>
        <w:autoSpaceDN w:val="0"/>
        <w:adjustRightInd w:val="0"/>
        <w:spacing w:before="120" w:after="120" w:line="271" w:lineRule="auto"/>
        <w:ind w:left="720"/>
        <w:rPr>
          <w:rFonts w:ascii="Arial" w:hAnsi="Arial"/>
          <w:sz w:val="22"/>
        </w:rPr>
      </w:pPr>
      <w:r w:rsidRPr="00B71BC1">
        <w:rPr>
          <w:rFonts w:ascii="Arial" w:hAnsi="Arial"/>
          <w:sz w:val="22"/>
        </w:rPr>
        <w:t xml:space="preserve"> W przypadku braku możliwości pozyskania powyższych d</w:t>
      </w:r>
      <w:r>
        <w:rPr>
          <w:rFonts w:ascii="Arial" w:hAnsi="Arial"/>
          <w:sz w:val="22"/>
        </w:rPr>
        <w:t>o</w:t>
      </w:r>
      <w:r w:rsidRPr="00B71BC1">
        <w:rPr>
          <w:rFonts w:ascii="Arial" w:hAnsi="Arial"/>
          <w:sz w:val="22"/>
        </w:rPr>
        <w:t>kumentów: oświadczenie.</w:t>
      </w:r>
    </w:p>
    <w:p w14:paraId="363C65F3"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z zaburzeniami psychicznymi:</w:t>
      </w:r>
    </w:p>
    <w:p w14:paraId="461FE84E" w14:textId="77777777" w:rsidR="00F17212" w:rsidRPr="00FA6AD0" w:rsidRDefault="00F17212" w:rsidP="00F17212">
      <w:pPr>
        <w:autoSpaceDE w:val="0"/>
        <w:autoSpaceDN w:val="0"/>
        <w:adjustRightInd w:val="0"/>
        <w:spacing w:before="120" w:after="120" w:line="271" w:lineRule="auto"/>
        <w:ind w:left="720"/>
        <w:contextualSpacing/>
        <w:rPr>
          <w:rFonts w:ascii="Arial" w:hAnsi="Arial" w:cs="Arial"/>
          <w:sz w:val="22"/>
          <w:szCs w:val="22"/>
        </w:rPr>
      </w:pPr>
      <w:r w:rsidRPr="005B255A">
        <w:rPr>
          <w:rFonts w:ascii="Arial" w:hAnsi="Arial" w:cs="Arial"/>
          <w:sz w:val="22"/>
          <w:szCs w:val="22"/>
        </w:rPr>
        <w:t xml:space="preserve">- </w:t>
      </w:r>
      <w:r w:rsidRPr="00FA6AD0">
        <w:rPr>
          <w:rFonts w:ascii="Arial" w:hAnsi="Arial" w:cs="Arial"/>
          <w:sz w:val="22"/>
          <w:szCs w:val="22"/>
        </w:rPr>
        <w:t>dokument poświadczający stan zdrowia wydany przez lekarza, tj. orzeczenie o stanie zdrowia lub opinia lekarska, orzeczenie o niezdolności do pracy.</w:t>
      </w:r>
    </w:p>
    <w:p w14:paraId="511FC7AF" w14:textId="77777777" w:rsidR="00F17212" w:rsidRPr="00B71BC1" w:rsidRDefault="00F17212" w:rsidP="00F17212">
      <w:pPr>
        <w:autoSpaceDE w:val="0"/>
        <w:autoSpaceDN w:val="0"/>
        <w:adjustRightInd w:val="0"/>
        <w:spacing w:before="120" w:after="120" w:line="271" w:lineRule="auto"/>
        <w:ind w:left="720"/>
        <w:contextualSpacing/>
        <w:rPr>
          <w:rFonts w:ascii="Arial" w:hAnsi="Arial" w:cs="Arial"/>
          <w:sz w:val="22"/>
          <w:szCs w:val="22"/>
        </w:rPr>
      </w:pPr>
      <w:r w:rsidRPr="00FA6AD0">
        <w:rPr>
          <w:rFonts w:ascii="Arial" w:hAnsi="Arial" w:cs="Arial"/>
          <w:sz w:val="22"/>
          <w:szCs w:val="22"/>
        </w:rPr>
        <w:t>- zaświadczenie z instytucji pomocowych  potwierdzające potrzebę wsparcia osoby z zaburzeniami psychicznymi/psychologicznymi.</w:t>
      </w:r>
    </w:p>
    <w:p w14:paraId="4B3C6C20" w14:textId="77777777" w:rsidR="00F17212" w:rsidRPr="00CA045D" w:rsidRDefault="00F17212" w:rsidP="00F17212">
      <w:pPr>
        <w:autoSpaceDE w:val="0"/>
        <w:autoSpaceDN w:val="0"/>
        <w:adjustRightInd w:val="0"/>
        <w:spacing w:before="120" w:after="120" w:line="271" w:lineRule="auto"/>
        <w:rPr>
          <w:rFonts w:ascii="Arial" w:hAnsi="Arial"/>
          <w:b/>
          <w:sz w:val="22"/>
        </w:rPr>
      </w:pPr>
    </w:p>
    <w:p w14:paraId="680CE283"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w kryzysie bezdomności i zagrożone wykluczeniem m</w:t>
      </w:r>
      <w:r w:rsidRPr="00932CC0">
        <w:rPr>
          <w:rFonts w:ascii="Arial" w:hAnsi="Arial"/>
          <w:b/>
          <w:sz w:val="22"/>
        </w:rPr>
        <w:t>ieszkaniowym oraz ich otoczenie</w:t>
      </w:r>
      <w:r>
        <w:rPr>
          <w:rFonts w:ascii="Arial" w:hAnsi="Arial"/>
          <w:b/>
          <w:sz w:val="22"/>
        </w:rPr>
        <w:t>:</w:t>
      </w:r>
    </w:p>
    <w:p w14:paraId="515AA217" w14:textId="77777777" w:rsidR="00F17212" w:rsidRPr="00C527BB" w:rsidRDefault="00F17212" w:rsidP="00F17212">
      <w:pPr>
        <w:autoSpaceDE w:val="0"/>
        <w:autoSpaceDN w:val="0"/>
        <w:adjustRightInd w:val="0"/>
        <w:spacing w:before="120" w:after="120" w:line="271" w:lineRule="auto"/>
        <w:ind w:left="720"/>
        <w:rPr>
          <w:rFonts w:ascii="Arial" w:hAnsi="Arial"/>
          <w:sz w:val="22"/>
        </w:rPr>
      </w:pPr>
      <w:r>
        <w:rPr>
          <w:rFonts w:ascii="Arial" w:hAnsi="Arial"/>
          <w:sz w:val="22"/>
        </w:rPr>
        <w:t>-z</w:t>
      </w:r>
      <w:r w:rsidRPr="00C527BB">
        <w:rPr>
          <w:rFonts w:ascii="Arial" w:hAnsi="Arial"/>
          <w:sz w:val="22"/>
        </w:rPr>
        <w:t>aświadczenie z jednostki organizacji pomocy społecznej</w:t>
      </w:r>
      <w:r>
        <w:rPr>
          <w:rFonts w:ascii="Arial" w:hAnsi="Arial"/>
          <w:sz w:val="22"/>
        </w:rPr>
        <w:t>; z</w:t>
      </w:r>
      <w:r w:rsidRPr="00C527BB">
        <w:rPr>
          <w:rFonts w:ascii="Arial" w:hAnsi="Arial"/>
          <w:sz w:val="22"/>
        </w:rPr>
        <w:t>aświadczenie z Organizacji pozarządowej świadczącej usługi na rzecz os</w:t>
      </w:r>
      <w:r>
        <w:rPr>
          <w:rFonts w:ascii="Arial" w:hAnsi="Arial"/>
          <w:sz w:val="22"/>
        </w:rPr>
        <w:t>ó</w:t>
      </w:r>
      <w:r w:rsidRPr="00C527BB">
        <w:rPr>
          <w:rFonts w:ascii="Arial" w:hAnsi="Arial"/>
          <w:sz w:val="22"/>
        </w:rPr>
        <w:t>b w kryzysie bezdomności lub zagrożonych wykluczeniem mieszkaniowym</w:t>
      </w:r>
      <w:r>
        <w:rPr>
          <w:rFonts w:ascii="Arial" w:hAnsi="Arial"/>
          <w:sz w:val="22"/>
        </w:rPr>
        <w:t>.</w:t>
      </w:r>
      <w:r w:rsidRPr="00C527BB">
        <w:rPr>
          <w:rFonts w:ascii="Arial" w:hAnsi="Arial"/>
          <w:sz w:val="22"/>
        </w:rPr>
        <w:t xml:space="preserve"> </w:t>
      </w:r>
    </w:p>
    <w:p w14:paraId="1D0938C7" w14:textId="77777777" w:rsidR="00F17212" w:rsidRDefault="00F17212" w:rsidP="00F17212">
      <w:pPr>
        <w:autoSpaceDE w:val="0"/>
        <w:autoSpaceDN w:val="0"/>
        <w:adjustRightInd w:val="0"/>
        <w:spacing w:before="120" w:after="120" w:line="271" w:lineRule="auto"/>
        <w:ind w:left="720"/>
        <w:rPr>
          <w:rFonts w:ascii="Arial" w:hAnsi="Arial"/>
          <w:sz w:val="22"/>
        </w:rPr>
      </w:pPr>
      <w:r w:rsidRPr="00C527BB">
        <w:rPr>
          <w:rFonts w:ascii="Arial" w:hAnsi="Arial"/>
          <w:sz w:val="22"/>
          <w:lang w:val="x-none"/>
        </w:rPr>
        <w:t>W przypadku braku możliwości pozyskania powyższych</w:t>
      </w:r>
      <w:r w:rsidRPr="00C527BB">
        <w:rPr>
          <w:rFonts w:ascii="Arial" w:hAnsi="Arial"/>
          <w:sz w:val="22"/>
        </w:rPr>
        <w:t xml:space="preserve"> dokumentów </w:t>
      </w:r>
      <w:r>
        <w:rPr>
          <w:rFonts w:ascii="Arial" w:hAnsi="Arial"/>
          <w:sz w:val="22"/>
        </w:rPr>
        <w:t>o</w:t>
      </w:r>
      <w:r w:rsidRPr="00C527BB">
        <w:rPr>
          <w:rFonts w:ascii="Arial" w:hAnsi="Arial"/>
          <w:sz w:val="22"/>
        </w:rPr>
        <w:t>świadczenie uczestnika projektu, wskazujące powód zagrożenia bezdomnością lub wykluczeniem mieszkaniowym</w:t>
      </w:r>
      <w:r>
        <w:rPr>
          <w:rFonts w:ascii="Arial" w:hAnsi="Arial"/>
          <w:sz w:val="22"/>
        </w:rPr>
        <w:t>.</w:t>
      </w:r>
    </w:p>
    <w:p w14:paraId="05D3FDC4" w14:textId="77777777" w:rsidR="00F17212" w:rsidRDefault="00F17212" w:rsidP="00F17212">
      <w:pPr>
        <w:pStyle w:val="Akapitzlist"/>
        <w:autoSpaceDE w:val="0"/>
        <w:autoSpaceDN w:val="0"/>
        <w:adjustRightInd w:val="0"/>
        <w:spacing w:before="120" w:after="120" w:line="271" w:lineRule="auto"/>
        <w:ind w:left="0"/>
        <w:rPr>
          <w:rFonts w:ascii="Arial" w:hAnsi="Arial" w:cs="Arial"/>
          <w:sz w:val="22"/>
          <w:szCs w:val="22"/>
        </w:rPr>
      </w:pPr>
      <w:r w:rsidRPr="005B255A">
        <w:rPr>
          <w:rFonts w:ascii="Arial" w:hAnsi="Arial"/>
          <w:b/>
          <w:sz w:val="22"/>
        </w:rPr>
        <w:t>s</w:t>
      </w:r>
      <w:r w:rsidRPr="00CA045D">
        <w:rPr>
          <w:rFonts w:ascii="Arial" w:hAnsi="Arial"/>
          <w:b/>
          <w:sz w:val="22"/>
        </w:rPr>
        <w:t>eniorzy:</w:t>
      </w:r>
      <w:r w:rsidRPr="00B71BC1">
        <w:rPr>
          <w:rFonts w:ascii="Arial" w:hAnsi="Arial" w:cs="Arial"/>
          <w:sz w:val="22"/>
          <w:szCs w:val="22"/>
        </w:rPr>
        <w:t xml:space="preserve"> </w:t>
      </w:r>
    </w:p>
    <w:p w14:paraId="30BB0904" w14:textId="77777777" w:rsidR="00F17212" w:rsidRPr="009A0E53" w:rsidRDefault="00F17212" w:rsidP="00F17212">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rPr>
        <w:t xml:space="preserve">            </w:t>
      </w:r>
      <w:r w:rsidRPr="00B71BC1">
        <w:rPr>
          <w:rFonts w:ascii="Arial" w:hAnsi="Arial" w:cs="Arial"/>
          <w:sz w:val="22"/>
          <w:szCs w:val="22"/>
        </w:rPr>
        <w:t xml:space="preserve">- </w:t>
      </w:r>
      <w:r w:rsidRPr="0013717A">
        <w:rPr>
          <w:rFonts w:ascii="Arial" w:hAnsi="Arial" w:cs="Arial"/>
          <w:sz w:val="22"/>
          <w:szCs w:val="22"/>
        </w:rPr>
        <w:t>oś</w:t>
      </w:r>
      <w:r w:rsidRPr="009A0E53">
        <w:rPr>
          <w:rFonts w:ascii="Arial" w:hAnsi="Arial" w:cs="Arial"/>
          <w:sz w:val="22"/>
          <w:szCs w:val="22"/>
        </w:rPr>
        <w:t>wiadczenie uczestnika, oświadczenie instytucji udzielającej wsparcia o potrzebie</w:t>
      </w:r>
    </w:p>
    <w:p w14:paraId="1255BCDE" w14:textId="77777777" w:rsidR="00F17212" w:rsidRPr="00B71BC1" w:rsidRDefault="00F17212" w:rsidP="00F17212">
      <w:pPr>
        <w:pStyle w:val="Akapitzlist"/>
        <w:autoSpaceDE w:val="0"/>
        <w:autoSpaceDN w:val="0"/>
        <w:adjustRightInd w:val="0"/>
        <w:spacing w:before="120" w:after="120" w:line="271" w:lineRule="auto"/>
        <w:ind w:left="0"/>
        <w:rPr>
          <w:rFonts w:ascii="Arial" w:hAnsi="Arial" w:cs="Arial"/>
          <w:sz w:val="22"/>
          <w:szCs w:val="22"/>
        </w:rPr>
      </w:pPr>
      <w:r w:rsidRPr="009A0E53">
        <w:rPr>
          <w:rFonts w:ascii="Arial" w:hAnsi="Arial" w:cs="Arial"/>
          <w:sz w:val="22"/>
          <w:szCs w:val="22"/>
        </w:rPr>
        <w:t xml:space="preserve">            uczestnictwa w projekcie.</w:t>
      </w:r>
    </w:p>
    <w:p w14:paraId="7E3B3F07"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lastRenderedPageBreak/>
        <w:t>przedstawiciele podmiotów/instytucji świadczących usługi sp</w:t>
      </w:r>
      <w:r w:rsidRPr="00932CC0">
        <w:rPr>
          <w:rFonts w:ascii="Arial" w:hAnsi="Arial"/>
          <w:b/>
          <w:sz w:val="22"/>
        </w:rPr>
        <w:t>ołeczne w społeczności lokalnej</w:t>
      </w:r>
      <w:r>
        <w:rPr>
          <w:rFonts w:ascii="Arial" w:hAnsi="Arial"/>
          <w:b/>
          <w:sz w:val="22"/>
        </w:rPr>
        <w:t>:</w:t>
      </w:r>
    </w:p>
    <w:p w14:paraId="4F2D44D3" w14:textId="316B3C56" w:rsidR="00F65E47" w:rsidRPr="00F65E47" w:rsidRDefault="00F17212" w:rsidP="00F65E47">
      <w:pPr>
        <w:spacing w:line="271" w:lineRule="auto"/>
        <w:rPr>
          <w:rFonts w:ascii="Arial" w:eastAsia="Calibri" w:hAnsi="Arial" w:cs="Arial"/>
          <w:iCs/>
          <w:sz w:val="22"/>
          <w:szCs w:val="22"/>
          <w:lang w:eastAsia="en-US"/>
        </w:rPr>
      </w:pPr>
      <w:r w:rsidRPr="00B71BC1">
        <w:rPr>
          <w:rFonts w:ascii="Arial" w:hAnsi="Arial" w:cs="Arial"/>
          <w:sz w:val="22"/>
          <w:szCs w:val="22"/>
        </w:rPr>
        <w:t>- umowa o pracę lub inny dokument wystawiony przez instytucję pomocy i integracji społecznej potwierdzający zatrudnienie w tej instytucji</w:t>
      </w:r>
      <w:r w:rsidR="00F65E47">
        <w:rPr>
          <w:rFonts w:ascii="Arial" w:hAnsi="Arial" w:cs="Arial"/>
          <w:sz w:val="22"/>
          <w:szCs w:val="22"/>
        </w:rPr>
        <w:t xml:space="preserve"> </w:t>
      </w:r>
      <w:r w:rsidR="00F65E47" w:rsidRPr="00F65E47">
        <w:rPr>
          <w:rFonts w:ascii="Arial" w:eastAsia="Calibri" w:hAnsi="Arial" w:cs="Arial"/>
          <w:iCs/>
          <w:sz w:val="22"/>
          <w:szCs w:val="22"/>
          <w:lang w:eastAsia="en-US"/>
        </w:rPr>
        <w:t>oraz świadczenie usług w projekcie.</w:t>
      </w:r>
    </w:p>
    <w:p w14:paraId="41EDDA17" w14:textId="16B63124" w:rsidR="00F17212" w:rsidRPr="00B71BC1" w:rsidRDefault="00F17212" w:rsidP="00F17212">
      <w:pPr>
        <w:autoSpaceDE w:val="0"/>
        <w:autoSpaceDN w:val="0"/>
        <w:adjustRightInd w:val="0"/>
        <w:spacing w:before="120" w:after="120" w:line="271" w:lineRule="auto"/>
        <w:ind w:left="720"/>
        <w:contextualSpacing/>
        <w:rPr>
          <w:rFonts w:ascii="Arial" w:hAnsi="Arial" w:cs="Arial"/>
          <w:sz w:val="22"/>
          <w:szCs w:val="22"/>
        </w:rPr>
      </w:pPr>
    </w:p>
    <w:p w14:paraId="5CD48995" w14:textId="77777777" w:rsidR="00F17212" w:rsidRPr="00CA045D" w:rsidRDefault="00F17212" w:rsidP="00F17212">
      <w:pPr>
        <w:autoSpaceDE w:val="0"/>
        <w:autoSpaceDN w:val="0"/>
        <w:adjustRightInd w:val="0"/>
        <w:spacing w:before="120" w:after="120" w:line="271" w:lineRule="auto"/>
        <w:rPr>
          <w:rFonts w:ascii="Arial" w:hAnsi="Arial"/>
          <w:b/>
          <w:sz w:val="22"/>
        </w:rPr>
      </w:pPr>
    </w:p>
    <w:p w14:paraId="60AF022D" w14:textId="77777777" w:rsidR="00F17212" w:rsidRPr="006B7186" w:rsidRDefault="00F17212" w:rsidP="00F17212">
      <w:pPr>
        <w:autoSpaceDE w:val="0"/>
        <w:autoSpaceDN w:val="0"/>
        <w:adjustRightInd w:val="0"/>
        <w:spacing w:before="120" w:after="120" w:line="271" w:lineRule="auto"/>
        <w:rPr>
          <w:rFonts w:ascii="Arial" w:hAnsi="Arial"/>
          <w:sz w:val="22"/>
        </w:rPr>
      </w:pPr>
      <w:r w:rsidRPr="006B7186">
        <w:rPr>
          <w:rFonts w:ascii="Arial" w:hAnsi="Arial"/>
          <w:sz w:val="22"/>
        </w:rPr>
        <w:t>Dla projektów realizujących 1 typ projektu grupę docelową dodatkowo mogą stanowić:</w:t>
      </w:r>
    </w:p>
    <w:p w14:paraId="34F36B83" w14:textId="77777777" w:rsidR="00F17212" w:rsidRDefault="00F17212" w:rsidP="00F17212">
      <w:pPr>
        <w:autoSpaceDE w:val="0"/>
        <w:autoSpaceDN w:val="0"/>
        <w:adjustRightInd w:val="0"/>
        <w:spacing w:before="120" w:after="120" w:line="271" w:lineRule="auto"/>
        <w:rPr>
          <w:rFonts w:ascii="Arial" w:hAnsi="Arial"/>
          <w:sz w:val="22"/>
        </w:rPr>
      </w:pPr>
      <w:r w:rsidRPr="00CA045D">
        <w:rPr>
          <w:rFonts w:ascii="Arial" w:hAnsi="Arial"/>
          <w:b/>
          <w:sz w:val="22"/>
        </w:rPr>
        <w:t>rodziny (biologiczne, zastępcze, adopcyjne) z dziećmi, w tym doświadczające trudności opiekuńczo-wychowawczych i ich otoczenie</w:t>
      </w:r>
      <w:r>
        <w:rPr>
          <w:rFonts w:ascii="Arial" w:hAnsi="Arial"/>
          <w:sz w:val="22"/>
        </w:rPr>
        <w:t>:</w:t>
      </w:r>
    </w:p>
    <w:p w14:paraId="79706165" w14:textId="77777777" w:rsidR="00F17212" w:rsidRPr="00B71BC1" w:rsidRDefault="00F17212" w:rsidP="00F17212">
      <w:pPr>
        <w:spacing w:line="276" w:lineRule="auto"/>
        <w:ind w:left="709"/>
        <w:contextualSpacing/>
        <w:rPr>
          <w:rFonts w:ascii="Arial" w:hAnsi="Arial" w:cs="Arial"/>
          <w:sz w:val="22"/>
          <w:szCs w:val="22"/>
          <w:lang w:val="x-none" w:eastAsia="x-none"/>
        </w:rPr>
      </w:pPr>
      <w:r w:rsidRPr="006B7186">
        <w:rPr>
          <w:rFonts w:ascii="Arial" w:hAnsi="Arial"/>
          <w:sz w:val="22"/>
        </w:rPr>
        <w:t xml:space="preserve"> </w:t>
      </w:r>
      <w:r w:rsidRPr="00B71BC1">
        <w:rPr>
          <w:rFonts w:ascii="Arial" w:hAnsi="Arial" w:cs="Arial"/>
          <w:sz w:val="22"/>
          <w:szCs w:val="22"/>
          <w:lang w:eastAsia="x-none"/>
        </w:rPr>
        <w:t>- wywiad środowiskowy</w:t>
      </w:r>
      <w:r>
        <w:rPr>
          <w:rFonts w:ascii="Arial" w:hAnsi="Arial" w:cs="Arial"/>
          <w:sz w:val="22"/>
          <w:szCs w:val="22"/>
          <w:lang w:eastAsia="x-none"/>
        </w:rPr>
        <w:t>;</w:t>
      </w:r>
      <w:r w:rsidRPr="00B71BC1">
        <w:rPr>
          <w:rFonts w:ascii="Arial" w:hAnsi="Arial" w:cs="Arial"/>
          <w:sz w:val="22"/>
          <w:szCs w:val="22"/>
          <w:lang w:eastAsia="x-none"/>
        </w:rPr>
        <w:t xml:space="preserve"> </w:t>
      </w:r>
      <w:r w:rsidRPr="00B71BC1">
        <w:rPr>
          <w:rFonts w:ascii="Arial" w:hAnsi="Arial" w:cs="Arial"/>
          <w:sz w:val="22"/>
          <w:szCs w:val="22"/>
          <w:lang w:val="x-none" w:eastAsia="x-none"/>
        </w:rPr>
        <w:t xml:space="preserve">postanowienie/orzeczenie </w:t>
      </w:r>
      <w:r w:rsidRPr="00B71BC1">
        <w:rPr>
          <w:rFonts w:ascii="Arial" w:hAnsi="Arial" w:cs="Arial"/>
          <w:sz w:val="22"/>
          <w:szCs w:val="22"/>
        </w:rPr>
        <w:t>sądu (np. o ograniczeniu / zawieszeniu lub ograniczeniu praw rodzicielskich, o ustanowieniu rodziny zastępczej);</w:t>
      </w:r>
      <w:r w:rsidRPr="00B71BC1">
        <w:rPr>
          <w:rFonts w:ascii="Arial" w:hAnsi="Arial" w:cs="Arial"/>
          <w:sz w:val="22"/>
          <w:szCs w:val="22"/>
          <w:lang w:val="x-none" w:eastAsia="x-none"/>
        </w:rPr>
        <w:t xml:space="preserve"> umowa z organizatorem pieczy zastępczej. </w:t>
      </w:r>
    </w:p>
    <w:p w14:paraId="6755539A" w14:textId="77777777" w:rsidR="00F17212" w:rsidRDefault="00F17212" w:rsidP="00F17212">
      <w:pPr>
        <w:spacing w:line="276" w:lineRule="auto"/>
        <w:ind w:left="709"/>
        <w:contextualSpacing/>
        <w:rPr>
          <w:rFonts w:ascii="Arial" w:hAnsi="Arial" w:cs="Arial"/>
          <w:sz w:val="22"/>
          <w:szCs w:val="22"/>
          <w:lang w:val="x-none" w:eastAsia="x-none"/>
        </w:rPr>
      </w:pPr>
      <w:r w:rsidRPr="00B71BC1">
        <w:rPr>
          <w:rFonts w:ascii="Arial" w:hAnsi="Arial" w:cs="Arial"/>
          <w:sz w:val="22"/>
          <w:szCs w:val="22"/>
          <w:lang w:val="x-none" w:eastAsia="x-none"/>
        </w:rPr>
        <w:t>W przypadku braku możliwości pozyskania powyższych</w:t>
      </w:r>
      <w:r w:rsidRPr="00B71BC1">
        <w:rPr>
          <w:rFonts w:ascii="Arial" w:hAnsi="Arial" w:cs="Arial"/>
          <w:sz w:val="22"/>
          <w:szCs w:val="22"/>
          <w:lang w:eastAsia="x-none"/>
        </w:rPr>
        <w:t xml:space="preserve"> dokumentów</w:t>
      </w:r>
      <w:r w:rsidRPr="00B71BC1">
        <w:rPr>
          <w:rFonts w:ascii="Arial" w:hAnsi="Arial" w:cs="Arial"/>
          <w:sz w:val="22"/>
          <w:szCs w:val="22"/>
          <w:lang w:val="x-none" w:eastAsia="x-none"/>
        </w:rPr>
        <w:t>: oświadczenie.</w:t>
      </w:r>
    </w:p>
    <w:p w14:paraId="4F753B26" w14:textId="77777777" w:rsidR="00F17212" w:rsidRPr="00CA045D" w:rsidRDefault="00F17212" w:rsidP="00F17212">
      <w:pPr>
        <w:spacing w:line="276" w:lineRule="auto"/>
        <w:ind w:left="709"/>
        <w:contextualSpacing/>
        <w:rPr>
          <w:rFonts w:ascii="Arial" w:hAnsi="Arial" w:cs="Arial"/>
          <w:sz w:val="22"/>
          <w:szCs w:val="22"/>
          <w:lang w:val="x-none" w:eastAsia="x-none"/>
        </w:rPr>
      </w:pPr>
    </w:p>
    <w:p w14:paraId="5F6AF27A" w14:textId="77777777" w:rsidR="00F17212" w:rsidRPr="00CA045D"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opuszczające pieczę zastępczą:</w:t>
      </w:r>
    </w:p>
    <w:p w14:paraId="24E50BB6" w14:textId="77777777" w:rsidR="00F17212" w:rsidRDefault="00F17212" w:rsidP="00F17212">
      <w:pPr>
        <w:autoSpaceDE w:val="0"/>
        <w:autoSpaceDN w:val="0"/>
        <w:adjustRightInd w:val="0"/>
        <w:spacing w:before="120" w:after="120" w:line="271" w:lineRule="auto"/>
        <w:ind w:left="720"/>
        <w:rPr>
          <w:rFonts w:ascii="Arial" w:hAnsi="Arial"/>
          <w:sz w:val="22"/>
        </w:rPr>
      </w:pPr>
      <w:r w:rsidRPr="00B71BC1">
        <w:rPr>
          <w:rFonts w:ascii="Arial" w:hAnsi="Arial"/>
          <w:sz w:val="22"/>
        </w:rPr>
        <w:t>decyzje/zaświadczenia z odpowiednich instytucji (np. placówek opiekuńczo-wychowawczych lub PCPR) dotyczące opuszczenia pieczy zastępczej lub instytucji opieki całodobowej; indywidualny program usamodzielniania (IPU).</w:t>
      </w:r>
    </w:p>
    <w:p w14:paraId="01FF1359" w14:textId="77777777" w:rsidR="00F17212" w:rsidRPr="009F37D4" w:rsidRDefault="00F17212" w:rsidP="00F17212">
      <w:pPr>
        <w:autoSpaceDE w:val="0"/>
        <w:autoSpaceDN w:val="0"/>
        <w:adjustRightInd w:val="0"/>
        <w:spacing w:before="120" w:after="120" w:line="271" w:lineRule="auto"/>
        <w:rPr>
          <w:rFonts w:ascii="Arial" w:hAnsi="Arial"/>
          <w:sz w:val="22"/>
        </w:rPr>
      </w:pPr>
      <w:r w:rsidRPr="009503FC">
        <w:rPr>
          <w:rFonts w:ascii="Arial" w:hAnsi="Arial" w:cs="Arial"/>
          <w:b/>
          <w:sz w:val="22"/>
          <w:szCs w:val="22"/>
        </w:rPr>
        <w:t>W przypadku otoczenia</w:t>
      </w:r>
      <w:r>
        <w:rPr>
          <w:rFonts w:ascii="Arial" w:hAnsi="Arial" w:cs="Arial"/>
          <w:sz w:val="22"/>
          <w:szCs w:val="22"/>
        </w:rPr>
        <w:t xml:space="preserve"> </w:t>
      </w:r>
      <w:r w:rsidRPr="00026119">
        <w:rPr>
          <w:rFonts w:ascii="Arial" w:hAnsi="Arial" w:cs="Arial"/>
          <w:sz w:val="22"/>
          <w:szCs w:val="22"/>
        </w:rPr>
        <w:t>rozumianego jako osoby spokrewnione lub niespokrewnione, wspólnie zamieszkujące, gospodarujące: dokument potwierdzający wspólne zamieszkanie i gospodarowanie. W przypadku braku takiego dokumentu oświadczenie o prowadzeniu wspólnego gospodarstwa domowego</w:t>
      </w:r>
      <w:r>
        <w:rPr>
          <w:rFonts w:ascii="Arial" w:hAnsi="Arial" w:cs="Arial"/>
          <w:sz w:val="22"/>
          <w:szCs w:val="22"/>
        </w:rPr>
        <w:t>.</w:t>
      </w:r>
    </w:p>
    <w:p w14:paraId="3195E2B9" w14:textId="77777777" w:rsidR="00F17212" w:rsidRDefault="00F17212" w:rsidP="00F17212">
      <w:pPr>
        <w:autoSpaceDE w:val="0"/>
        <w:autoSpaceDN w:val="0"/>
        <w:adjustRightInd w:val="0"/>
        <w:spacing w:before="120" w:after="120" w:line="271" w:lineRule="auto"/>
        <w:rPr>
          <w:rFonts w:ascii="Arial" w:hAnsi="Arial"/>
          <w:sz w:val="22"/>
        </w:rPr>
      </w:pPr>
      <w:r w:rsidRPr="00583DE2">
        <w:rPr>
          <w:rFonts w:ascii="Arial" w:hAnsi="Arial" w:cs="Arial"/>
          <w:sz w:val="22"/>
          <w:szCs w:val="22"/>
        </w:rPr>
        <w:t>Składający oświadczenie jest obowiązany do zawarcia w nim klauzuli następującej treści: "Jestem świadomy odpowiedzialności karnej za złożenie fałszywego oświadczenia.". Klauzula ta zastępuje pouczenie organu o odpowiedzialności karnej za składanie fałszywych zeznań</w:t>
      </w:r>
      <w:r>
        <w:rPr>
          <w:rFonts w:ascii="Arial" w:hAnsi="Arial" w:cs="Arial"/>
          <w:sz w:val="22"/>
          <w:szCs w:val="22"/>
        </w:rPr>
        <w:t>.</w:t>
      </w:r>
    </w:p>
    <w:p w14:paraId="5E279F2F"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Dodatkowo dla każdego uczestnika projektu należy dodatkowo uzyskać dokumenty potwierdzają</w:t>
      </w:r>
      <w:r w:rsidRPr="00637082">
        <w:rPr>
          <w:rFonts w:ascii="Arial" w:hAnsi="Arial" w:cs="Arial"/>
          <w:sz w:val="22"/>
          <w:szCs w:val="22"/>
        </w:rPr>
        <w:t>ce, że jest osobą zamieszkującą województwo zachodniopomorskie (w przypadku osób fizycznych - pracujących, uczących się lub zamieszkujących obszar województwa zachodniopomorskiego w rozumieniu przepisów Kodeksu Cywilnego). W celu potwierdzenia kryterium kwalifikowalności, należy uzyskać od uczestników następujące dokumenty:</w:t>
      </w:r>
    </w:p>
    <w:p w14:paraId="50687591" w14:textId="1FEAC636" w:rsidR="00F65E47"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 xml:space="preserve">Zamieszkiwanie </w:t>
      </w:r>
      <w:r w:rsidRPr="006D79C7">
        <w:rPr>
          <w:rFonts w:ascii="Arial" w:hAnsi="Arial" w:cs="Arial"/>
          <w:iCs/>
          <w:sz w:val="22"/>
          <w:szCs w:val="22"/>
        </w:rPr>
        <w:t xml:space="preserve">- </w:t>
      </w:r>
      <w:r w:rsidR="00F65E47" w:rsidRPr="00F07145">
        <w:rPr>
          <w:rFonts w:ascii="Arial" w:eastAsia="Calibri" w:hAnsi="Arial" w:cs="Arial"/>
          <w:b/>
          <w:bCs/>
          <w:iCs/>
          <w:sz w:val="22"/>
          <w:szCs w:val="22"/>
          <w:lang w:eastAsia="en-US"/>
        </w:rPr>
        <w:t>oświadczenie uczestnika</w:t>
      </w:r>
      <w:r w:rsidR="00F65E47" w:rsidRPr="00F07145">
        <w:rPr>
          <w:rFonts w:ascii="Arial" w:eastAsia="Calibri" w:hAnsi="Arial" w:cs="Arial"/>
          <w:iCs/>
          <w:sz w:val="22"/>
          <w:szCs w:val="22"/>
          <w:lang w:eastAsia="en-US"/>
        </w:rPr>
        <w:t xml:space="preserve"> potwierdzające zamieszkiwanie na terenie województwa zachodniopomorskiego, </w:t>
      </w:r>
    </w:p>
    <w:p w14:paraId="384139D2"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Status ucznia</w:t>
      </w:r>
      <w:r w:rsidRPr="006D79C7">
        <w:rPr>
          <w:rFonts w:ascii="Arial" w:hAnsi="Arial" w:cs="Arial"/>
          <w:iCs/>
          <w:sz w:val="22"/>
          <w:szCs w:val="22"/>
        </w:rPr>
        <w:t xml:space="preserve"> - weryfikowane na podstawie zaświadczenia ze szkoły/placówki; </w:t>
      </w:r>
    </w:p>
    <w:p w14:paraId="395403C2"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Zatrudnienie na terenie województwa</w:t>
      </w:r>
      <w:r w:rsidRPr="006D79C7">
        <w:rPr>
          <w:rFonts w:ascii="Arial" w:hAnsi="Arial" w:cs="Arial"/>
          <w:iCs/>
          <w:sz w:val="22"/>
          <w:szCs w:val="22"/>
        </w:rPr>
        <w:t xml:space="preserve"> - weryfikowane na podstawie zaświadczenia od pracodawcy; </w:t>
      </w:r>
    </w:p>
    <w:p w14:paraId="6720F47A" w14:textId="4D506B46" w:rsidR="00F17212" w:rsidRPr="00CA045D" w:rsidRDefault="00F17212" w:rsidP="00F17212">
      <w:pPr>
        <w:autoSpaceDE w:val="0"/>
        <w:autoSpaceDN w:val="0"/>
        <w:adjustRightInd w:val="0"/>
        <w:spacing w:before="120" w:after="120" w:line="271" w:lineRule="auto"/>
        <w:rPr>
          <w:rFonts w:ascii="Arial" w:hAnsi="Arial"/>
          <w:sz w:val="22"/>
          <w:highlight w:val="yellow"/>
        </w:rPr>
      </w:pPr>
      <w:r w:rsidRPr="006D79C7">
        <w:rPr>
          <w:rFonts w:ascii="Arial" w:hAnsi="Arial" w:cs="Arial"/>
          <w:b/>
          <w:bCs/>
          <w:color w:val="000000" w:themeColor="text1"/>
          <w:sz w:val="22"/>
          <w:szCs w:val="22"/>
        </w:rPr>
        <w:t>UWAGA</w:t>
      </w:r>
      <w:r w:rsidRPr="006D79C7">
        <w:rPr>
          <w:rFonts w:ascii="Arial" w:hAnsi="Arial" w:cs="Arial"/>
          <w:color w:val="000000" w:themeColor="text1"/>
          <w:sz w:val="22"/>
          <w:szCs w:val="22"/>
        </w:rPr>
        <w:t xml:space="preserve">:  </w:t>
      </w:r>
      <w:r w:rsidRPr="006D79C7">
        <w:rPr>
          <w:rFonts w:ascii="Arial" w:hAnsi="Arial" w:cs="Arial"/>
          <w:b/>
          <w:bCs/>
          <w:color w:val="000000" w:themeColor="text1"/>
          <w:sz w:val="22"/>
          <w:szCs w:val="22"/>
        </w:rPr>
        <w:t>Warunkiem kwalifikowalności uczestników jest również uzyskanie od każdej grupy wskazanej powyżej formularza rekrutacyjnego</w:t>
      </w:r>
      <w:r w:rsidR="00F65E47">
        <w:rPr>
          <w:rFonts w:ascii="Arial" w:hAnsi="Arial" w:cs="Arial"/>
          <w:b/>
          <w:bCs/>
          <w:color w:val="000000" w:themeColor="text1"/>
          <w:sz w:val="22"/>
          <w:szCs w:val="22"/>
        </w:rPr>
        <w:t>.</w:t>
      </w:r>
    </w:p>
    <w:p w14:paraId="40F8668C" w14:textId="7CC6C1AE" w:rsidR="00C04A5C" w:rsidRPr="00AA63AA" w:rsidRDefault="00C04A5C" w:rsidP="009A0E53">
      <w:pPr>
        <w:autoSpaceDE w:val="0"/>
        <w:autoSpaceDN w:val="0"/>
        <w:adjustRightInd w:val="0"/>
        <w:spacing w:before="120" w:after="120" w:line="271" w:lineRule="auto"/>
        <w:rPr>
          <w:rFonts w:ascii="Arial" w:hAnsi="Arial" w:cs="Arial"/>
          <w:sz w:val="22"/>
          <w:szCs w:val="22"/>
        </w:rPr>
      </w:pPr>
    </w:p>
    <w:p w14:paraId="1482F00A" w14:textId="700128EB" w:rsidR="00C04A5C" w:rsidRPr="00AA63AA" w:rsidRDefault="00C04A5C" w:rsidP="0089115E">
      <w:pPr>
        <w:pStyle w:val="Styl10"/>
      </w:pPr>
      <w:bookmarkStart w:id="1182" w:name="_Toc153526762"/>
      <w:r w:rsidRPr="00AA63AA">
        <w:lastRenderedPageBreak/>
        <w:t>Weryfikacja podwójnego uczestnictwa w projektach z zakresu aktywizacji społeczno-zawodowej dofinansowanych ze środków EFS+</w:t>
      </w:r>
      <w:bookmarkEnd w:id="1182"/>
      <w:r w:rsidRPr="00AA63AA">
        <w:t xml:space="preserve"> </w:t>
      </w:r>
    </w:p>
    <w:p w14:paraId="7E3F67AD" w14:textId="77777777"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Beneficjent na etapie realizacji projektu  musi zapewnić, że uczestnik projektu nie otrzymuje jednocześnie wsparcia w więcej niż jednym projekcie z zakresu aktywizacji społeczno-zawodowej dofinansowanym ze środków EFS+. </w:t>
      </w:r>
    </w:p>
    <w:p w14:paraId="617952F4" w14:textId="77777777"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Beneficjent zobowiązany będzie zapisami umowy o dofinasowanie, informować uczestników projektu o braku możliwości jednoczesnego otrzymywania wsparcia w więcej niż jednym projekcie z zakresu aktywizacji społeczno-zawodowej dofinansowanym ze środków EFS+. Informacja taka będzie musiała zostać zawarta np. w dokumentach dotyczących zasad i kryteriów rekrutacji za które odpowiada Beneficjent, a które upublicznione są dla potencjalnych uczestników projektu. Fakt informowania potencjalnych uczestników projektu/ uczestników projektu podlegać może kontroli IP FEPZ.</w:t>
      </w:r>
    </w:p>
    <w:p w14:paraId="06704544" w14:textId="77777777"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W celu weryfikacji podwójnego finansowania wsparcia Beneficjent zobowiązany będzie do dokonania weryfikacja krzyżowej z wykorzystaniem Systemu Monitorowania EFS (SM EFS) względem każdego uczestnika projektu, najpóźniej  przed udzieleniem mu pierwszej formy wsparcia  w projekcie. Uprawnienia do ww. aplikacji Beneficjent otrzyma wraz z podpisaniem umowy o dofinansowanie projektu. W przypadku wystąpienia sytuacji podwójnego wsparcia w momencie dodania nowego uczestnika projektu do bazy monitorowania lub aktualizacji danych uczestnika w bazie,  Beneficjent zobowiązany będzie do niezwłocznego przekazania do IP informacji o tym fakcie. Fakt przeprowadzenia wyżej opisanej weryfikacji odnotowany powinien zostać przez Beneficjenta w postępie rzeczowym wniosku o płatność. </w:t>
      </w:r>
    </w:p>
    <w:p w14:paraId="1C1E0764" w14:textId="18C8F44E" w:rsidR="00DC497B" w:rsidRPr="00AA63AA" w:rsidRDefault="00DC497B" w:rsidP="00D542DF">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Weryfikacja krzyżowa uczestników w ww. systemie odbywać się będzie w ramach celów szczegółowych: „l”</w:t>
      </w:r>
      <w:r w:rsidR="00F17212">
        <w:rPr>
          <w:rFonts w:ascii="Arial" w:hAnsi="Arial" w:cs="Arial"/>
          <w:sz w:val="22"/>
          <w:szCs w:val="22"/>
        </w:rPr>
        <w:t>.</w:t>
      </w:r>
    </w:p>
    <w:p w14:paraId="470E37F5" w14:textId="77777777" w:rsidR="00D542DF" w:rsidRPr="00AA63AA" w:rsidRDefault="00D542DF" w:rsidP="00F4775B">
      <w:pPr>
        <w:pStyle w:val="Akapitzlist"/>
        <w:autoSpaceDE w:val="0"/>
        <w:autoSpaceDN w:val="0"/>
        <w:adjustRightInd w:val="0"/>
        <w:spacing w:before="120" w:after="120" w:line="271" w:lineRule="auto"/>
        <w:ind w:left="0"/>
        <w:rPr>
          <w:rFonts w:ascii="Arial" w:hAnsi="Arial" w:cs="Arial"/>
          <w:sz w:val="22"/>
          <w:szCs w:val="22"/>
        </w:rPr>
      </w:pPr>
    </w:p>
    <w:p w14:paraId="0785876D" w14:textId="70510E1A" w:rsidR="00C04A5C" w:rsidRPr="00AA63AA" w:rsidRDefault="00C04A5C" w:rsidP="0089115E">
      <w:pPr>
        <w:pStyle w:val="Styl10"/>
      </w:pPr>
      <w:bookmarkStart w:id="1183" w:name="_Toc153526763"/>
      <w:r w:rsidRPr="00AA63AA">
        <w:t>Wsparcie w zakresie nabywania i/lub podnoszenia kompetencji lub kwalifikacji</w:t>
      </w:r>
      <w:bookmarkEnd w:id="1183"/>
      <w:r w:rsidRPr="00AA63AA" w:rsidDel="000E1CE0">
        <w:t xml:space="preserve"> </w:t>
      </w:r>
    </w:p>
    <w:p w14:paraId="28A916C6"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79DB69EA" w14:textId="77777777" w:rsidR="00C04A5C" w:rsidRPr="00AA63AA" w:rsidRDefault="00C04A5C" w:rsidP="00C04A5C">
      <w:pPr>
        <w:pStyle w:val="Akapitzlist"/>
        <w:autoSpaceDE w:val="0"/>
        <w:autoSpaceDN w:val="0"/>
        <w:adjustRightInd w:val="0"/>
        <w:spacing w:line="276" w:lineRule="auto"/>
        <w:ind w:left="0"/>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 w miarę możliwości w zależności od założeń projektu -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717B3ADA"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F8DBF59"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1BF28071"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 xml:space="preserve">o podstawie prawnej lub innych uregulowaniach, które stanowią podstawę do przeprowadzenia procedury certyfikowania oraz </w:t>
      </w:r>
    </w:p>
    <w:p w14:paraId="413630FD"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lastRenderedPageBreak/>
        <w:t>uzasadnienie dla rozpoznawalności certyfikatu w danym sektorze lub branży, w zakresie której wydane zostaną certyfikaty.</w:t>
      </w:r>
    </w:p>
    <w:p w14:paraId="57022DC1"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09A228C6"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2D02D75F"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610D2E21" w14:textId="77777777" w:rsidR="00C04A5C" w:rsidRPr="00AA63AA"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AA63AA">
        <w:rPr>
          <w:rStyle w:val="Odwoanieprzypisudolnego"/>
          <w:rFonts w:ascii="Arial" w:hAnsi="Arial" w:cs="Arial"/>
          <w:sz w:val="18"/>
          <w:szCs w:val="18"/>
        </w:rPr>
        <w:footnoteReference w:id="19"/>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51AF80ED"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54F1F53D"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test teoretyczny (</w:t>
      </w:r>
      <w:proofErr w:type="spellStart"/>
      <w:r w:rsidRPr="00AA63AA">
        <w:rPr>
          <w:rFonts w:ascii="Arial" w:hAnsi="Arial" w:cs="Arial"/>
          <w:sz w:val="22"/>
          <w:szCs w:val="22"/>
        </w:rPr>
        <w:t>pre</w:t>
      </w:r>
      <w:proofErr w:type="spellEnd"/>
      <w:r w:rsidRPr="00AA63AA">
        <w:rPr>
          <w:rFonts w:ascii="Arial" w:hAnsi="Arial" w:cs="Arial"/>
          <w:sz w:val="22"/>
          <w:szCs w:val="22"/>
        </w:rPr>
        <w:t xml:space="preserve"> test i post test);</w:t>
      </w:r>
    </w:p>
    <w:p w14:paraId="615A09A3"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egzamin; </w:t>
      </w:r>
    </w:p>
    <w:p w14:paraId="5630A24E"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wywiad swobodny (udokumentowany); </w:t>
      </w:r>
    </w:p>
    <w:p w14:paraId="22CF805A"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wywiad ustrukturyzowany (udokumentowany);</w:t>
      </w:r>
    </w:p>
    <w:p w14:paraId="0D7BB365"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analiza dowodów i deklaracji; </w:t>
      </w:r>
    </w:p>
    <w:p w14:paraId="5D9DF418" w14:textId="77777777" w:rsidR="00C04A5C" w:rsidRPr="00AA63AA" w:rsidRDefault="00C04A5C" w:rsidP="00C04A5C">
      <w:pPr>
        <w:pStyle w:val="Akapitzlist"/>
        <w:autoSpaceDE w:val="0"/>
        <w:autoSpaceDN w:val="0"/>
        <w:adjustRightInd w:val="0"/>
        <w:spacing w:line="276" w:lineRule="auto"/>
        <w:ind w:left="709"/>
        <w:rPr>
          <w:rFonts w:ascii="Arial" w:hAnsi="Arial" w:cs="Arial"/>
          <w:sz w:val="22"/>
          <w:szCs w:val="22"/>
        </w:rPr>
      </w:pPr>
      <w:r w:rsidRPr="00AA63AA">
        <w:rPr>
          <w:rFonts w:ascii="Arial" w:hAnsi="Arial" w:cs="Arial"/>
          <w:sz w:val="22"/>
          <w:szCs w:val="22"/>
        </w:rPr>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FAA24B9" w14:textId="77777777" w:rsidR="00C04A5C" w:rsidRPr="00AA63AA"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D4F852F"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EB5037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organizatora szkolenia/wsparcia,</w:t>
      </w:r>
    </w:p>
    <w:p w14:paraId="41539AB7"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uczestnika szkolenia/wsparcia,</w:t>
      </w:r>
    </w:p>
    <w:p w14:paraId="3F63432F"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informację na temat uzyskanych efektów uczenia, </w:t>
      </w:r>
    </w:p>
    <w:p w14:paraId="5E1540B5"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lastRenderedPageBreak/>
        <w:t>liczbę godzin zrealizowanego szkolenia/wsparcia,</w:t>
      </w:r>
    </w:p>
    <w:p w14:paraId="70604966"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temat i zakres wsparcia,</w:t>
      </w:r>
    </w:p>
    <w:p w14:paraId="38ECD29B"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rozpoczęcia szkolenia/wsparcia,</w:t>
      </w:r>
    </w:p>
    <w:p w14:paraId="7058443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zakończenia szkolenia/wsparcia,</w:t>
      </w:r>
    </w:p>
    <w:p w14:paraId="053E163A"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wystawienia dokumentu.</w:t>
      </w:r>
    </w:p>
    <w:p w14:paraId="39E7688A"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Dokument potwierdzający nabycie kompetencji/ kwalifikacji oraz proces nabywania kompetencji/ kwalifikacji mogą zostać poddane kontroli przez IP FEPZ. </w:t>
      </w:r>
    </w:p>
    <w:bookmarkEnd w:id="1178"/>
    <w:p w14:paraId="58B7600C" w14:textId="77777777" w:rsidR="00D542DF" w:rsidRPr="00AA63AA" w:rsidRDefault="00D542DF" w:rsidP="00E03F8A">
      <w:pPr>
        <w:autoSpaceDE w:val="0"/>
        <w:autoSpaceDN w:val="0"/>
        <w:adjustRightInd w:val="0"/>
        <w:spacing w:before="120" w:after="120" w:line="271" w:lineRule="auto"/>
        <w:rPr>
          <w:rFonts w:ascii="Arial" w:hAnsi="Arial" w:cs="Arial"/>
          <w:sz w:val="22"/>
          <w:szCs w:val="22"/>
        </w:rPr>
      </w:pPr>
    </w:p>
    <w:p w14:paraId="0DEC98A2" w14:textId="7096FD5E" w:rsidR="00D542DF" w:rsidRPr="00AA63AA" w:rsidRDefault="00F17212" w:rsidP="0089115E">
      <w:pPr>
        <w:pStyle w:val="Styl10"/>
      </w:pPr>
      <w:bookmarkStart w:id="1184" w:name="_Toc151539248"/>
      <w:bookmarkStart w:id="1185" w:name="_Toc153526764"/>
      <w:r>
        <w:rPr>
          <w:lang w:val="pl-PL"/>
        </w:rPr>
        <w:t>Wytyczne do realizacji projektów</w:t>
      </w:r>
      <w:bookmarkEnd w:id="1184"/>
      <w:bookmarkEnd w:id="1185"/>
    </w:p>
    <w:p w14:paraId="5580CCD2" w14:textId="77777777" w:rsidR="00F17212" w:rsidRPr="00CA045D" w:rsidRDefault="00F17212" w:rsidP="00F17212">
      <w:pPr>
        <w:spacing w:before="120" w:after="120" w:line="271" w:lineRule="auto"/>
        <w:rPr>
          <w:rFonts w:ascii="Arial" w:hAnsi="Arial"/>
          <w:sz w:val="22"/>
        </w:rPr>
      </w:pPr>
      <w:r w:rsidRPr="00CA045D">
        <w:rPr>
          <w:rFonts w:ascii="Arial" w:hAnsi="Arial"/>
          <w:sz w:val="22"/>
        </w:rPr>
        <w:t>Dodatkowe warunki realizacji wsparcia:</w:t>
      </w:r>
    </w:p>
    <w:p w14:paraId="493E6AC2" w14:textId="6B82FE26" w:rsidR="00F17212" w:rsidRPr="00CA045D" w:rsidRDefault="00F17212" w:rsidP="009C549C">
      <w:pPr>
        <w:spacing w:before="120" w:after="120" w:line="271" w:lineRule="auto"/>
        <w:rPr>
          <w:rFonts w:ascii="Arial" w:hAnsi="Arial"/>
          <w:sz w:val="22"/>
        </w:rPr>
      </w:pPr>
      <w:r w:rsidRPr="00CA045D">
        <w:rPr>
          <w:rFonts w:ascii="Arial" w:hAnsi="Arial"/>
          <w:sz w:val="22"/>
        </w:rPr>
        <w:t>1. Wsparcie z zakresu usług społecznych dotyczy wyłącznie usług świadczonych w społeczności lokalnej (z wyjątkiem</w:t>
      </w:r>
      <w:r w:rsidR="009C549C" w:rsidRPr="009C549C">
        <w:t xml:space="preserve"> </w:t>
      </w:r>
      <w:r w:rsidR="009C549C" w:rsidRPr="009C549C">
        <w:rPr>
          <w:rFonts w:ascii="Arial" w:hAnsi="Arial"/>
          <w:sz w:val="22"/>
        </w:rPr>
        <w:t xml:space="preserve">opieki </w:t>
      </w:r>
      <w:proofErr w:type="spellStart"/>
      <w:r w:rsidR="009C549C" w:rsidRPr="009C549C">
        <w:rPr>
          <w:rFonts w:ascii="Arial" w:hAnsi="Arial"/>
          <w:sz w:val="22"/>
        </w:rPr>
        <w:t>wytchnieniowej</w:t>
      </w:r>
      <w:proofErr w:type="spellEnd"/>
      <w:r w:rsidR="009C549C">
        <w:rPr>
          <w:rFonts w:ascii="Arial" w:hAnsi="Arial"/>
          <w:sz w:val="22"/>
        </w:rPr>
        <w:t xml:space="preserve"> </w:t>
      </w:r>
      <w:r w:rsidR="009C549C" w:rsidRPr="009C549C">
        <w:rPr>
          <w:rFonts w:ascii="Arial" w:hAnsi="Arial"/>
          <w:sz w:val="22"/>
        </w:rPr>
        <w:t xml:space="preserve">realizowanej zgodnie z pkt </w:t>
      </w:r>
      <w:r w:rsidR="0083440D">
        <w:rPr>
          <w:rFonts w:ascii="Arial" w:hAnsi="Arial"/>
          <w:sz w:val="22"/>
        </w:rPr>
        <w:t>30</w:t>
      </w:r>
      <w:r w:rsidR="005008F9">
        <w:rPr>
          <w:rFonts w:ascii="Arial" w:hAnsi="Arial"/>
          <w:sz w:val="22"/>
        </w:rPr>
        <w:t xml:space="preserve"> </w:t>
      </w:r>
      <w:r w:rsidR="009C549C" w:rsidRPr="009C549C">
        <w:rPr>
          <w:rFonts w:ascii="Arial" w:hAnsi="Arial"/>
          <w:sz w:val="22"/>
        </w:rPr>
        <w:t>oraz</w:t>
      </w:r>
      <w:r w:rsidRPr="00CA045D">
        <w:rPr>
          <w:rFonts w:ascii="Arial" w:hAnsi="Arial"/>
          <w:sz w:val="22"/>
        </w:rPr>
        <w:t xml:space="preserve"> wsparcia dzieci i młodzieży wskazanego w sekcji 4.3.2 pkt 6 Wytycznych dotyczących realizacji projektów z udziałem środków Europejskiego Funduszu Społecznego Plus w regionalnych programach na lata 2021-2027).</w:t>
      </w:r>
    </w:p>
    <w:p w14:paraId="7A925F7A" w14:textId="77777777" w:rsidR="00F17212" w:rsidRPr="00CA045D" w:rsidRDefault="00F17212" w:rsidP="00F17212">
      <w:pPr>
        <w:spacing w:before="120" w:after="120" w:line="271" w:lineRule="auto"/>
        <w:rPr>
          <w:rFonts w:ascii="Arial" w:hAnsi="Arial"/>
          <w:sz w:val="22"/>
        </w:rPr>
      </w:pPr>
      <w:r>
        <w:rPr>
          <w:rFonts w:ascii="Arial" w:hAnsi="Arial"/>
          <w:sz w:val="22"/>
        </w:rPr>
        <w:t>2</w:t>
      </w:r>
      <w:r w:rsidRPr="00CA045D">
        <w:rPr>
          <w:rFonts w:ascii="Arial" w:hAnsi="Arial"/>
          <w:sz w:val="22"/>
        </w:rPr>
        <w:t>. Wsparcie oferowane w projektach jest dostosowane do indywidualnych potrzeb,</w:t>
      </w:r>
      <w:r>
        <w:rPr>
          <w:rFonts w:ascii="Arial" w:hAnsi="Arial"/>
          <w:sz w:val="22"/>
        </w:rPr>
        <w:t xml:space="preserve"> </w:t>
      </w:r>
      <w:r w:rsidRPr="00CA045D">
        <w:rPr>
          <w:rFonts w:ascii="Arial" w:hAnsi="Arial"/>
          <w:sz w:val="22"/>
        </w:rPr>
        <w:t>potencjału i osobistych preferencji odbiorców tych usług (zwłaszcza w przypadku</w:t>
      </w:r>
      <w:r>
        <w:rPr>
          <w:rFonts w:ascii="Arial" w:hAnsi="Arial"/>
          <w:sz w:val="22"/>
        </w:rPr>
        <w:t xml:space="preserve"> </w:t>
      </w:r>
      <w:r w:rsidRPr="00CA045D">
        <w:rPr>
          <w:rFonts w:ascii="Arial" w:hAnsi="Arial"/>
          <w:sz w:val="22"/>
        </w:rPr>
        <w:t>osób potrzebujących wsparcia w codziennym funkcjonowaniu i osób</w:t>
      </w:r>
      <w:r>
        <w:rPr>
          <w:rFonts w:ascii="Arial" w:hAnsi="Arial"/>
          <w:sz w:val="22"/>
        </w:rPr>
        <w:t xml:space="preserve"> </w:t>
      </w:r>
      <w:r w:rsidRPr="00CA045D">
        <w:rPr>
          <w:rFonts w:ascii="Arial" w:hAnsi="Arial"/>
          <w:sz w:val="22"/>
        </w:rPr>
        <w:t>z niepełnosprawnościami). Ponadto niezbędne jest dopasowanie wsparcia dla</w:t>
      </w:r>
      <w:r>
        <w:rPr>
          <w:rFonts w:ascii="Arial" w:hAnsi="Arial"/>
          <w:sz w:val="22"/>
        </w:rPr>
        <w:t xml:space="preserve"> </w:t>
      </w:r>
      <w:r w:rsidRPr="00CA045D">
        <w:rPr>
          <w:rFonts w:ascii="Arial" w:hAnsi="Arial"/>
          <w:sz w:val="22"/>
        </w:rPr>
        <w:t>osób wykluczonych komunikacyjnie.</w:t>
      </w:r>
    </w:p>
    <w:p w14:paraId="5C65C4B4" w14:textId="77777777" w:rsidR="00F17212" w:rsidRPr="00CA045D" w:rsidRDefault="00F17212" w:rsidP="00F17212">
      <w:pPr>
        <w:spacing w:before="120" w:after="120" w:line="271" w:lineRule="auto"/>
        <w:rPr>
          <w:rFonts w:ascii="Arial" w:hAnsi="Arial"/>
          <w:sz w:val="22"/>
          <w:lang w:val="x-none"/>
        </w:rPr>
      </w:pPr>
      <w:r>
        <w:rPr>
          <w:rFonts w:ascii="Arial" w:hAnsi="Arial"/>
          <w:sz w:val="22"/>
        </w:rPr>
        <w:t>3</w:t>
      </w:r>
      <w:r w:rsidRPr="00CA045D">
        <w:rPr>
          <w:rFonts w:ascii="Arial" w:hAnsi="Arial"/>
          <w:sz w:val="22"/>
        </w:rPr>
        <w:t xml:space="preserve">. </w:t>
      </w:r>
      <w:r w:rsidRPr="00CA045D">
        <w:rPr>
          <w:rFonts w:ascii="Arial" w:hAnsi="Arial"/>
          <w:sz w:val="22"/>
          <w:lang w:val="x-none"/>
        </w:rPr>
        <w:t>W projekcie dotyczącym usług społecznych w zakresie opieki długoterminowej, możliwe jest finansowanie leczenia jako uzupełnienie usług społecznych.</w:t>
      </w:r>
    </w:p>
    <w:p w14:paraId="5C421DE2" w14:textId="7FDBEA91" w:rsidR="004D2D27" w:rsidRPr="004D2D27" w:rsidRDefault="00F17212" w:rsidP="004D2D27">
      <w:pPr>
        <w:spacing w:before="120" w:after="120" w:line="271" w:lineRule="auto"/>
        <w:rPr>
          <w:rFonts w:ascii="Arial" w:hAnsi="Arial"/>
          <w:sz w:val="22"/>
          <w:lang w:val="x-none"/>
        </w:rPr>
      </w:pPr>
      <w:r>
        <w:rPr>
          <w:rFonts w:ascii="Arial" w:hAnsi="Arial"/>
          <w:sz w:val="22"/>
        </w:rPr>
        <w:t>4</w:t>
      </w:r>
      <w:r w:rsidRPr="00CA045D">
        <w:rPr>
          <w:rFonts w:ascii="Arial" w:hAnsi="Arial"/>
          <w:sz w:val="22"/>
        </w:rPr>
        <w:t>.</w:t>
      </w:r>
      <w:r w:rsidRPr="00CA045D">
        <w:rPr>
          <w:rFonts w:ascii="Arial" w:hAnsi="Arial"/>
          <w:sz w:val="22"/>
          <w:lang w:val="x-none" w:eastAsia="x-none"/>
        </w:rPr>
        <w:t xml:space="preserve"> </w:t>
      </w:r>
      <w:r w:rsidR="004D2D27">
        <w:rPr>
          <w:rFonts w:ascii="Arial" w:hAnsi="Arial"/>
          <w:sz w:val="22"/>
          <w:lang w:val="x-none"/>
        </w:rPr>
        <w:t>Plac</w:t>
      </w:r>
      <w:r w:rsidR="004D2D27">
        <w:rPr>
          <w:rFonts w:ascii="Arial" w:hAnsi="Arial"/>
          <w:sz w:val="22"/>
        </w:rPr>
        <w:t>ówki</w:t>
      </w:r>
      <w:r w:rsidR="004D2D27">
        <w:rPr>
          <w:rFonts w:ascii="Arial" w:hAnsi="Arial"/>
          <w:sz w:val="22"/>
          <w:lang w:val="x-none"/>
        </w:rPr>
        <w:t xml:space="preserve"> </w:t>
      </w:r>
      <w:r w:rsidR="004D2D27">
        <w:rPr>
          <w:rFonts w:ascii="Arial" w:hAnsi="Arial"/>
          <w:sz w:val="22"/>
        </w:rPr>
        <w:t>świadczące</w:t>
      </w:r>
      <w:r w:rsidRPr="00CA045D">
        <w:rPr>
          <w:rFonts w:ascii="Arial" w:hAnsi="Arial"/>
          <w:sz w:val="22"/>
          <w:lang w:val="x-none"/>
        </w:rPr>
        <w:t xml:space="preserv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00E51FA5">
        <w:rPr>
          <w:rStyle w:val="Odwoanieprzypisudolnego"/>
          <w:rFonts w:ascii="Arial" w:hAnsi="Arial"/>
          <w:sz w:val="22"/>
          <w:lang w:val="x-none"/>
        </w:rPr>
        <w:footnoteReference w:id="20"/>
      </w:r>
      <w:r w:rsidRPr="00CA045D">
        <w:rPr>
          <w:rFonts w:ascii="Arial" w:hAnsi="Arial"/>
          <w:sz w:val="22"/>
          <w:lang w:val="x-none"/>
        </w:rPr>
        <w:t xml:space="preserve">. </w:t>
      </w:r>
      <w:r w:rsidR="004D2D27">
        <w:rPr>
          <w:rFonts w:ascii="Arial" w:hAnsi="Arial"/>
          <w:sz w:val="22"/>
          <w:lang w:val="x-none"/>
        </w:rPr>
        <w:t>Wsparcie</w:t>
      </w:r>
      <w:r w:rsidR="004D2D27">
        <w:rPr>
          <w:rFonts w:ascii="Arial" w:hAnsi="Arial"/>
          <w:sz w:val="22"/>
        </w:rPr>
        <w:t xml:space="preserve"> </w:t>
      </w:r>
      <w:r w:rsidR="004D2D27" w:rsidRPr="004D2D27">
        <w:rPr>
          <w:rFonts w:ascii="Arial" w:hAnsi="Arial"/>
          <w:sz w:val="22"/>
          <w:lang w:val="x-none"/>
        </w:rPr>
        <w:t>to jest realizowane zgodnie z poniższymi zasadami ogólnymi:</w:t>
      </w:r>
    </w:p>
    <w:p w14:paraId="44B1A318" w14:textId="68809D97"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a) działania polegające na rozwijaniu i utrzy</w:t>
      </w:r>
      <w:r>
        <w:rPr>
          <w:rFonts w:ascii="Arial" w:hAnsi="Arial"/>
          <w:sz w:val="22"/>
          <w:lang w:val="x-none"/>
        </w:rPr>
        <w:t>maniu usług opieki prowadzonych</w:t>
      </w:r>
      <w:r>
        <w:rPr>
          <w:rFonts w:ascii="Arial" w:hAnsi="Arial"/>
          <w:sz w:val="22"/>
        </w:rPr>
        <w:t xml:space="preserve"> </w:t>
      </w:r>
      <w:r w:rsidRPr="004D2D27">
        <w:rPr>
          <w:rFonts w:ascii="Arial" w:hAnsi="Arial"/>
          <w:sz w:val="22"/>
          <w:lang w:val="x-none"/>
        </w:rPr>
        <w:t>w formie instytucjonalnej długoterminowej nie mogą otrzymać wsparcia z</w:t>
      </w:r>
      <w:r>
        <w:rPr>
          <w:rFonts w:ascii="Arial" w:hAnsi="Arial"/>
          <w:sz w:val="22"/>
        </w:rPr>
        <w:t xml:space="preserve"> </w:t>
      </w:r>
      <w:r w:rsidRPr="004D2D27">
        <w:rPr>
          <w:rFonts w:ascii="Arial" w:hAnsi="Arial"/>
          <w:sz w:val="22"/>
          <w:lang w:val="x-none"/>
        </w:rPr>
        <w:t>EFS+;</w:t>
      </w:r>
    </w:p>
    <w:p w14:paraId="4BD24114" w14:textId="4D7012BA"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b) działania mające na celu otwieranie się instytucji</w:t>
      </w:r>
      <w:r>
        <w:rPr>
          <w:rFonts w:ascii="Arial" w:hAnsi="Arial"/>
          <w:sz w:val="22"/>
          <w:lang w:val="x-none"/>
        </w:rPr>
        <w:t xml:space="preserve"> opieki całodobowej muszą</w:t>
      </w:r>
      <w:r>
        <w:rPr>
          <w:rFonts w:ascii="Arial" w:hAnsi="Arial"/>
          <w:sz w:val="22"/>
        </w:rPr>
        <w:t xml:space="preserve"> </w:t>
      </w:r>
      <w:r w:rsidRPr="004D2D27">
        <w:rPr>
          <w:rFonts w:ascii="Arial" w:hAnsi="Arial"/>
          <w:sz w:val="22"/>
          <w:lang w:val="x-none"/>
        </w:rPr>
        <w:t>być uzasadnione wskazaniami zawartymi w odpowiednim dla danego</w:t>
      </w:r>
      <w:r>
        <w:rPr>
          <w:rFonts w:ascii="Arial" w:hAnsi="Arial"/>
          <w:sz w:val="22"/>
        </w:rPr>
        <w:t xml:space="preserve"> </w:t>
      </w:r>
      <w:r w:rsidRPr="004D2D27">
        <w:rPr>
          <w:rFonts w:ascii="Arial" w:hAnsi="Arial"/>
          <w:sz w:val="22"/>
          <w:lang w:val="x-none"/>
        </w:rPr>
        <w:t>województwa Regionalnym Pl</w:t>
      </w:r>
      <w:r>
        <w:rPr>
          <w:rFonts w:ascii="Arial" w:hAnsi="Arial"/>
          <w:sz w:val="22"/>
          <w:lang w:val="x-none"/>
        </w:rPr>
        <w:t xml:space="preserve">anie Rozwoju Usług Społecznych i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w:t>
      </w:r>
      <w:r w:rsidR="00E51FA5">
        <w:rPr>
          <w:rFonts w:ascii="Arial" w:hAnsi="Arial"/>
          <w:sz w:val="22"/>
          <w:lang w:val="x-none"/>
        </w:rPr>
        <w:t>oraz analizą potrzeb lokalnych</w:t>
      </w:r>
      <w:r w:rsidR="00E51FA5">
        <w:rPr>
          <w:rStyle w:val="Odwoanieprzypisudolnego"/>
          <w:rFonts w:ascii="Arial" w:hAnsi="Arial"/>
          <w:sz w:val="22"/>
          <w:lang w:val="x-none"/>
        </w:rPr>
        <w:footnoteReference w:id="21"/>
      </w:r>
      <w:r w:rsidRPr="004D2D27">
        <w:rPr>
          <w:rFonts w:ascii="Arial" w:hAnsi="Arial"/>
          <w:sz w:val="22"/>
          <w:lang w:val="x-none"/>
        </w:rPr>
        <w:t xml:space="preserve"> w zakresie rozwoju</w:t>
      </w:r>
      <w:r>
        <w:rPr>
          <w:rFonts w:ascii="Arial" w:hAnsi="Arial"/>
          <w:sz w:val="22"/>
        </w:rPr>
        <w:t xml:space="preserve"> </w:t>
      </w:r>
      <w:r w:rsidRPr="004D2D27">
        <w:rPr>
          <w:rFonts w:ascii="Arial" w:hAnsi="Arial"/>
          <w:sz w:val="22"/>
          <w:lang w:val="x-none"/>
        </w:rPr>
        <w:t>usług świadczonych w społeczności lokalnej zawartą w planie rozwoju usług</w:t>
      </w:r>
      <w:r>
        <w:rPr>
          <w:rFonts w:ascii="Arial" w:hAnsi="Arial"/>
          <w:sz w:val="22"/>
        </w:rPr>
        <w:t xml:space="preserve"> </w:t>
      </w:r>
      <w:r w:rsidRPr="004D2D27">
        <w:rPr>
          <w:rFonts w:ascii="Arial" w:hAnsi="Arial"/>
          <w:sz w:val="22"/>
          <w:lang w:val="x-none"/>
        </w:rPr>
        <w:t xml:space="preserve">społecznych/planie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usług społecznych danego</w:t>
      </w:r>
      <w:r>
        <w:rPr>
          <w:rFonts w:ascii="Arial" w:hAnsi="Arial"/>
          <w:sz w:val="22"/>
        </w:rPr>
        <w:t xml:space="preserve"> </w:t>
      </w:r>
      <w:r w:rsidRPr="004D2D27">
        <w:rPr>
          <w:rFonts w:ascii="Arial" w:hAnsi="Arial"/>
          <w:sz w:val="22"/>
          <w:lang w:val="x-none"/>
        </w:rPr>
        <w:t>samorządu;</w:t>
      </w:r>
    </w:p>
    <w:p w14:paraId="0BCB8BC7" w14:textId="079AC7A0"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c) włączenie instytucji opieki całodobowej do realizacji usług świadczonych</w:t>
      </w:r>
      <w:r w:rsidR="00E51FA5">
        <w:rPr>
          <w:rFonts w:ascii="Arial" w:hAnsi="Arial"/>
          <w:sz w:val="22"/>
        </w:rPr>
        <w:t xml:space="preserve"> </w:t>
      </w:r>
      <w:r w:rsidRPr="004D2D27">
        <w:rPr>
          <w:rFonts w:ascii="Arial" w:hAnsi="Arial"/>
          <w:sz w:val="22"/>
          <w:lang w:val="x-none"/>
        </w:rPr>
        <w:t xml:space="preserve">w społeczności lokalnej oraz opieki </w:t>
      </w:r>
      <w:proofErr w:type="spellStart"/>
      <w:r w:rsidRPr="004D2D27">
        <w:rPr>
          <w:rFonts w:ascii="Arial" w:hAnsi="Arial"/>
          <w:sz w:val="22"/>
          <w:lang w:val="x-none"/>
        </w:rPr>
        <w:t>wytchnieniowej</w:t>
      </w:r>
      <w:proofErr w:type="spellEnd"/>
      <w:r w:rsidRPr="004D2D27">
        <w:rPr>
          <w:rFonts w:ascii="Arial" w:hAnsi="Arial"/>
          <w:sz w:val="22"/>
          <w:lang w:val="x-none"/>
        </w:rPr>
        <w:t xml:space="preserve"> w formie</w:t>
      </w:r>
      <w:r w:rsidR="00E51FA5">
        <w:rPr>
          <w:rFonts w:ascii="Arial" w:hAnsi="Arial"/>
          <w:sz w:val="22"/>
        </w:rPr>
        <w:t xml:space="preserve"> </w:t>
      </w:r>
      <w:r w:rsidRPr="004D2D27">
        <w:rPr>
          <w:rFonts w:ascii="Arial" w:hAnsi="Arial"/>
          <w:sz w:val="22"/>
          <w:lang w:val="x-none"/>
        </w:rPr>
        <w:t>krótkookresowego pobytu musi zapewniać odbiorcom tych usług możliwość</w:t>
      </w:r>
      <w:r w:rsidR="00E51FA5">
        <w:rPr>
          <w:rFonts w:ascii="Arial" w:hAnsi="Arial"/>
          <w:sz w:val="22"/>
        </w:rPr>
        <w:t xml:space="preserve"> </w:t>
      </w:r>
      <w:r w:rsidRPr="004D2D27">
        <w:rPr>
          <w:rFonts w:ascii="Arial" w:hAnsi="Arial"/>
          <w:sz w:val="22"/>
          <w:lang w:val="x-none"/>
        </w:rPr>
        <w:t>niezależnego życia i włączenia społecznego zgodnie z art. 19 Konwencji</w:t>
      </w:r>
      <w:r w:rsidR="00E51FA5">
        <w:rPr>
          <w:rFonts w:ascii="Arial" w:hAnsi="Arial"/>
          <w:sz w:val="22"/>
        </w:rPr>
        <w:t xml:space="preserve"> </w:t>
      </w:r>
      <w:r w:rsidRPr="004D2D27">
        <w:rPr>
          <w:rFonts w:ascii="Arial" w:hAnsi="Arial"/>
          <w:sz w:val="22"/>
          <w:lang w:val="x-none"/>
        </w:rPr>
        <w:t>o prawach osób niepełnosprawnych, Komentarzem ogólnym nr 5 do tej</w:t>
      </w:r>
      <w:r w:rsidR="00E51FA5">
        <w:rPr>
          <w:rFonts w:ascii="Arial" w:hAnsi="Arial"/>
          <w:sz w:val="22"/>
        </w:rPr>
        <w:t xml:space="preserve"> </w:t>
      </w:r>
      <w:r w:rsidRPr="004D2D27">
        <w:rPr>
          <w:rFonts w:ascii="Arial" w:hAnsi="Arial"/>
          <w:sz w:val="22"/>
          <w:lang w:val="x-none"/>
        </w:rPr>
        <w:t>Konwencji i Uwagami Podsumowującymi Komitetu do spraw Praw Osób</w:t>
      </w:r>
      <w:r w:rsidR="00E51FA5">
        <w:rPr>
          <w:rFonts w:ascii="Arial" w:hAnsi="Arial"/>
          <w:sz w:val="22"/>
        </w:rPr>
        <w:t xml:space="preserve"> </w:t>
      </w:r>
      <w:r w:rsidRPr="004D2D27">
        <w:rPr>
          <w:rFonts w:ascii="Arial" w:hAnsi="Arial"/>
          <w:sz w:val="22"/>
          <w:lang w:val="x-none"/>
        </w:rPr>
        <w:t>Niepełnosprawnych ONZ;</w:t>
      </w:r>
    </w:p>
    <w:p w14:paraId="5E91892B" w14:textId="0FBCF76F" w:rsidR="004D2D27" w:rsidRDefault="004D2D27" w:rsidP="004D2D27">
      <w:pPr>
        <w:spacing w:before="120" w:after="120" w:line="271" w:lineRule="auto"/>
        <w:rPr>
          <w:rFonts w:ascii="Arial" w:hAnsi="Arial"/>
          <w:sz w:val="22"/>
          <w:lang w:val="x-none"/>
        </w:rPr>
      </w:pPr>
      <w:r w:rsidRPr="004D2D27">
        <w:rPr>
          <w:rFonts w:ascii="Arial" w:hAnsi="Arial"/>
          <w:sz w:val="22"/>
          <w:lang w:val="x-none"/>
        </w:rPr>
        <w:lastRenderedPageBreak/>
        <w:t>d) w projektach dotyczących otwierania się DP</w:t>
      </w:r>
      <w:r w:rsidR="00E51FA5">
        <w:rPr>
          <w:rFonts w:ascii="Arial" w:hAnsi="Arial"/>
          <w:sz w:val="22"/>
          <w:lang w:val="x-none"/>
        </w:rPr>
        <w:t>S stosowane są zasady określone</w:t>
      </w:r>
      <w:r w:rsidR="00E51FA5">
        <w:rPr>
          <w:rFonts w:ascii="Arial" w:hAnsi="Arial"/>
          <w:sz w:val="22"/>
        </w:rPr>
        <w:t xml:space="preserve"> </w:t>
      </w:r>
      <w:r w:rsidRPr="004D2D27">
        <w:rPr>
          <w:rFonts w:ascii="Arial" w:hAnsi="Arial"/>
          <w:sz w:val="22"/>
          <w:lang w:val="x-none"/>
        </w:rPr>
        <w:t>w załączniku nr 2 do wytycznych, a w przypadku innych niż DPS placówek</w:t>
      </w:r>
      <w:r w:rsidR="00E51FA5">
        <w:rPr>
          <w:rFonts w:ascii="Arial" w:hAnsi="Arial"/>
          <w:sz w:val="22"/>
        </w:rPr>
        <w:t xml:space="preserve"> </w:t>
      </w:r>
      <w:r w:rsidRPr="004D2D27">
        <w:rPr>
          <w:rFonts w:ascii="Arial" w:hAnsi="Arial"/>
          <w:sz w:val="22"/>
          <w:lang w:val="x-none"/>
        </w:rPr>
        <w:t>świadczący</w:t>
      </w:r>
      <w:r w:rsidR="00E51FA5">
        <w:rPr>
          <w:rFonts w:ascii="Arial" w:hAnsi="Arial"/>
          <w:sz w:val="22"/>
          <w:lang w:val="x-none"/>
        </w:rPr>
        <w:t xml:space="preserve">ch opiekę </w:t>
      </w:r>
      <w:r w:rsidRPr="004D2D27">
        <w:rPr>
          <w:rFonts w:ascii="Arial" w:hAnsi="Arial"/>
          <w:sz w:val="22"/>
          <w:lang w:val="x-none"/>
        </w:rPr>
        <w:t>instytucjonalną, warunki te określa IZ RP we współpracy</w:t>
      </w:r>
      <w:r w:rsidR="00E51FA5">
        <w:rPr>
          <w:rFonts w:ascii="Arial" w:hAnsi="Arial"/>
          <w:sz w:val="22"/>
        </w:rPr>
        <w:t xml:space="preserve"> </w:t>
      </w:r>
      <w:r w:rsidRPr="004D2D27">
        <w:rPr>
          <w:rFonts w:ascii="Arial" w:hAnsi="Arial"/>
          <w:sz w:val="22"/>
          <w:lang w:val="x-none"/>
        </w:rPr>
        <w:t>z właściwym ROPS (jako minimum bazując na zasadach wskazanych w</w:t>
      </w:r>
      <w:r w:rsidR="00E51FA5">
        <w:rPr>
          <w:rFonts w:ascii="Arial" w:hAnsi="Arial"/>
          <w:sz w:val="22"/>
        </w:rPr>
        <w:t xml:space="preserve"> </w:t>
      </w:r>
      <w:r w:rsidRPr="004D2D27">
        <w:rPr>
          <w:rFonts w:ascii="Arial" w:hAnsi="Arial"/>
          <w:sz w:val="22"/>
          <w:lang w:val="x-none"/>
        </w:rPr>
        <w:t>załączniku nr 2 do wytycznych)</w:t>
      </w:r>
    </w:p>
    <w:p w14:paraId="4CF5A309" w14:textId="57F6BE3B" w:rsidR="00F17212" w:rsidRDefault="00F17212" w:rsidP="00F17212">
      <w:pPr>
        <w:spacing w:before="120" w:after="120" w:line="271" w:lineRule="auto"/>
        <w:rPr>
          <w:rFonts w:ascii="Arial" w:hAnsi="Arial"/>
          <w:sz w:val="22"/>
          <w:lang w:val="x-none"/>
        </w:rPr>
      </w:pPr>
      <w:r>
        <w:rPr>
          <w:rFonts w:ascii="Arial" w:hAnsi="Arial"/>
          <w:sz w:val="22"/>
        </w:rPr>
        <w:t>5</w:t>
      </w:r>
      <w:r w:rsidRPr="00CA045D">
        <w:rPr>
          <w:rFonts w:ascii="Arial" w:hAnsi="Arial"/>
          <w:sz w:val="22"/>
        </w:rPr>
        <w:t xml:space="preserve">. </w:t>
      </w:r>
      <w:r w:rsidRPr="00CA045D">
        <w:rPr>
          <w:rFonts w:ascii="Arial" w:hAnsi="Arial"/>
          <w:sz w:val="22"/>
          <w:lang w:val="x-none"/>
        </w:rPr>
        <w:t xml:space="preserve">W przypadku świadczenia usług w placówce zapewniającej całodobową opiekę, nie jest ona zlokalizowana na nieruchomości, na której znajduje się inna placówka świadcząca opiekę instytucjonalną. Zasada ta nie dotyczy placówek zapewniających opiekę </w:t>
      </w:r>
      <w:proofErr w:type="spellStart"/>
      <w:r w:rsidRPr="00CA045D">
        <w:rPr>
          <w:rFonts w:ascii="Arial" w:hAnsi="Arial"/>
          <w:sz w:val="22"/>
          <w:lang w:val="x-none"/>
        </w:rPr>
        <w:t>wytchnieniow</w:t>
      </w:r>
      <w:r w:rsidRPr="00CA045D">
        <w:rPr>
          <w:rFonts w:ascii="Arial" w:hAnsi="Arial"/>
          <w:sz w:val="22"/>
        </w:rPr>
        <w:t>ą</w:t>
      </w:r>
      <w:proofErr w:type="spellEnd"/>
      <w:r w:rsidR="00E51FA5" w:rsidRPr="00E51FA5">
        <w:t xml:space="preserve"> </w:t>
      </w:r>
      <w:r w:rsidR="00E51FA5" w:rsidRPr="00E51FA5">
        <w:rPr>
          <w:rFonts w:ascii="Arial" w:hAnsi="Arial"/>
          <w:sz w:val="22"/>
          <w:lang w:val="x-none"/>
        </w:rPr>
        <w:t>w formie krótkookresowego pobytu, o który</w:t>
      </w:r>
      <w:r w:rsidR="00E51FA5">
        <w:rPr>
          <w:rFonts w:ascii="Arial" w:hAnsi="Arial"/>
          <w:sz w:val="22"/>
          <w:lang w:val="x-none"/>
        </w:rPr>
        <w:t xml:space="preserve">ch mowa w </w:t>
      </w:r>
      <w:r w:rsidR="00E51FA5" w:rsidRPr="0027399D">
        <w:rPr>
          <w:rFonts w:ascii="Arial" w:hAnsi="Arial"/>
          <w:sz w:val="22"/>
          <w:lang w:val="x-none"/>
        </w:rPr>
        <w:t xml:space="preserve">pkt </w:t>
      </w:r>
      <w:r w:rsidR="0083440D">
        <w:rPr>
          <w:rFonts w:ascii="Arial" w:hAnsi="Arial"/>
          <w:sz w:val="22"/>
        </w:rPr>
        <w:t xml:space="preserve">30 </w:t>
      </w:r>
      <w:r w:rsidRPr="0027399D">
        <w:rPr>
          <w:rFonts w:ascii="Arial" w:hAnsi="Arial"/>
          <w:sz w:val="22"/>
          <w:lang w:val="x-none"/>
        </w:rPr>
        <w:t>pod</w:t>
      </w:r>
      <w:r w:rsidRPr="00CA045D">
        <w:rPr>
          <w:rFonts w:ascii="Arial" w:hAnsi="Arial"/>
          <w:sz w:val="22"/>
          <w:lang w:val="x-none"/>
        </w:rPr>
        <w:t xml:space="preserve"> warunkiem zachowania pozostałych zasad świadczenia usług w społeczności lokalnej.</w:t>
      </w:r>
    </w:p>
    <w:p w14:paraId="63D9AE64" w14:textId="77777777" w:rsidR="0083440D" w:rsidRDefault="0083440D" w:rsidP="0083440D">
      <w:pPr>
        <w:spacing w:before="120" w:after="120" w:line="276" w:lineRule="auto"/>
        <w:contextualSpacing/>
        <w:rPr>
          <w:rFonts w:ascii="Arial" w:hAnsi="Arial" w:cs="Arial"/>
          <w:sz w:val="22"/>
          <w:szCs w:val="22"/>
        </w:rPr>
      </w:pPr>
      <w:r>
        <w:rPr>
          <w:rFonts w:ascii="Arial" w:hAnsi="Arial"/>
          <w:sz w:val="22"/>
        </w:rPr>
        <w:t xml:space="preserve">6. </w:t>
      </w:r>
      <w:r>
        <w:rPr>
          <w:rFonts w:ascii="Arial" w:hAnsi="Arial" w:cs="Arial"/>
          <w:sz w:val="22"/>
          <w:szCs w:val="22"/>
        </w:rPr>
        <w:t>Należy zapewnić, iż wsparcie w ramach projektu nie spowoduje:</w:t>
      </w:r>
    </w:p>
    <w:p w14:paraId="310430E2" w14:textId="77777777" w:rsidR="0083440D" w:rsidRPr="001B4A92" w:rsidRDefault="0083440D" w:rsidP="0083440D">
      <w:pPr>
        <w:autoSpaceDE w:val="0"/>
        <w:autoSpaceDN w:val="0"/>
        <w:adjustRightInd w:val="0"/>
        <w:spacing w:line="276" w:lineRule="auto"/>
        <w:rPr>
          <w:rFonts w:ascii="Arial" w:hAnsi="Arial" w:cs="Arial"/>
          <w:sz w:val="22"/>
          <w:szCs w:val="22"/>
        </w:rPr>
      </w:pPr>
      <w:r w:rsidRPr="001B4A92">
        <w:rPr>
          <w:rFonts w:ascii="Arial" w:hAnsi="Arial" w:cs="Arial"/>
          <w:sz w:val="22"/>
          <w:szCs w:val="22"/>
        </w:rPr>
        <w:t>a) zmniejszenia dotychczasowego finansowania usług asystenckich lub</w:t>
      </w:r>
      <w:r>
        <w:rPr>
          <w:rFonts w:ascii="Arial" w:hAnsi="Arial" w:cs="Arial"/>
          <w:sz w:val="22"/>
          <w:szCs w:val="22"/>
        </w:rPr>
        <w:t xml:space="preserve"> </w:t>
      </w:r>
      <w:r w:rsidRPr="001B4A92">
        <w:rPr>
          <w:rFonts w:ascii="Arial" w:hAnsi="Arial" w:cs="Arial"/>
          <w:sz w:val="22"/>
          <w:szCs w:val="22"/>
        </w:rPr>
        <w:t>opiekuńczych przez beneficjenta oraz</w:t>
      </w:r>
    </w:p>
    <w:p w14:paraId="08D41FED" w14:textId="77777777" w:rsidR="0083440D" w:rsidRPr="001B4A92" w:rsidRDefault="0083440D" w:rsidP="0083440D">
      <w:pPr>
        <w:autoSpaceDE w:val="0"/>
        <w:autoSpaceDN w:val="0"/>
        <w:adjustRightInd w:val="0"/>
        <w:spacing w:line="276" w:lineRule="auto"/>
        <w:rPr>
          <w:rFonts w:ascii="Arial" w:hAnsi="Arial" w:cs="Arial"/>
          <w:sz w:val="22"/>
          <w:szCs w:val="22"/>
        </w:rPr>
      </w:pPr>
      <w:r w:rsidRPr="001B4A92">
        <w:rPr>
          <w:rFonts w:ascii="Arial" w:hAnsi="Arial" w:cs="Arial"/>
          <w:sz w:val="22"/>
          <w:szCs w:val="22"/>
        </w:rPr>
        <w:t>b) zastąpienia środkami projektu dotychczasowego finansowania usług ze</w:t>
      </w:r>
    </w:p>
    <w:p w14:paraId="4CD9880F" w14:textId="77777777" w:rsidR="0083440D" w:rsidRPr="005008F9" w:rsidRDefault="0083440D" w:rsidP="0083440D">
      <w:pPr>
        <w:spacing w:before="120" w:after="120" w:line="276" w:lineRule="auto"/>
        <w:contextualSpacing/>
        <w:rPr>
          <w:rFonts w:ascii="Arial" w:hAnsi="Arial" w:cs="Arial"/>
          <w:sz w:val="22"/>
          <w:szCs w:val="22"/>
        </w:rPr>
      </w:pPr>
      <w:r w:rsidRPr="001B4A92">
        <w:rPr>
          <w:rFonts w:ascii="Arial" w:hAnsi="Arial" w:cs="Arial"/>
          <w:sz w:val="22"/>
          <w:szCs w:val="22"/>
        </w:rPr>
        <w:t>środków innych niż europejskie.</w:t>
      </w:r>
    </w:p>
    <w:p w14:paraId="2B5D2E1C" w14:textId="34B20178" w:rsidR="0083440D" w:rsidRPr="009A0E53" w:rsidRDefault="0083440D" w:rsidP="00F17212">
      <w:pPr>
        <w:spacing w:before="120" w:after="120" w:line="271" w:lineRule="auto"/>
        <w:rPr>
          <w:rFonts w:ascii="Arial" w:hAnsi="Arial"/>
          <w:sz w:val="22"/>
        </w:rPr>
      </w:pPr>
    </w:p>
    <w:p w14:paraId="067C62C5" w14:textId="2FECCEE0" w:rsidR="00F17212" w:rsidRPr="00CA045D" w:rsidRDefault="0083440D" w:rsidP="00F17212">
      <w:pPr>
        <w:spacing w:before="120" w:after="120" w:line="271" w:lineRule="auto"/>
        <w:rPr>
          <w:rFonts w:ascii="Arial" w:hAnsi="Arial"/>
          <w:sz w:val="22"/>
        </w:rPr>
      </w:pPr>
      <w:r>
        <w:rPr>
          <w:rFonts w:ascii="Arial" w:hAnsi="Arial"/>
          <w:sz w:val="22"/>
        </w:rPr>
        <w:t xml:space="preserve">7 </w:t>
      </w:r>
      <w:r w:rsidR="00F17212" w:rsidRPr="00CA045D">
        <w:rPr>
          <w:rFonts w:ascii="Arial" w:hAnsi="Arial"/>
          <w:sz w:val="22"/>
        </w:rPr>
        <w:t>.Działania związane z tworzeniem CUS oraz wsparciem świadczonych przez nie usług realizowane są zgodnie z ustawą z dnia 19 lipca 2019 r. o realizowaniu usług społecznych przez centrum usług społecznych (Dz.U. poz. 1818).</w:t>
      </w:r>
    </w:p>
    <w:p w14:paraId="6CE5D284" w14:textId="2AC9415E" w:rsidR="00F17212" w:rsidRPr="00CA045D" w:rsidRDefault="0083440D" w:rsidP="00F17212">
      <w:pPr>
        <w:spacing w:before="120" w:after="120" w:line="271" w:lineRule="auto"/>
        <w:rPr>
          <w:rFonts w:ascii="Arial" w:hAnsi="Arial"/>
          <w:sz w:val="22"/>
          <w:lang w:val="x-none" w:eastAsia="x-none"/>
        </w:rPr>
      </w:pPr>
      <w:r>
        <w:rPr>
          <w:rFonts w:ascii="Arial" w:hAnsi="Arial"/>
          <w:sz w:val="22"/>
        </w:rPr>
        <w:t xml:space="preserve">8 </w:t>
      </w:r>
      <w:r w:rsidR="00F17212" w:rsidRPr="00CA045D">
        <w:rPr>
          <w:rFonts w:ascii="Arial" w:hAnsi="Arial"/>
          <w:sz w:val="22"/>
        </w:rPr>
        <w:t>.</w:t>
      </w:r>
      <w:r w:rsidR="00F17212" w:rsidRPr="00CA045D">
        <w:rPr>
          <w:rFonts w:ascii="Arial" w:hAnsi="Arial"/>
          <w:sz w:val="22"/>
          <w:lang w:val="x-none" w:eastAsia="x-none"/>
        </w:rPr>
        <w:t>W przypadku wsparcia usług realizowanych przez CUS, w ramach przedmiotowego naboru, mogą być finansowane usługi wchodzące w zakres interwencji EFS+, obejmujące usługi z zakresu: wsparcia rodziny i pieczy zastępczej, wsparcia osób z niepełnosprawnościami, osób starszych, osób w kryzysie bezdomności, dotkniętych wykluczeniem z dostępu do mieszkań lub zagrożonych bezdomnością, usług w mieszkaniach treningowych</w:t>
      </w:r>
      <w:r w:rsidR="00F17212" w:rsidRPr="00CA045D">
        <w:rPr>
          <w:rFonts w:ascii="Arial" w:hAnsi="Arial"/>
          <w:sz w:val="22"/>
          <w:lang w:eastAsia="x-none"/>
        </w:rPr>
        <w:t xml:space="preserve"> lub wspomaganych</w:t>
      </w:r>
      <w:r w:rsidR="00F17212" w:rsidRPr="00CA045D">
        <w:rPr>
          <w:rFonts w:ascii="Arial" w:hAnsi="Arial"/>
          <w:sz w:val="22"/>
          <w:lang w:val="x-none" w:eastAsia="x-none"/>
        </w:rPr>
        <w:t xml:space="preserve">  oraz mieszkaniach z usługami/ze wsparciem, usług zdrowotnych, opiekuńczych, a także wsparcia opiekunów faktycznych. </w:t>
      </w:r>
    </w:p>
    <w:p w14:paraId="47C9FF93" w14:textId="77777777" w:rsidR="00F17212" w:rsidRPr="00CA045D" w:rsidRDefault="00F17212" w:rsidP="00F17212">
      <w:pPr>
        <w:spacing w:before="120" w:after="120" w:line="271" w:lineRule="auto"/>
        <w:rPr>
          <w:rFonts w:ascii="Arial" w:hAnsi="Arial"/>
          <w:sz w:val="22"/>
          <w:lang w:val="x-none" w:eastAsia="x-none"/>
        </w:rPr>
      </w:pPr>
      <w:r w:rsidRPr="00CA045D">
        <w:rPr>
          <w:rFonts w:ascii="Arial" w:hAnsi="Arial"/>
          <w:sz w:val="22"/>
          <w:lang w:val="x-none" w:eastAsia="x-none"/>
        </w:rPr>
        <w:t>UWAGA: Mając na uwadze kryterium specyficzne dopuszczalności nr 7 Wnioskodawca obligatoryjnie realizuje usługi dla osób potrzebujących wsparcia w codziennym funkcjonowaniu i/lub opiekunów faktycznych/nieformalnych i/lub osób potrzebujących usług asystenckich, co oznacza, iż przynajmniej jedna z usług, która będzie wynikać z programu usług społecznych, dotyczy realizacji usług opiekuńczych lub asystenckich, natomiast pozostałe usługi wchodzące w skład wyżej wymienionych interwencji EFS+ stanowią uzupełnienie wsparcia świadczonego przez CUS w projekcie.</w:t>
      </w:r>
    </w:p>
    <w:p w14:paraId="2B5E7A5A" w14:textId="05DD6C66" w:rsidR="00F17212" w:rsidRPr="00CA045D" w:rsidRDefault="0083440D" w:rsidP="00F17212">
      <w:pPr>
        <w:spacing w:before="120" w:after="120" w:line="271" w:lineRule="auto"/>
        <w:rPr>
          <w:rFonts w:ascii="Arial" w:hAnsi="Arial"/>
          <w:sz w:val="22"/>
        </w:rPr>
      </w:pPr>
      <w:r>
        <w:rPr>
          <w:rFonts w:ascii="Arial" w:hAnsi="Arial"/>
          <w:sz w:val="22"/>
          <w:lang w:eastAsia="x-none"/>
        </w:rPr>
        <w:t xml:space="preserve">9 </w:t>
      </w:r>
      <w:r w:rsidR="00F17212" w:rsidRPr="00CA045D">
        <w:rPr>
          <w:rFonts w:ascii="Arial" w:hAnsi="Arial"/>
          <w:sz w:val="22"/>
          <w:lang w:eastAsia="x-none"/>
        </w:rPr>
        <w:t>.</w:t>
      </w:r>
      <w:r w:rsidR="00F17212" w:rsidRPr="00CA045D">
        <w:rPr>
          <w:rFonts w:ascii="Arial" w:hAnsi="Arial"/>
          <w:sz w:val="22"/>
        </w:rPr>
        <w:t>Wsparcie związane z tworzeniem CUS może uwzględniać koszty opracowania</w:t>
      </w:r>
      <w:r w:rsidR="00F17212">
        <w:rPr>
          <w:rFonts w:ascii="Arial" w:hAnsi="Arial"/>
          <w:sz w:val="22"/>
        </w:rPr>
        <w:t xml:space="preserve"> </w:t>
      </w:r>
      <w:r w:rsidR="00F17212" w:rsidRPr="00CA045D">
        <w:rPr>
          <w:rFonts w:ascii="Arial" w:hAnsi="Arial"/>
          <w:sz w:val="22"/>
        </w:rPr>
        <w:t>lokalnej diagnozy potrzeb i potencjału wspólnoty samorządowej w zakresie usług</w:t>
      </w:r>
      <w:r w:rsidR="00F17212">
        <w:rPr>
          <w:rFonts w:ascii="Arial" w:hAnsi="Arial"/>
          <w:sz w:val="22"/>
        </w:rPr>
        <w:t xml:space="preserve"> </w:t>
      </w:r>
      <w:r w:rsidR="00F17212" w:rsidRPr="00CA045D">
        <w:rPr>
          <w:rFonts w:ascii="Arial" w:hAnsi="Arial"/>
          <w:sz w:val="22"/>
        </w:rPr>
        <w:t>społecznych oraz utworzenia planu wdrażania CUS.</w:t>
      </w:r>
    </w:p>
    <w:p w14:paraId="6288A144" w14:textId="1A942FD7" w:rsidR="00F17212" w:rsidRPr="00CA045D" w:rsidRDefault="0083440D" w:rsidP="00F17212">
      <w:pPr>
        <w:spacing w:before="120" w:after="120" w:line="271" w:lineRule="auto"/>
        <w:rPr>
          <w:rFonts w:ascii="Arial" w:hAnsi="Arial"/>
          <w:sz w:val="22"/>
          <w:highlight w:val="yellow"/>
        </w:rPr>
      </w:pPr>
      <w:r>
        <w:rPr>
          <w:rFonts w:ascii="Arial" w:hAnsi="Arial"/>
          <w:sz w:val="22"/>
        </w:rPr>
        <w:t>10</w:t>
      </w:r>
      <w:r w:rsidR="00F17212">
        <w:rPr>
          <w:rFonts w:ascii="Arial" w:hAnsi="Arial"/>
          <w:sz w:val="22"/>
        </w:rPr>
        <w:t>.</w:t>
      </w:r>
      <w:r w:rsidR="00F17212" w:rsidRPr="00CA045D">
        <w:rPr>
          <w:rFonts w:ascii="Arial" w:hAnsi="Arial"/>
          <w:sz w:val="22"/>
        </w:rPr>
        <w:t xml:space="preserve">W ramach wsparcia usług realizowanych przez CUS nie są </w:t>
      </w:r>
      <w:r w:rsidR="00F17212" w:rsidRPr="000F015C">
        <w:rPr>
          <w:rFonts w:ascii="Arial" w:hAnsi="Arial"/>
          <w:sz w:val="22"/>
        </w:rPr>
        <w:t>finansowane usługi opieki instytucjonalnej</w:t>
      </w:r>
      <w:r w:rsidR="00E51FA5">
        <w:rPr>
          <w:rStyle w:val="Odwoanieprzypisudolnego"/>
          <w:rFonts w:ascii="Arial" w:hAnsi="Arial"/>
          <w:sz w:val="22"/>
        </w:rPr>
        <w:footnoteReference w:id="22"/>
      </w:r>
      <w:r w:rsidR="00F17212" w:rsidRPr="000F015C">
        <w:rPr>
          <w:rFonts w:ascii="Arial" w:hAnsi="Arial"/>
          <w:sz w:val="22"/>
        </w:rPr>
        <w:t>.</w:t>
      </w:r>
    </w:p>
    <w:p w14:paraId="2E9F8DFD" w14:textId="41FC1A15" w:rsidR="00F17212" w:rsidRPr="00CA045D"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1</w:t>
      </w:r>
      <w:r w:rsidRPr="00CA045D">
        <w:rPr>
          <w:rFonts w:ascii="Arial" w:hAnsi="Arial"/>
          <w:sz w:val="22"/>
        </w:rPr>
        <w:t xml:space="preserve">. </w:t>
      </w:r>
      <w:r>
        <w:rPr>
          <w:rFonts w:ascii="Arial" w:hAnsi="Arial"/>
          <w:sz w:val="22"/>
        </w:rPr>
        <w:t>Wnioskodawca zapewni, iż przeznaczy c</w:t>
      </w:r>
      <w:r w:rsidRPr="00CA045D">
        <w:rPr>
          <w:rFonts w:ascii="Arial" w:hAnsi="Arial"/>
          <w:sz w:val="22"/>
        </w:rPr>
        <w:t xml:space="preserve">o najmniej 30% środków zaplanowanych na finansowanie usług </w:t>
      </w:r>
      <w:r w:rsidRPr="004C77EA">
        <w:rPr>
          <w:rFonts w:ascii="Arial" w:hAnsi="Arial"/>
          <w:sz w:val="22"/>
        </w:rPr>
        <w:t>na zlecenie ich realizacji  podmiotom ekonomii społecznej</w:t>
      </w:r>
      <w:r>
        <w:rPr>
          <w:rFonts w:ascii="Arial" w:hAnsi="Arial"/>
          <w:sz w:val="22"/>
        </w:rPr>
        <w:t>.</w:t>
      </w:r>
    </w:p>
    <w:p w14:paraId="3A16E60C" w14:textId="77777777" w:rsidR="00F17212" w:rsidRDefault="00F17212" w:rsidP="00F17212">
      <w:pPr>
        <w:spacing w:before="120" w:after="120" w:line="271" w:lineRule="auto"/>
        <w:contextualSpacing/>
        <w:rPr>
          <w:rFonts w:ascii="Arial" w:hAnsi="Arial"/>
          <w:sz w:val="22"/>
          <w:lang w:val="x-none" w:eastAsia="x-none"/>
        </w:rPr>
      </w:pPr>
      <w:r w:rsidRPr="00D543FB">
        <w:rPr>
          <w:rFonts w:ascii="Arial" w:hAnsi="Arial"/>
          <w:sz w:val="22"/>
          <w:lang w:val="x-none" w:eastAsia="x-none"/>
        </w:rPr>
        <w:t>Wnioskodawca jest zobligowany do wyboru wskaźnika specyficznego dla projektu Procent środków zaplanowanych na finansowanie usług na zlecenie ich realizacji podmiotom ekonomii społecznej oraz wskazania w opisie zadania informacji, iż co najmniej 30% środków zaplanowanych na finansowanie usług zostanie przeznaczonych na zlecenie realizacji tych usług przez podmioty ekonomii społecznej.</w:t>
      </w:r>
    </w:p>
    <w:p w14:paraId="1B842A9C" w14:textId="77777777" w:rsidR="00F17212" w:rsidRPr="00CA045D" w:rsidRDefault="00F17212" w:rsidP="00F17212">
      <w:pPr>
        <w:spacing w:before="120" w:after="120" w:line="271" w:lineRule="auto"/>
        <w:contextualSpacing/>
        <w:rPr>
          <w:rFonts w:ascii="Arial" w:hAnsi="Arial"/>
          <w:sz w:val="22"/>
          <w:lang w:val="x-none" w:eastAsia="x-none"/>
        </w:rPr>
      </w:pPr>
    </w:p>
    <w:p w14:paraId="38636AC1" w14:textId="7F815C56" w:rsidR="00F17212" w:rsidRPr="00CA045D"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2</w:t>
      </w:r>
      <w:r w:rsidRPr="00CA045D">
        <w:rPr>
          <w:rFonts w:ascii="Arial" w:hAnsi="Arial"/>
          <w:sz w:val="22"/>
        </w:rPr>
        <w:t>. Podmiot prowadzący CUS zobowiązany jest do koordynacji usług społecznych</w:t>
      </w:r>
      <w:r>
        <w:rPr>
          <w:rFonts w:ascii="Arial" w:hAnsi="Arial"/>
          <w:sz w:val="22"/>
        </w:rPr>
        <w:t xml:space="preserve"> </w:t>
      </w:r>
      <w:r w:rsidRPr="00CA045D">
        <w:rPr>
          <w:rFonts w:ascii="Arial" w:hAnsi="Arial"/>
          <w:sz w:val="22"/>
        </w:rPr>
        <w:t>i zdrowotnych, w przypadku, gdy obie kategorie usług są oferowane w danym</w:t>
      </w:r>
      <w:r>
        <w:rPr>
          <w:rFonts w:ascii="Arial" w:hAnsi="Arial"/>
          <w:sz w:val="22"/>
        </w:rPr>
        <w:t xml:space="preserve"> </w:t>
      </w:r>
      <w:r w:rsidRPr="00CA045D">
        <w:rPr>
          <w:rFonts w:ascii="Arial" w:hAnsi="Arial"/>
          <w:sz w:val="22"/>
        </w:rPr>
        <w:t>CUS.</w:t>
      </w:r>
    </w:p>
    <w:p w14:paraId="59033DE9" w14:textId="20C03EBD" w:rsidR="00F17212"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3</w:t>
      </w:r>
      <w:r w:rsidRPr="00CA045D">
        <w:rPr>
          <w:rFonts w:ascii="Arial" w:hAnsi="Arial"/>
          <w:sz w:val="22"/>
        </w:rPr>
        <w:t>. W przypadku wsparcia CUS utworzonych w PO WER nie</w:t>
      </w:r>
      <w:r>
        <w:rPr>
          <w:rFonts w:ascii="Arial" w:hAnsi="Arial"/>
          <w:sz w:val="22"/>
        </w:rPr>
        <w:t xml:space="preserve"> </w:t>
      </w:r>
      <w:r w:rsidRPr="00CA045D">
        <w:rPr>
          <w:rFonts w:ascii="Arial" w:hAnsi="Arial"/>
          <w:sz w:val="22"/>
        </w:rPr>
        <w:t>nastąpi podwójne finansowanie wydatków. Wsparcie usług świadczonych przez te</w:t>
      </w:r>
      <w:r>
        <w:rPr>
          <w:rFonts w:ascii="Arial" w:hAnsi="Arial"/>
          <w:sz w:val="22"/>
        </w:rPr>
        <w:t xml:space="preserve"> </w:t>
      </w:r>
      <w:r w:rsidRPr="00CA045D">
        <w:rPr>
          <w:rFonts w:ascii="Arial" w:hAnsi="Arial"/>
          <w:sz w:val="22"/>
        </w:rPr>
        <w:t>CUS może dotyczyć wyłącznie dofinansowania kosztów związanych ze</w:t>
      </w:r>
      <w:r>
        <w:rPr>
          <w:rFonts w:ascii="Arial" w:hAnsi="Arial"/>
          <w:sz w:val="22"/>
        </w:rPr>
        <w:t xml:space="preserve"> </w:t>
      </w:r>
      <w:r w:rsidRPr="00CA045D">
        <w:rPr>
          <w:rFonts w:ascii="Arial" w:hAnsi="Arial"/>
          <w:sz w:val="22"/>
        </w:rPr>
        <w:t>świadczeniem tych usług (w tym kosztów świadczenia usług oraz wynagrodzeń</w:t>
      </w:r>
      <w:r>
        <w:rPr>
          <w:rFonts w:ascii="Arial" w:hAnsi="Arial"/>
          <w:sz w:val="22"/>
        </w:rPr>
        <w:t xml:space="preserve"> </w:t>
      </w:r>
      <w:r w:rsidRPr="00CA045D">
        <w:rPr>
          <w:rFonts w:ascii="Arial" w:hAnsi="Arial"/>
          <w:sz w:val="22"/>
        </w:rPr>
        <w:t>zespołu do spraw organizowania usług społecznych i stanowiska organizatora</w:t>
      </w:r>
      <w:r>
        <w:rPr>
          <w:rFonts w:ascii="Arial" w:hAnsi="Arial"/>
          <w:sz w:val="22"/>
        </w:rPr>
        <w:t xml:space="preserve"> </w:t>
      </w:r>
      <w:r w:rsidRPr="00CA045D">
        <w:rPr>
          <w:rFonts w:ascii="Arial" w:hAnsi="Arial"/>
          <w:sz w:val="22"/>
        </w:rPr>
        <w:t>społeczności lokalnej wskazanych w art. 23 ustawy z dnia 19 lipca 2019 r.</w:t>
      </w:r>
      <w:r>
        <w:rPr>
          <w:rFonts w:ascii="Arial" w:hAnsi="Arial"/>
          <w:sz w:val="22"/>
        </w:rPr>
        <w:t xml:space="preserve"> </w:t>
      </w:r>
      <w:r w:rsidRPr="00CA045D">
        <w:rPr>
          <w:rFonts w:ascii="Arial" w:hAnsi="Arial"/>
          <w:sz w:val="22"/>
        </w:rPr>
        <w:t>o realizowaniu usług społecznych przez centrum usług społecznych) i nie</w:t>
      </w:r>
      <w:r>
        <w:rPr>
          <w:rFonts w:ascii="Arial" w:hAnsi="Arial"/>
          <w:sz w:val="22"/>
        </w:rPr>
        <w:t xml:space="preserve"> </w:t>
      </w:r>
      <w:r w:rsidRPr="00CA045D">
        <w:rPr>
          <w:rFonts w:ascii="Arial" w:hAnsi="Arial"/>
          <w:sz w:val="22"/>
        </w:rPr>
        <w:t>obejmuje finansowania wydatków związanych w bieżącym funkcjonowaniem</w:t>
      </w:r>
      <w:r>
        <w:rPr>
          <w:rFonts w:ascii="Arial" w:hAnsi="Arial"/>
          <w:sz w:val="22"/>
        </w:rPr>
        <w:t xml:space="preserve"> </w:t>
      </w:r>
      <w:r w:rsidRPr="00CA045D">
        <w:rPr>
          <w:rFonts w:ascii="Arial" w:hAnsi="Arial"/>
          <w:sz w:val="22"/>
        </w:rPr>
        <w:t>danego CUS (np. wynajem pomieszczeń biurowych, księgowość)</w:t>
      </w:r>
      <w:r>
        <w:rPr>
          <w:rFonts w:ascii="Arial" w:hAnsi="Arial"/>
          <w:sz w:val="22"/>
        </w:rPr>
        <w:t xml:space="preserve">. </w:t>
      </w:r>
      <w:r w:rsidRPr="004C77EA">
        <w:rPr>
          <w:rFonts w:ascii="Arial" w:hAnsi="Arial"/>
          <w:sz w:val="22"/>
        </w:rPr>
        <w:t xml:space="preserve">Powyższe zapisy dotyczą wyłącznie kosztów bezpośrednich kwalifikowalnych w projekcie, co oznacza, iż tego rodzaju koszty (np. wynajem pomieszczeń na potrzeby świadczenia usług </w:t>
      </w:r>
      <w:proofErr w:type="spellStart"/>
      <w:r w:rsidRPr="004C77EA">
        <w:rPr>
          <w:rFonts w:ascii="Arial" w:hAnsi="Arial"/>
          <w:sz w:val="22"/>
        </w:rPr>
        <w:t>itp</w:t>
      </w:r>
      <w:proofErr w:type="spellEnd"/>
      <w:r w:rsidRPr="004C77EA">
        <w:rPr>
          <w:rFonts w:ascii="Arial" w:hAnsi="Arial"/>
          <w:sz w:val="22"/>
        </w:rPr>
        <w:t>) nie będą mogły pojawiać się w kosztach bezpośrednich. Jednocześnie funkcjonujące CUS mogą otrzymać koszty pośrednie w ramach projektu, które mogą zostać przeznaczone na finansowanie wydatków związanych z administrowaniem projektem. Wytyczne dotyczące kwalifikowalności wydatków na lata 2021-2027 zawierają zamknięty katalog kosztów możliwych do sfinansowania w ramach kosztów pośrednich.</w:t>
      </w:r>
    </w:p>
    <w:p w14:paraId="6C6AFEA4" w14:textId="0A3396EE" w:rsidR="00F17212" w:rsidRPr="00CA045D" w:rsidRDefault="00F17212" w:rsidP="00F17212">
      <w:pPr>
        <w:spacing w:before="120" w:after="120" w:line="271" w:lineRule="auto"/>
        <w:rPr>
          <w:rFonts w:ascii="Arial" w:hAnsi="Arial"/>
          <w:sz w:val="22"/>
          <w:lang w:val="x-none" w:eastAsia="x-none"/>
        </w:rPr>
      </w:pPr>
      <w:r>
        <w:rPr>
          <w:rFonts w:ascii="Arial" w:hAnsi="Arial"/>
          <w:sz w:val="22"/>
        </w:rPr>
        <w:t>1</w:t>
      </w:r>
      <w:r w:rsidR="0083440D">
        <w:rPr>
          <w:rFonts w:ascii="Arial" w:hAnsi="Arial"/>
          <w:sz w:val="22"/>
        </w:rPr>
        <w:t>4</w:t>
      </w:r>
      <w:r w:rsidRPr="00CA045D">
        <w:rPr>
          <w:rFonts w:ascii="Arial" w:hAnsi="Arial"/>
          <w:sz w:val="22"/>
        </w:rPr>
        <w:t>.</w:t>
      </w:r>
      <w:r w:rsidRPr="00CA045D">
        <w:rPr>
          <w:rFonts w:ascii="Arial" w:hAnsi="Arial"/>
          <w:sz w:val="22"/>
          <w:lang w:val="x-none" w:eastAsia="x-none"/>
        </w:rPr>
        <w:t xml:space="preserve"> Niedopuszczalnym jest, aby możliwe było sprawowanie całodobowej opieki w miejscach dla których nie ma określonych standardów funkcjonowania, ani bezpośredniego nadzoru Państwa, określonego przepisami prawa.</w:t>
      </w:r>
      <w:r>
        <w:rPr>
          <w:rFonts w:ascii="Arial" w:hAnsi="Arial"/>
          <w:sz w:val="22"/>
          <w:lang w:eastAsia="x-none"/>
        </w:rPr>
        <w:t xml:space="preserve"> </w:t>
      </w:r>
      <w:r w:rsidRPr="00CA045D">
        <w:rPr>
          <w:rFonts w:ascii="Arial" w:hAnsi="Arial"/>
          <w:sz w:val="22"/>
          <w:lang w:val="x-none" w:eastAsia="x-none"/>
        </w:rPr>
        <w:t>Tym samym niedopuszczalnym jest możliwości sprawowania całodobowej opieki np. w garażach, hostelach, hotelach, halach, magazynach czy domach prywatnych - nie spełniających żadnych standardów świadczenia takich usług. Dopuszczeni</w:t>
      </w:r>
      <w:r>
        <w:rPr>
          <w:rFonts w:ascii="Arial" w:hAnsi="Arial"/>
          <w:sz w:val="22"/>
          <w:lang w:val="x-none" w:eastAsia="x-none"/>
        </w:rPr>
        <w:t xml:space="preserve">e świadczenia opieki </w:t>
      </w:r>
      <w:proofErr w:type="spellStart"/>
      <w:r>
        <w:rPr>
          <w:rFonts w:ascii="Arial" w:hAnsi="Arial"/>
          <w:sz w:val="22"/>
          <w:lang w:val="x-none" w:eastAsia="x-none"/>
        </w:rPr>
        <w:t>wytchnie</w:t>
      </w:r>
      <w:r w:rsidRPr="00CA045D">
        <w:rPr>
          <w:rFonts w:ascii="Arial" w:hAnsi="Arial"/>
          <w:sz w:val="22"/>
          <w:lang w:val="x-none" w:eastAsia="x-none"/>
        </w:rPr>
        <w:t>niowej</w:t>
      </w:r>
      <w:proofErr w:type="spellEnd"/>
      <w:r w:rsidRPr="00CA045D">
        <w:rPr>
          <w:rFonts w:ascii="Arial" w:hAnsi="Arial"/>
          <w:sz w:val="22"/>
          <w:lang w:val="x-none" w:eastAsia="x-none"/>
        </w:rPr>
        <w:t xml:space="preserve"> w ww. miejscach czy „innych miejscach” skutkuje również świadczeniem tych usług przez osoby niewykwalifikowane.</w:t>
      </w:r>
    </w:p>
    <w:p w14:paraId="5FB7C21A" w14:textId="77777777" w:rsidR="00F17212" w:rsidRPr="00B16ED8" w:rsidRDefault="00F17212" w:rsidP="00F17212">
      <w:pPr>
        <w:spacing w:before="120" w:after="120" w:line="271" w:lineRule="auto"/>
        <w:contextualSpacing/>
        <w:rPr>
          <w:rFonts w:ascii="Arial" w:hAnsi="Arial"/>
          <w:sz w:val="22"/>
          <w:lang w:val="x-none" w:eastAsia="x-none"/>
        </w:rPr>
      </w:pPr>
      <w:r w:rsidRPr="00B16ED8">
        <w:rPr>
          <w:rFonts w:ascii="Arial" w:hAnsi="Arial"/>
          <w:sz w:val="22"/>
          <w:lang w:val="x-none" w:eastAsia="x-none"/>
        </w:rPr>
        <w:t xml:space="preserve">Powyższe zapisy oznaczają, iż wsparcie w postaci opieki </w:t>
      </w:r>
      <w:proofErr w:type="spellStart"/>
      <w:r w:rsidRPr="00B16ED8">
        <w:rPr>
          <w:rFonts w:ascii="Arial" w:hAnsi="Arial"/>
          <w:sz w:val="22"/>
          <w:lang w:val="x-none" w:eastAsia="x-none"/>
        </w:rPr>
        <w:t>wytchnieniowej</w:t>
      </w:r>
      <w:proofErr w:type="spellEnd"/>
      <w:r w:rsidRPr="00B16ED8">
        <w:rPr>
          <w:rFonts w:ascii="Arial" w:hAnsi="Arial"/>
          <w:sz w:val="22"/>
          <w:lang w:val="x-none" w:eastAsia="x-none"/>
        </w:rPr>
        <w:t xml:space="preserve"> w formie całodobowej może być real</w:t>
      </w:r>
      <w:r>
        <w:rPr>
          <w:rFonts w:ascii="Arial" w:hAnsi="Arial"/>
          <w:sz w:val="22"/>
          <w:lang w:eastAsia="x-none"/>
        </w:rPr>
        <w:t>i</w:t>
      </w:r>
      <w:proofErr w:type="spellStart"/>
      <w:r>
        <w:rPr>
          <w:rFonts w:ascii="Arial" w:hAnsi="Arial"/>
          <w:sz w:val="22"/>
          <w:lang w:val="x-none" w:eastAsia="x-none"/>
        </w:rPr>
        <w:t>z</w:t>
      </w:r>
      <w:r w:rsidRPr="00B16ED8">
        <w:rPr>
          <w:rFonts w:ascii="Arial" w:hAnsi="Arial"/>
          <w:sz w:val="22"/>
          <w:lang w:val="x-none" w:eastAsia="x-none"/>
        </w:rPr>
        <w:t>owane</w:t>
      </w:r>
      <w:proofErr w:type="spellEnd"/>
      <w:r w:rsidRPr="00B16ED8">
        <w:rPr>
          <w:rFonts w:ascii="Arial" w:hAnsi="Arial"/>
          <w:sz w:val="22"/>
          <w:lang w:val="x-none" w:eastAsia="x-none"/>
        </w:rPr>
        <w:t xml:space="preserve"> wyłącznie w niżej wskazanych placówkach:</w:t>
      </w:r>
    </w:p>
    <w:p w14:paraId="279E4846"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mieszkania treningowe i wspomagane</w:t>
      </w:r>
    </w:p>
    <w:p w14:paraId="7E475D53"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ośrodki wsparcia z miejscami opieki całodobowej</w:t>
      </w:r>
    </w:p>
    <w:p w14:paraId="12D42653"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xml:space="preserve">- centra </w:t>
      </w:r>
      <w:proofErr w:type="spellStart"/>
      <w:r w:rsidRPr="00B16ED8">
        <w:rPr>
          <w:rFonts w:ascii="Arial" w:hAnsi="Arial"/>
          <w:sz w:val="22"/>
          <w:lang w:val="x-none" w:eastAsia="x-none"/>
        </w:rPr>
        <w:t>opi</w:t>
      </w:r>
      <w:r>
        <w:rPr>
          <w:rFonts w:ascii="Arial" w:hAnsi="Arial"/>
          <w:sz w:val="22"/>
          <w:lang w:eastAsia="x-none"/>
        </w:rPr>
        <w:t>e</w:t>
      </w:r>
      <w:r w:rsidRPr="00B16ED8">
        <w:rPr>
          <w:rFonts w:ascii="Arial" w:hAnsi="Arial"/>
          <w:sz w:val="22"/>
          <w:lang w:val="x-none" w:eastAsia="x-none"/>
        </w:rPr>
        <w:t>kuńczo</w:t>
      </w:r>
      <w:proofErr w:type="spellEnd"/>
      <w:r w:rsidRPr="00B16ED8">
        <w:rPr>
          <w:rFonts w:ascii="Arial" w:hAnsi="Arial"/>
          <w:sz w:val="22"/>
          <w:lang w:val="x-none" w:eastAsia="x-none"/>
        </w:rPr>
        <w:t>-mieszkalne</w:t>
      </w:r>
    </w:p>
    <w:p w14:paraId="6FCF0AA7"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rodzinne domy pomocy</w:t>
      </w:r>
    </w:p>
    <w:p w14:paraId="74D893F6"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domy pomocy społecznej</w:t>
      </w:r>
    </w:p>
    <w:p w14:paraId="33B148C4" w14:textId="77777777" w:rsidR="00F17212"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placówki zapewniające całodobową opiekę.</w:t>
      </w:r>
    </w:p>
    <w:p w14:paraId="6EAB6866" w14:textId="2B7BFB9D" w:rsidR="005008F9" w:rsidRPr="005008F9" w:rsidRDefault="00F17212" w:rsidP="005008F9">
      <w:pPr>
        <w:spacing w:before="120" w:after="120" w:line="271" w:lineRule="auto"/>
        <w:contextualSpacing/>
        <w:rPr>
          <w:rFonts w:ascii="Arial" w:hAnsi="Arial"/>
          <w:sz w:val="22"/>
          <w:lang w:val="x-none" w:eastAsia="x-none"/>
        </w:rPr>
      </w:pPr>
      <w:r>
        <w:rPr>
          <w:rFonts w:ascii="Arial" w:hAnsi="Arial"/>
          <w:sz w:val="22"/>
          <w:lang w:eastAsia="x-none"/>
        </w:rPr>
        <w:t>1</w:t>
      </w:r>
      <w:r w:rsidR="0083440D">
        <w:rPr>
          <w:rFonts w:ascii="Arial" w:hAnsi="Arial"/>
          <w:sz w:val="22"/>
          <w:lang w:eastAsia="x-none"/>
        </w:rPr>
        <w:t>5</w:t>
      </w:r>
      <w:r>
        <w:rPr>
          <w:rFonts w:ascii="Arial" w:hAnsi="Arial"/>
          <w:sz w:val="22"/>
          <w:lang w:eastAsia="x-none"/>
        </w:rPr>
        <w:t xml:space="preserve">. </w:t>
      </w:r>
      <w:r w:rsidRPr="00B16ED8">
        <w:rPr>
          <w:rFonts w:ascii="Arial" w:hAnsi="Arial"/>
          <w:sz w:val="22"/>
          <w:lang w:val="x-none" w:eastAsia="x-none"/>
        </w:rPr>
        <w:t>Wsparcie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Obowiązek zwiększania liczby miejsc świadczenia usług oraz liczby osób objętych tymi usługami nie dotyczy</w:t>
      </w:r>
      <w:r w:rsidR="005008F9" w:rsidRPr="005008F9">
        <w:rPr>
          <w:rFonts w:ascii="Arial" w:hAnsi="Arial"/>
          <w:sz w:val="22"/>
          <w:lang w:val="x-none" w:eastAsia="x-none"/>
        </w:rPr>
        <w:t>:</w:t>
      </w:r>
    </w:p>
    <w:p w14:paraId="40D10951" w14:textId="77777777" w:rsidR="005008F9" w:rsidRPr="005008F9"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a) wsparcia dla usług opiekuńczych świadczonych przez opiekunów faktycznych;</w:t>
      </w:r>
    </w:p>
    <w:p w14:paraId="14D1DB28" w14:textId="41E53EBF" w:rsidR="005008F9" w:rsidRPr="005008F9"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b) wsparcia realizowanego przez CUS (którego skala powinna wynikać z lokalnej</w:t>
      </w:r>
      <w:r>
        <w:rPr>
          <w:rFonts w:ascii="Arial" w:hAnsi="Arial"/>
          <w:sz w:val="22"/>
          <w:lang w:eastAsia="x-none"/>
        </w:rPr>
        <w:t xml:space="preserve"> </w:t>
      </w:r>
      <w:r w:rsidRPr="005008F9">
        <w:rPr>
          <w:rFonts w:ascii="Arial" w:hAnsi="Arial"/>
          <w:sz w:val="22"/>
          <w:lang w:val="x-none" w:eastAsia="x-none"/>
        </w:rPr>
        <w:t>diagnozy potrzeb);</w:t>
      </w:r>
    </w:p>
    <w:p w14:paraId="4D8A64ED" w14:textId="77777777" w:rsidR="005008F9" w:rsidRDefault="005008F9" w:rsidP="005008F9">
      <w:pPr>
        <w:spacing w:before="120" w:after="120" w:line="271" w:lineRule="auto"/>
        <w:contextualSpacing/>
        <w:rPr>
          <w:rFonts w:ascii="Arial" w:hAnsi="Arial"/>
          <w:sz w:val="22"/>
          <w:lang w:eastAsia="x-none"/>
        </w:rPr>
      </w:pPr>
      <w:r w:rsidRPr="005008F9">
        <w:rPr>
          <w:rFonts w:ascii="Arial" w:hAnsi="Arial"/>
          <w:sz w:val="22"/>
          <w:lang w:val="x-none" w:eastAsia="x-none"/>
        </w:rPr>
        <w:t>c) wsparcia realizowanego uprzedni</w:t>
      </w:r>
      <w:r>
        <w:rPr>
          <w:rFonts w:ascii="Arial" w:hAnsi="Arial"/>
          <w:sz w:val="22"/>
          <w:lang w:val="x-none" w:eastAsia="x-none"/>
        </w:rPr>
        <w:t>o w ramach programów rządowych.</w:t>
      </w:r>
      <w:r>
        <w:rPr>
          <w:rFonts w:ascii="Arial" w:hAnsi="Arial"/>
          <w:sz w:val="22"/>
          <w:lang w:eastAsia="x-none"/>
        </w:rPr>
        <w:t xml:space="preserve"> </w:t>
      </w:r>
    </w:p>
    <w:p w14:paraId="33415F8B" w14:textId="4822C376" w:rsidR="00F17212"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Obowiązek zwiększania liczby osób objętych usługami nie oznacza zakazu</w:t>
      </w:r>
      <w:r>
        <w:rPr>
          <w:rFonts w:ascii="Arial" w:hAnsi="Arial"/>
          <w:sz w:val="22"/>
          <w:lang w:eastAsia="x-none"/>
        </w:rPr>
        <w:t xml:space="preserve"> </w:t>
      </w:r>
      <w:r w:rsidRPr="005008F9">
        <w:rPr>
          <w:rFonts w:ascii="Arial" w:hAnsi="Arial"/>
          <w:sz w:val="22"/>
          <w:lang w:val="x-none" w:eastAsia="x-none"/>
        </w:rPr>
        <w:t>jednoczesnego wsparcia osób dotychczas obejmowanych usługami przez</w:t>
      </w:r>
      <w:r>
        <w:rPr>
          <w:rFonts w:ascii="Arial" w:hAnsi="Arial"/>
          <w:sz w:val="22"/>
          <w:lang w:eastAsia="x-none"/>
        </w:rPr>
        <w:t xml:space="preserve"> </w:t>
      </w:r>
      <w:r w:rsidRPr="005008F9">
        <w:rPr>
          <w:rFonts w:ascii="Arial" w:hAnsi="Arial"/>
          <w:sz w:val="22"/>
          <w:lang w:val="x-none" w:eastAsia="x-none"/>
        </w:rPr>
        <w:t>beneficjenta.</w:t>
      </w:r>
    </w:p>
    <w:p w14:paraId="6DFB3741" w14:textId="77777777" w:rsidR="00F17212" w:rsidRPr="00CA045D" w:rsidRDefault="00F17212" w:rsidP="00F17212">
      <w:pPr>
        <w:spacing w:before="120" w:after="120" w:line="271" w:lineRule="auto"/>
        <w:contextualSpacing/>
        <w:rPr>
          <w:rFonts w:ascii="Arial" w:hAnsi="Arial"/>
          <w:sz w:val="22"/>
          <w:lang w:eastAsia="x-none"/>
        </w:rPr>
      </w:pPr>
    </w:p>
    <w:p w14:paraId="598397B2" w14:textId="77777777" w:rsidR="00F17212" w:rsidRDefault="00F17212" w:rsidP="00F17212">
      <w:pPr>
        <w:spacing w:before="120" w:after="120" w:line="271" w:lineRule="auto"/>
        <w:contextualSpacing/>
        <w:rPr>
          <w:rFonts w:ascii="Arial" w:hAnsi="Arial"/>
          <w:b/>
          <w:sz w:val="22"/>
          <w:lang w:eastAsia="x-none"/>
        </w:rPr>
      </w:pPr>
      <w:r w:rsidRPr="00B16ED8">
        <w:rPr>
          <w:rFonts w:ascii="Arial" w:hAnsi="Arial"/>
          <w:b/>
          <w:sz w:val="22"/>
          <w:lang w:val="x-none" w:eastAsia="x-none"/>
        </w:rPr>
        <w:t xml:space="preserve">UWAGA: Wnioskodawca w treści wniosku ma obowiązek zamieścić informacje (dane liczbowe) potwierdzające, że w wyniku realizacji projektu nastąpi zwiększenie liczby </w:t>
      </w:r>
      <w:r w:rsidRPr="00B16ED8">
        <w:rPr>
          <w:rFonts w:ascii="Arial" w:hAnsi="Arial"/>
          <w:b/>
          <w:sz w:val="22"/>
          <w:lang w:val="x-none" w:eastAsia="x-none"/>
        </w:rPr>
        <w:lastRenderedPageBreak/>
        <w:t>miejsc świadczenia usług, a także liczby osób objętych usługami w stosunku do danych z roku poprzedzającego rok złożenia wniosku o dofinansowanie projektu</w:t>
      </w:r>
      <w:r w:rsidRPr="00B16ED8">
        <w:rPr>
          <w:rFonts w:ascii="Arial" w:hAnsi="Arial"/>
          <w:b/>
          <w:sz w:val="22"/>
          <w:lang w:eastAsia="x-none"/>
        </w:rPr>
        <w:t>.</w:t>
      </w:r>
    </w:p>
    <w:p w14:paraId="285F74D6" w14:textId="77777777" w:rsidR="00F17212" w:rsidRDefault="00F17212" w:rsidP="00F17212">
      <w:pPr>
        <w:spacing w:before="120" w:after="120" w:line="271" w:lineRule="auto"/>
        <w:contextualSpacing/>
        <w:rPr>
          <w:rFonts w:ascii="Arial" w:hAnsi="Arial"/>
          <w:b/>
          <w:sz w:val="22"/>
          <w:lang w:val="x-none" w:eastAsia="x-none"/>
        </w:rPr>
      </w:pPr>
    </w:p>
    <w:p w14:paraId="7112022B" w14:textId="77777777" w:rsidR="00F17212" w:rsidRPr="00B16ED8" w:rsidRDefault="00F17212" w:rsidP="00F17212">
      <w:pPr>
        <w:spacing w:before="120" w:after="120" w:line="271" w:lineRule="auto"/>
        <w:contextualSpacing/>
        <w:rPr>
          <w:rFonts w:ascii="Arial" w:hAnsi="Arial"/>
          <w:sz w:val="22"/>
          <w:lang w:val="x-none" w:eastAsia="x-none"/>
        </w:rPr>
      </w:pPr>
      <w:r w:rsidRPr="00B16ED8">
        <w:rPr>
          <w:rFonts w:ascii="Arial" w:hAnsi="Arial"/>
          <w:sz w:val="22"/>
          <w:lang w:val="x-none" w:eastAsia="x-none"/>
        </w:rPr>
        <w:t>Zwiększanie liczby miejsc świadczenia usług opiekuńczych świadczonych niestacjonarnie/w miejscu zamieszkania odbywa się poprzez zwiększanie liczby opiekunów świadczących usługi. Zwiększanie liczby miejsc świadczenia usług opiekuńczych w formach stacjonarnych odbywa się poprzez tworzenie miejsc:</w:t>
      </w:r>
    </w:p>
    <w:p w14:paraId="06069CD6" w14:textId="77777777" w:rsidR="005008F9" w:rsidRPr="005008F9" w:rsidRDefault="005008F9" w:rsidP="005008F9">
      <w:pPr>
        <w:spacing w:before="120" w:after="120" w:line="271" w:lineRule="auto"/>
        <w:rPr>
          <w:rFonts w:ascii="Arial" w:hAnsi="Arial"/>
          <w:sz w:val="22"/>
          <w:lang w:val="x-none" w:eastAsia="x-none"/>
        </w:rPr>
      </w:pPr>
      <w:r w:rsidRPr="005008F9">
        <w:rPr>
          <w:rFonts w:ascii="Arial" w:hAnsi="Arial"/>
          <w:sz w:val="22"/>
          <w:lang w:val="x-none" w:eastAsia="x-none"/>
        </w:rPr>
        <w:t>a) stałego lub krótkookresowego pobytu dziennego;</w:t>
      </w:r>
    </w:p>
    <w:p w14:paraId="2D29BD16" w14:textId="6434A15C" w:rsidR="00F17212" w:rsidRPr="009A0E53" w:rsidRDefault="005008F9" w:rsidP="005008F9">
      <w:pPr>
        <w:spacing w:before="120" w:after="120" w:line="271" w:lineRule="auto"/>
        <w:rPr>
          <w:rFonts w:ascii="Arial" w:hAnsi="Arial"/>
          <w:sz w:val="22"/>
          <w:lang w:val="x-none" w:eastAsia="x-none"/>
        </w:rPr>
      </w:pPr>
      <w:r w:rsidRPr="005008F9">
        <w:rPr>
          <w:rFonts w:ascii="Arial" w:hAnsi="Arial"/>
          <w:sz w:val="22"/>
          <w:lang w:val="x-none" w:eastAsia="x-none"/>
        </w:rPr>
        <w:t xml:space="preserve">b) stałego lub krótkookresowego pobytu całodobowego </w:t>
      </w:r>
      <w:r>
        <w:rPr>
          <w:rFonts w:ascii="Arial" w:hAnsi="Arial"/>
          <w:sz w:val="22"/>
          <w:lang w:val="x-none" w:eastAsia="x-none"/>
        </w:rPr>
        <w:t>w placówkach, w których</w:t>
      </w:r>
      <w:r>
        <w:rPr>
          <w:rFonts w:ascii="Arial" w:hAnsi="Arial"/>
          <w:sz w:val="22"/>
          <w:lang w:eastAsia="x-none"/>
        </w:rPr>
        <w:t xml:space="preserve"> </w:t>
      </w:r>
      <w:r w:rsidRPr="005008F9">
        <w:rPr>
          <w:rFonts w:ascii="Arial" w:hAnsi="Arial"/>
          <w:sz w:val="22"/>
          <w:lang w:val="x-none" w:eastAsia="x-none"/>
        </w:rPr>
        <w:t>są realizowane usługi społeczne świadczone w społeczności lokalnej lub</w:t>
      </w:r>
      <w:r>
        <w:rPr>
          <w:rFonts w:ascii="Arial" w:hAnsi="Arial"/>
          <w:sz w:val="22"/>
          <w:lang w:eastAsia="x-none"/>
        </w:rPr>
        <w:t xml:space="preserve"> </w:t>
      </w:r>
      <w:r w:rsidRPr="005008F9">
        <w:rPr>
          <w:rFonts w:ascii="Arial" w:hAnsi="Arial"/>
          <w:sz w:val="22"/>
          <w:lang w:val="x-none" w:eastAsia="x-none"/>
        </w:rPr>
        <w:t xml:space="preserve">miejsc opieki </w:t>
      </w:r>
      <w:proofErr w:type="spellStart"/>
      <w:r w:rsidRPr="005008F9">
        <w:rPr>
          <w:rFonts w:ascii="Arial" w:hAnsi="Arial"/>
          <w:sz w:val="22"/>
          <w:lang w:val="x-none" w:eastAsia="x-none"/>
        </w:rPr>
        <w:t>wytchnieniowej</w:t>
      </w:r>
      <w:proofErr w:type="spellEnd"/>
      <w:r w:rsidRPr="005008F9">
        <w:rPr>
          <w:rFonts w:ascii="Arial" w:hAnsi="Arial"/>
          <w:sz w:val="22"/>
          <w:lang w:val="x-none" w:eastAsia="x-none"/>
        </w:rPr>
        <w:t xml:space="preserve"> w formie krótkookresowego pobytu.</w:t>
      </w:r>
    </w:p>
    <w:p w14:paraId="3547CD2F" w14:textId="4E706D8E" w:rsidR="00F17212" w:rsidRDefault="00F17212" w:rsidP="00F17212">
      <w:pPr>
        <w:spacing w:before="120" w:after="120" w:line="271" w:lineRule="auto"/>
        <w:rPr>
          <w:rFonts w:ascii="Arial" w:hAnsi="Arial"/>
          <w:sz w:val="22"/>
          <w:lang w:val="x-none" w:eastAsia="x-none"/>
        </w:rPr>
      </w:pPr>
      <w:r>
        <w:rPr>
          <w:rFonts w:ascii="Arial" w:hAnsi="Arial"/>
          <w:sz w:val="22"/>
          <w:lang w:eastAsia="x-none"/>
        </w:rPr>
        <w:t>1</w:t>
      </w:r>
      <w:r w:rsidR="0083440D">
        <w:rPr>
          <w:rFonts w:ascii="Arial" w:hAnsi="Arial"/>
          <w:sz w:val="22"/>
          <w:lang w:eastAsia="x-none"/>
        </w:rPr>
        <w:t>6</w:t>
      </w:r>
      <w:r w:rsidRPr="00CA045D">
        <w:rPr>
          <w:rFonts w:ascii="Arial" w:hAnsi="Arial"/>
          <w:sz w:val="22"/>
          <w:lang w:eastAsia="x-none"/>
        </w:rPr>
        <w:t xml:space="preserve">. </w:t>
      </w:r>
      <w:r w:rsidRPr="00CA045D">
        <w:rPr>
          <w:rFonts w:ascii="Arial" w:hAnsi="Arial"/>
          <w:sz w:val="22"/>
          <w:lang w:val="x-none" w:eastAsia="x-none"/>
        </w:rPr>
        <w:t xml:space="preserve">Miejsca krótkookresowego pobytu służą przede wszystkim poprawie dostępu do usług opiekuńczych w zastępstwie za opiekunów faktycznych w ramach opieki </w:t>
      </w:r>
      <w:proofErr w:type="spellStart"/>
      <w:r w:rsidRPr="00CA045D">
        <w:rPr>
          <w:rFonts w:ascii="Arial" w:hAnsi="Arial"/>
          <w:sz w:val="22"/>
          <w:lang w:val="x-none" w:eastAsia="x-none"/>
        </w:rPr>
        <w:t>wytchnieniowej</w:t>
      </w:r>
      <w:proofErr w:type="spellEnd"/>
      <w:r w:rsidRPr="00CA045D">
        <w:rPr>
          <w:rFonts w:ascii="Arial" w:hAnsi="Arial"/>
          <w:sz w:val="22"/>
          <w:lang w:val="x-none" w:eastAsia="x-none"/>
        </w:rPr>
        <w:t>.</w:t>
      </w:r>
    </w:p>
    <w:p w14:paraId="1E9755E6" w14:textId="749471D2" w:rsidR="00F17212" w:rsidRDefault="00F17212" w:rsidP="005008F9">
      <w:pPr>
        <w:spacing w:before="120" w:after="120" w:line="271" w:lineRule="auto"/>
        <w:rPr>
          <w:rFonts w:ascii="Arial" w:hAnsi="Arial"/>
          <w:sz w:val="22"/>
        </w:rPr>
      </w:pPr>
      <w:r>
        <w:rPr>
          <w:rFonts w:ascii="Arial" w:hAnsi="Arial"/>
          <w:sz w:val="22"/>
          <w:lang w:eastAsia="x-none"/>
        </w:rPr>
        <w:t>1</w:t>
      </w:r>
      <w:r w:rsidR="0083440D">
        <w:rPr>
          <w:rFonts w:ascii="Arial" w:hAnsi="Arial"/>
          <w:sz w:val="22"/>
          <w:lang w:eastAsia="x-none"/>
        </w:rPr>
        <w:t>7</w:t>
      </w:r>
      <w:r>
        <w:rPr>
          <w:rFonts w:ascii="Arial" w:hAnsi="Arial"/>
          <w:sz w:val="22"/>
          <w:lang w:eastAsia="x-none"/>
        </w:rPr>
        <w:t xml:space="preserve">. </w:t>
      </w:r>
      <w:r w:rsidRPr="00B16ED8">
        <w:rPr>
          <w:rFonts w:ascii="Arial" w:hAnsi="Arial"/>
          <w:sz w:val="22"/>
        </w:rPr>
        <w:t xml:space="preserve">W ramach naboru, nie ma możliwości wspierania i finansowania opieki instytucjonalnej, tj. nie są tworzone nowe miejsca opieki w formach instytucjonalnych, nie są utrzymywane istniejące miejsca w tych placówkach oraz nie są realizowane usługi na rzecz osób w nich </w:t>
      </w:r>
      <w:r w:rsidRPr="00745D17">
        <w:rPr>
          <w:rFonts w:ascii="Arial" w:hAnsi="Arial"/>
          <w:sz w:val="22"/>
        </w:rPr>
        <w:t>przebywających, z wyłączeniem pkt 1</w:t>
      </w:r>
      <w:r w:rsidR="0083440D">
        <w:rPr>
          <w:rFonts w:ascii="Arial" w:hAnsi="Arial"/>
          <w:sz w:val="22"/>
        </w:rPr>
        <w:t>8</w:t>
      </w:r>
      <w:r w:rsidRPr="00745D17">
        <w:rPr>
          <w:rFonts w:ascii="Arial" w:hAnsi="Arial"/>
          <w:sz w:val="22"/>
        </w:rPr>
        <w:t xml:space="preserve">. Możliwe jest natomiast sfinansowanie działań pozwalających na rozszerzenie oferty o prowadzenie usług świadczonych w społeczności lokalnej, zgodnie z </w:t>
      </w:r>
      <w:r w:rsidRPr="00CA045D">
        <w:rPr>
          <w:rFonts w:ascii="Arial" w:hAnsi="Arial"/>
          <w:sz w:val="22"/>
        </w:rPr>
        <w:t>punktem 4</w:t>
      </w:r>
      <w:r w:rsidR="005008F9">
        <w:rPr>
          <w:rFonts w:ascii="Arial" w:hAnsi="Arial"/>
          <w:sz w:val="22"/>
        </w:rPr>
        <w:t xml:space="preserve">, </w:t>
      </w:r>
      <w:r w:rsidR="005008F9" w:rsidRPr="005008F9">
        <w:rPr>
          <w:rFonts w:ascii="Arial" w:hAnsi="Arial"/>
          <w:sz w:val="22"/>
        </w:rPr>
        <w:t xml:space="preserve">w tym realizację opieki </w:t>
      </w:r>
      <w:proofErr w:type="spellStart"/>
      <w:r w:rsidR="005008F9" w:rsidRPr="005008F9">
        <w:rPr>
          <w:rFonts w:ascii="Arial" w:hAnsi="Arial"/>
          <w:sz w:val="22"/>
        </w:rPr>
        <w:t>wytchnieniowej</w:t>
      </w:r>
      <w:proofErr w:type="spellEnd"/>
      <w:r w:rsidR="005008F9" w:rsidRPr="005008F9">
        <w:rPr>
          <w:rFonts w:ascii="Arial" w:hAnsi="Arial"/>
          <w:sz w:val="22"/>
        </w:rPr>
        <w:t xml:space="preserve"> w</w:t>
      </w:r>
      <w:r w:rsidR="005008F9">
        <w:rPr>
          <w:rFonts w:ascii="Arial" w:hAnsi="Arial"/>
          <w:sz w:val="22"/>
        </w:rPr>
        <w:t xml:space="preserve"> </w:t>
      </w:r>
      <w:r w:rsidR="005008F9" w:rsidRPr="005008F9">
        <w:rPr>
          <w:rFonts w:ascii="Arial" w:hAnsi="Arial"/>
          <w:sz w:val="22"/>
        </w:rPr>
        <w:t>formie krótkookresowego pobytu.</w:t>
      </w:r>
    </w:p>
    <w:p w14:paraId="2EC71985" w14:textId="7DDF8E1B" w:rsidR="00F17212" w:rsidRDefault="00F17212" w:rsidP="00F17212">
      <w:pPr>
        <w:spacing w:before="120" w:after="120" w:line="271" w:lineRule="auto"/>
        <w:rPr>
          <w:rFonts w:ascii="Arial" w:hAnsi="Arial"/>
          <w:sz w:val="22"/>
          <w:lang w:val="x-none" w:eastAsia="x-none"/>
        </w:rPr>
      </w:pPr>
      <w:r>
        <w:rPr>
          <w:rFonts w:ascii="Arial" w:hAnsi="Arial"/>
          <w:sz w:val="22"/>
        </w:rPr>
        <w:t>1</w:t>
      </w:r>
      <w:r w:rsidR="0083440D">
        <w:rPr>
          <w:rFonts w:ascii="Arial" w:hAnsi="Arial"/>
          <w:sz w:val="22"/>
        </w:rPr>
        <w:t>8</w:t>
      </w:r>
      <w:r w:rsidRPr="00CA045D">
        <w:rPr>
          <w:rFonts w:ascii="Arial" w:hAnsi="Arial"/>
          <w:sz w:val="22"/>
        </w:rPr>
        <w:t>.</w:t>
      </w:r>
      <w:r w:rsidRPr="00CA045D">
        <w:rPr>
          <w:rFonts w:ascii="Arial" w:hAnsi="Arial"/>
          <w:sz w:val="22"/>
          <w:lang w:val="x-none" w:eastAsia="x-none"/>
        </w:rPr>
        <w:t xml:space="preserve"> Możliwe jest wsparcie dla osób będących w</w:t>
      </w:r>
      <w:r w:rsidR="005008F9">
        <w:rPr>
          <w:rFonts w:ascii="Arial" w:hAnsi="Arial"/>
          <w:sz w:val="22"/>
          <w:lang w:eastAsia="x-none"/>
        </w:rPr>
        <w:t xml:space="preserve"> długoterminowej</w:t>
      </w:r>
      <w:r w:rsidRPr="00CA045D">
        <w:rPr>
          <w:rFonts w:ascii="Arial" w:hAnsi="Arial"/>
          <w:sz w:val="22"/>
          <w:lang w:val="x-none" w:eastAsia="x-none"/>
        </w:rPr>
        <w:t xml:space="preserve"> opiece instytucjonalnej wyłącznie w celu przejścia tych osób do opieki realizowanej w formie usług świadczonych w społeczności lokalnej. Wsparcie to musi przyczyniać się do zwiększenia liczby miejsc świadczenia usług opiekuńczych świadczonych w społeczności lokalnej.</w:t>
      </w:r>
    </w:p>
    <w:p w14:paraId="272AC94D" w14:textId="045B95BA" w:rsidR="00F17212" w:rsidRDefault="00F17212" w:rsidP="00F17212">
      <w:pPr>
        <w:spacing w:before="120" w:after="120" w:line="271" w:lineRule="auto"/>
        <w:rPr>
          <w:rFonts w:ascii="Arial" w:hAnsi="Arial"/>
          <w:sz w:val="22"/>
          <w:lang w:val="x-none" w:eastAsia="x-none"/>
        </w:rPr>
      </w:pPr>
      <w:r>
        <w:rPr>
          <w:rFonts w:ascii="Arial" w:hAnsi="Arial"/>
          <w:sz w:val="22"/>
          <w:lang w:eastAsia="x-none"/>
        </w:rPr>
        <w:t>1</w:t>
      </w:r>
      <w:r w:rsidR="0083440D">
        <w:rPr>
          <w:rFonts w:ascii="Arial" w:hAnsi="Arial"/>
          <w:sz w:val="22"/>
          <w:lang w:eastAsia="x-none"/>
        </w:rPr>
        <w:t>9</w:t>
      </w:r>
      <w:r w:rsidRPr="00CA045D">
        <w:rPr>
          <w:rFonts w:ascii="Arial" w:hAnsi="Arial"/>
          <w:sz w:val="22"/>
          <w:lang w:eastAsia="x-none"/>
        </w:rPr>
        <w:t xml:space="preserve">. </w:t>
      </w:r>
      <w:r w:rsidRPr="00CA045D">
        <w:rPr>
          <w:rFonts w:ascii="Arial" w:hAnsi="Arial"/>
          <w:sz w:val="22"/>
          <w:lang w:val="x-none" w:eastAsia="x-none"/>
        </w:rPr>
        <w:t xml:space="preserve">Wsparcie w postaci wykorzystania nowoczesnych technologii informacyjno-komunikacyjnych, np. </w:t>
      </w:r>
      <w:proofErr w:type="spellStart"/>
      <w:r w:rsidRPr="00CA045D">
        <w:rPr>
          <w:rFonts w:ascii="Arial" w:hAnsi="Arial"/>
          <w:sz w:val="22"/>
          <w:lang w:val="x-none" w:eastAsia="x-none"/>
        </w:rPr>
        <w:t>teleopieki</w:t>
      </w:r>
      <w:proofErr w:type="spellEnd"/>
      <w:r w:rsidRPr="00CA045D">
        <w:rPr>
          <w:rFonts w:ascii="Arial" w:hAnsi="Arial"/>
          <w:sz w:val="22"/>
          <w:lang w:val="x-none" w:eastAsia="x-none"/>
        </w:rPr>
        <w:t>, systemów przywoławczych, możliwe jest wyłącznie jako element wsparcia i pod warunkiem zagwarantowania kompleksowości usługi.</w:t>
      </w:r>
    </w:p>
    <w:p w14:paraId="57EE5207" w14:textId="77777777" w:rsidR="00F97D65" w:rsidRDefault="0083440D" w:rsidP="00F17212">
      <w:pPr>
        <w:spacing w:before="120" w:after="120" w:line="271" w:lineRule="auto"/>
        <w:rPr>
          <w:rFonts w:ascii="Arial" w:hAnsi="Arial"/>
          <w:sz w:val="22"/>
          <w:lang w:eastAsia="x-none"/>
        </w:rPr>
      </w:pPr>
      <w:r>
        <w:rPr>
          <w:rFonts w:ascii="Arial" w:hAnsi="Arial"/>
          <w:sz w:val="22"/>
          <w:lang w:eastAsia="x-none"/>
        </w:rPr>
        <w:t>20</w:t>
      </w:r>
      <w:r w:rsidR="00F17212" w:rsidRPr="00CA045D">
        <w:rPr>
          <w:rFonts w:ascii="Arial" w:hAnsi="Arial"/>
          <w:sz w:val="22"/>
          <w:lang w:eastAsia="x-none"/>
        </w:rPr>
        <w:t>.</w:t>
      </w:r>
      <w:r w:rsidR="00F17212" w:rsidRPr="00CA045D">
        <w:rPr>
          <w:rFonts w:ascii="Arial" w:hAnsi="Arial"/>
          <w:sz w:val="22"/>
          <w:lang w:val="x-none" w:eastAsia="x-none"/>
        </w:rPr>
        <w:t xml:space="preserve"> Możliwe jest finansowanie działań umożliwiających pozostanie osób z niepełnosprawnościami i osób potrzebujących wsparcia w codziennym funkcjonowaniu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w:t>
      </w:r>
      <w:proofErr w:type="spellStart"/>
      <w:r w:rsidR="00F17212" w:rsidRPr="00CA045D">
        <w:rPr>
          <w:rFonts w:ascii="Arial" w:hAnsi="Arial"/>
          <w:sz w:val="22"/>
          <w:lang w:val="x-none" w:eastAsia="x-none"/>
        </w:rPr>
        <w:t>financingu</w:t>
      </w:r>
      <w:proofErr w:type="spellEnd"/>
      <w:r w:rsidR="00F17212" w:rsidRPr="00CA045D">
        <w:rPr>
          <w:rFonts w:ascii="Arial" w:hAnsi="Arial"/>
          <w:sz w:val="22"/>
          <w:lang w:val="x-none" w:eastAsia="x-none"/>
        </w:rPr>
        <w:t>.</w:t>
      </w:r>
      <w:r w:rsidR="005E19A3" w:rsidRPr="005E19A3">
        <w:rPr>
          <w:rFonts w:ascii="Arial" w:hAnsi="Arial"/>
          <w:sz w:val="22"/>
          <w:lang w:eastAsia="x-none"/>
        </w:rPr>
        <w:t xml:space="preserve"> </w:t>
      </w:r>
    </w:p>
    <w:p w14:paraId="2F795B7A" w14:textId="6F997749" w:rsidR="00F17212" w:rsidRDefault="005E19A3" w:rsidP="00F17212">
      <w:pPr>
        <w:spacing w:before="120" w:after="120" w:line="271" w:lineRule="auto"/>
        <w:rPr>
          <w:rFonts w:ascii="Arial" w:hAnsi="Arial"/>
          <w:sz w:val="22"/>
          <w:lang w:val="x-none" w:eastAsia="x-none"/>
        </w:rPr>
      </w:pPr>
      <w:r w:rsidRPr="005E19A3">
        <w:rPr>
          <w:rFonts w:ascii="Arial" w:hAnsi="Arial"/>
          <w:sz w:val="22"/>
          <w:lang w:eastAsia="x-none"/>
        </w:rPr>
        <w:t>Wsparciem w zakresie transportu może być objęty tylko i wyłącznie uczestnik kompleksowego projektu z zakresu usług społecznych lub zdrowotnych w ramach EFS+, który otrzymuje w ramach tego projektu wsparcie, np. w formie usług opiekuńczych i oferuje się mu dodatkową usługę w zakresie transportu indywidualnego, gdy jest on niezbędny do realizacji form wsparcia założonych w projekcie. Osoby niebędące uczestnikami projektu i niekorzystające ze wsparcia w postaci usług społecznych lub zdrowotnych nie mogą być objęte usługą transportu indywidualnego.</w:t>
      </w:r>
    </w:p>
    <w:p w14:paraId="5DB71C41" w14:textId="32870208" w:rsidR="00F17212" w:rsidRPr="00CA045D" w:rsidRDefault="00F17212" w:rsidP="00F17212">
      <w:pPr>
        <w:spacing w:before="120" w:after="120" w:line="271" w:lineRule="auto"/>
        <w:rPr>
          <w:rFonts w:ascii="Arial" w:hAnsi="Arial"/>
          <w:sz w:val="22"/>
          <w:lang w:val="x-none" w:eastAsia="x-none"/>
        </w:rPr>
      </w:pPr>
      <w:r>
        <w:rPr>
          <w:rFonts w:ascii="Arial" w:hAnsi="Arial"/>
          <w:sz w:val="22"/>
          <w:lang w:eastAsia="x-none"/>
        </w:rPr>
        <w:lastRenderedPageBreak/>
        <w:t>2</w:t>
      </w:r>
      <w:r w:rsidR="0083440D">
        <w:rPr>
          <w:rFonts w:ascii="Arial" w:hAnsi="Arial"/>
          <w:sz w:val="22"/>
          <w:lang w:eastAsia="x-none"/>
        </w:rPr>
        <w:t>1</w:t>
      </w:r>
      <w:r w:rsidRPr="00CA045D">
        <w:rPr>
          <w:rFonts w:ascii="Arial" w:hAnsi="Arial"/>
          <w:sz w:val="22"/>
          <w:lang w:eastAsia="x-none"/>
        </w:rPr>
        <w:t xml:space="preserve">. </w:t>
      </w:r>
      <w:r w:rsidRPr="00CA045D">
        <w:rPr>
          <w:rFonts w:ascii="Arial" w:hAnsi="Arial"/>
          <w:sz w:val="22"/>
          <w:lang w:val="x-none" w:eastAsia="x-none"/>
        </w:rPr>
        <w:t xml:space="preserve">Realizacja usług społecznych w ramach projektu, w szczególności usług asystenckich dla osób z niepełnosprawnościami, opiekuńczych w miejscu zamieszkania, w tym specjalistycznych usług opiekuńczych, sąsiedzkich usług opiekuńczych oraz dziennego domu pomocy odbywa się zgodnie z zasadami i standardami wskazanymi w Sekcji 4.3.5 Minimalne wymagania świadczenia usług społecznych w społeczności lokalnej </w:t>
      </w:r>
      <w:r w:rsidR="00FC65AA">
        <w:rPr>
          <w:rFonts w:ascii="Arial" w:hAnsi="Arial"/>
          <w:sz w:val="22"/>
          <w:lang w:eastAsia="x-none"/>
        </w:rPr>
        <w:t xml:space="preserve">oraz Załącznikiem nr 2 Wsparcie realizowane przy wykorzystaniu potencjału i zasobów DPS </w:t>
      </w:r>
      <w:r w:rsidRPr="00CA045D">
        <w:rPr>
          <w:rFonts w:ascii="Arial" w:hAnsi="Arial"/>
          <w:sz w:val="22"/>
          <w:lang w:val="x-none" w:eastAsia="x-none"/>
        </w:rPr>
        <w:t>w Wytycznych dotyczących realizacji projektów z udziałem środków Europejskiego Funduszu Społecznego Plus w regionalnych programach na lata 2021-2027.</w:t>
      </w:r>
    </w:p>
    <w:p w14:paraId="75CF0391" w14:textId="0065C64D" w:rsidR="00F17212" w:rsidRDefault="00F17212" w:rsidP="00F17212">
      <w:pPr>
        <w:spacing w:before="120" w:after="120" w:line="271" w:lineRule="auto"/>
        <w:contextualSpacing/>
        <w:rPr>
          <w:rFonts w:ascii="Arial" w:hAnsi="Arial"/>
          <w:sz w:val="22"/>
          <w:lang w:eastAsia="x-none"/>
        </w:rPr>
      </w:pPr>
      <w:r w:rsidRPr="00C52396">
        <w:rPr>
          <w:rFonts w:ascii="Arial" w:hAnsi="Arial"/>
          <w:b/>
          <w:sz w:val="22"/>
          <w:lang w:val="x-none" w:eastAsia="x-none"/>
        </w:rPr>
        <w:t>Wnioskodawca ma obowiązek zamieścić we wniosku aplikacyjnym informacje dotyczące sposobu realizacji usługi, kadry realizującej, zakresu oraz liczby godzin zrealizowanego wsparcia</w:t>
      </w:r>
      <w:r w:rsidRPr="00C52396">
        <w:rPr>
          <w:rFonts w:ascii="Arial" w:hAnsi="Arial"/>
          <w:sz w:val="22"/>
          <w:lang w:val="x-none" w:eastAsia="x-none"/>
        </w:rPr>
        <w:t>.</w:t>
      </w:r>
    </w:p>
    <w:p w14:paraId="3000384C" w14:textId="0B128281" w:rsidR="00F17212" w:rsidRDefault="00F17212" w:rsidP="009A0E53">
      <w:pPr>
        <w:spacing w:before="120" w:after="120" w:line="276" w:lineRule="auto"/>
        <w:contextualSpacing/>
        <w:rPr>
          <w:rFonts w:ascii="Arial" w:hAnsi="Arial"/>
          <w:sz w:val="22"/>
          <w:lang w:eastAsia="x-none"/>
        </w:rPr>
      </w:pPr>
      <w:r>
        <w:rPr>
          <w:rFonts w:ascii="Arial" w:hAnsi="Arial"/>
          <w:sz w:val="22"/>
          <w:lang w:eastAsia="x-none"/>
        </w:rPr>
        <w:t>2</w:t>
      </w:r>
      <w:r w:rsidR="0083440D">
        <w:rPr>
          <w:rFonts w:ascii="Arial" w:hAnsi="Arial"/>
          <w:sz w:val="22"/>
          <w:lang w:eastAsia="x-none"/>
        </w:rPr>
        <w:t>2</w:t>
      </w:r>
      <w:r>
        <w:rPr>
          <w:rFonts w:ascii="Arial" w:hAnsi="Arial"/>
          <w:sz w:val="22"/>
          <w:lang w:eastAsia="x-none"/>
        </w:rPr>
        <w:t xml:space="preserve">. </w:t>
      </w:r>
      <w:r w:rsidRPr="00B65EBB">
        <w:rPr>
          <w:rFonts w:ascii="Arial" w:hAnsi="Arial"/>
          <w:sz w:val="22"/>
          <w:lang w:eastAsia="x-none"/>
        </w:rPr>
        <w:t>Mieszkania treningowe i wspomagane powinny spełniać minimalne standardy usług i minimalne standardy pomieszczeń, w tym w zakresie odpowiedniej powierzchni użytkowej, warunków mieszkalnych i sanitarnych oraz wyposażenia, określone przez Ministra właściwego do spraw zabezpieczenia społecznego we właściwych dokumentach tj. Rozporządzeniu Ministra Rodziny i Polityki Społecznej z dnia 30 października 2023 r. w sprawie mieszkań o</w:t>
      </w:r>
      <w:r w:rsidR="00A50A4D">
        <w:rPr>
          <w:rFonts w:ascii="Arial" w:hAnsi="Arial"/>
          <w:sz w:val="22"/>
          <w:lang w:eastAsia="x-none"/>
        </w:rPr>
        <w:t xml:space="preserve">raz wskazane w załączniku </w:t>
      </w:r>
      <w:r w:rsidR="00A50A4D" w:rsidRPr="00FC65AA">
        <w:rPr>
          <w:rFonts w:ascii="Arial" w:hAnsi="Arial"/>
          <w:sz w:val="22"/>
          <w:lang w:eastAsia="x-none"/>
        </w:rPr>
        <w:t>nr 7.</w:t>
      </w:r>
      <w:r w:rsidRPr="00FC65AA">
        <w:rPr>
          <w:rFonts w:ascii="Arial" w:hAnsi="Arial"/>
          <w:sz w:val="22"/>
          <w:lang w:eastAsia="x-none"/>
        </w:rPr>
        <w:t>9</w:t>
      </w:r>
      <w:r w:rsidRPr="00B65EBB">
        <w:rPr>
          <w:rFonts w:ascii="Arial" w:hAnsi="Arial"/>
          <w:sz w:val="22"/>
          <w:lang w:eastAsia="x-none"/>
        </w:rPr>
        <w:t xml:space="preserve"> do regulaminu wybo</w:t>
      </w:r>
      <w:r w:rsidR="00E60FEB">
        <w:rPr>
          <w:rFonts w:ascii="Arial" w:hAnsi="Arial"/>
          <w:sz w:val="22"/>
          <w:lang w:eastAsia="x-none"/>
        </w:rPr>
        <w:t>ru, chyba że wytyczne stanowią inaczej.</w:t>
      </w:r>
    </w:p>
    <w:p w14:paraId="137C88F0" w14:textId="10C51167" w:rsidR="00F17212" w:rsidRPr="009A0E53" w:rsidRDefault="00F17212" w:rsidP="009A0E53">
      <w:pPr>
        <w:pStyle w:val="Default"/>
        <w:spacing w:line="276" w:lineRule="auto"/>
        <w:rPr>
          <w:rFonts w:ascii="Arial" w:hAnsi="Arial" w:cs="Arial"/>
          <w:color w:val="000000"/>
          <w:sz w:val="24"/>
        </w:rPr>
      </w:pPr>
      <w:r>
        <w:rPr>
          <w:rFonts w:ascii="Arial" w:hAnsi="Arial"/>
          <w:lang w:eastAsia="x-none"/>
        </w:rPr>
        <w:t>2</w:t>
      </w:r>
      <w:r w:rsidR="0083440D">
        <w:rPr>
          <w:rFonts w:ascii="Arial" w:hAnsi="Arial"/>
          <w:lang w:eastAsia="x-none"/>
        </w:rPr>
        <w:t>3</w:t>
      </w:r>
      <w:r>
        <w:rPr>
          <w:rFonts w:ascii="Arial" w:hAnsi="Arial"/>
          <w:lang w:eastAsia="x-none"/>
        </w:rPr>
        <w:t xml:space="preserve">. </w:t>
      </w:r>
      <w:r w:rsidRPr="00B65EBB">
        <w:rPr>
          <w:rFonts w:ascii="Arial" w:hAnsi="Arial"/>
          <w:lang w:eastAsia="x-none"/>
        </w:rPr>
        <w:t xml:space="preserve">Wsparcie dla mieszkań treningowych, mieszkań wspomaganych oraz mieszkań z usługami/ze wsparciem polega na tworzeniu miejsc w nowo tworzonych lub istniejących mieszkaniach. Wsparcie usług w ramach istniejących mieszkań treningowych, mieszkań wspomaganych lub mieszkań z usługami/ze wsparciem jest możliwe </w:t>
      </w:r>
      <w:r w:rsidRPr="009A0E53">
        <w:rPr>
          <w:rFonts w:ascii="Arial" w:hAnsi="Arial"/>
          <w:bCs/>
          <w:lang w:eastAsia="x-none"/>
        </w:rPr>
        <w:t>wyłącznie pod warunkiem zwiększenia liczby miejsc w danym mieszkaniu</w:t>
      </w:r>
      <w:r w:rsidRPr="00C221FC">
        <w:rPr>
          <w:rFonts w:ascii="Arial" w:hAnsi="Arial"/>
          <w:lang w:eastAsia="x-none"/>
        </w:rPr>
        <w:t>, b</w:t>
      </w:r>
      <w:r w:rsidRPr="00B65EBB">
        <w:rPr>
          <w:rFonts w:ascii="Arial" w:hAnsi="Arial"/>
          <w:lang w:eastAsia="x-none"/>
        </w:rPr>
        <w:t>ez pogorszenia jakości świadczonych usług</w:t>
      </w:r>
      <w:r w:rsidR="00E60FEB">
        <w:rPr>
          <w:rFonts w:ascii="Arial" w:hAnsi="Arial"/>
          <w:lang w:eastAsia="x-none"/>
        </w:rPr>
        <w:t xml:space="preserve"> </w:t>
      </w:r>
      <w:r w:rsidR="00E60FEB" w:rsidRPr="009A0E53">
        <w:rPr>
          <w:rFonts w:ascii="Arial" w:hAnsi="Arial"/>
          <w:lang w:eastAsia="x-none"/>
        </w:rPr>
        <w:t>lub w przypadku mieszkań treningowych oraz mieszkań z usługami/ze wsparciem o charakterze treningowym, objęcia nowych osób, które dotychczas nie korzystały ze wsparcia</w:t>
      </w:r>
      <w:r w:rsidR="00E60FEB">
        <w:rPr>
          <w:rFonts w:ascii="Arial" w:hAnsi="Arial"/>
          <w:lang w:eastAsia="x-none"/>
        </w:rPr>
        <w:t xml:space="preserve">. </w:t>
      </w:r>
      <w:r w:rsidR="00E60FEB" w:rsidRPr="00E60FEB">
        <w:rPr>
          <w:rFonts w:ascii="Arial" w:hAnsi="Arial" w:cs="Arial"/>
          <w:color w:val="D13438"/>
          <w:sz w:val="23"/>
          <w:szCs w:val="23"/>
        </w:rPr>
        <w:t xml:space="preserve"> </w:t>
      </w:r>
    </w:p>
    <w:p w14:paraId="13B04EE5" w14:textId="01A9B5F3" w:rsidR="00E60FEB" w:rsidRDefault="00F17212" w:rsidP="00F17212">
      <w:pPr>
        <w:spacing w:before="120" w:after="120" w:line="271" w:lineRule="auto"/>
        <w:contextualSpacing/>
        <w:rPr>
          <w:rFonts w:ascii="Arial" w:hAnsi="Arial"/>
          <w:sz w:val="22"/>
          <w:lang w:val="en-US" w:eastAsia="x-none"/>
        </w:rPr>
      </w:pPr>
      <w:r>
        <w:rPr>
          <w:rFonts w:ascii="Arial" w:hAnsi="Arial"/>
          <w:sz w:val="22"/>
          <w:lang w:eastAsia="x-none"/>
        </w:rPr>
        <w:t>2</w:t>
      </w:r>
      <w:r w:rsidR="0083440D">
        <w:rPr>
          <w:rFonts w:ascii="Arial" w:hAnsi="Arial"/>
          <w:sz w:val="22"/>
          <w:lang w:eastAsia="x-none"/>
        </w:rPr>
        <w:t>4</w:t>
      </w:r>
      <w:r w:rsidRPr="00B65EBB">
        <w:rPr>
          <w:rFonts w:ascii="Arial" w:hAnsi="Arial"/>
          <w:sz w:val="22"/>
          <w:lang w:eastAsia="x-none"/>
        </w:rPr>
        <w:t>. Warunki kierowania do mieszkań oraz rodzaj i zakres wsparcia świadczone w mieszkaniach treningowych i wspomaganych określone zostały w art. 53 ustawy z dnia 12 marca 2004 r. o pomocy społecznej (</w:t>
      </w:r>
      <w:r w:rsidRPr="00B65EBB">
        <w:rPr>
          <w:rFonts w:ascii="Arial" w:hAnsi="Arial"/>
          <w:sz w:val="22"/>
          <w:lang w:val="x-none" w:eastAsia="x-none"/>
        </w:rPr>
        <w:t xml:space="preserve">Dz. U. z 2023 r. poz. 901 z </w:t>
      </w:r>
      <w:proofErr w:type="spellStart"/>
      <w:r w:rsidRPr="00B65EBB">
        <w:rPr>
          <w:rFonts w:ascii="Arial" w:hAnsi="Arial"/>
          <w:sz w:val="22"/>
          <w:lang w:val="x-none" w:eastAsia="x-none"/>
        </w:rPr>
        <w:t>późn</w:t>
      </w:r>
      <w:proofErr w:type="spellEnd"/>
      <w:r w:rsidRPr="00B65EBB">
        <w:rPr>
          <w:rFonts w:ascii="Arial" w:hAnsi="Arial"/>
          <w:sz w:val="22"/>
          <w:lang w:val="x-none" w:eastAsia="x-none"/>
        </w:rPr>
        <w:t xml:space="preserve">. </w:t>
      </w:r>
      <w:r w:rsidRPr="00B65EBB">
        <w:rPr>
          <w:rFonts w:ascii="Arial" w:hAnsi="Arial"/>
          <w:sz w:val="22"/>
          <w:lang w:val="en-US" w:eastAsia="x-none"/>
        </w:rPr>
        <w:t>z</w:t>
      </w:r>
      <w:r w:rsidRPr="00B65EBB">
        <w:rPr>
          <w:rFonts w:ascii="Arial" w:hAnsi="Arial"/>
          <w:sz w:val="22"/>
          <w:lang w:val="x-none" w:eastAsia="x-none"/>
        </w:rPr>
        <w:t>m</w:t>
      </w:r>
      <w:r w:rsidRPr="00B65EBB">
        <w:rPr>
          <w:rFonts w:ascii="Arial" w:hAnsi="Arial"/>
          <w:sz w:val="22"/>
          <w:lang w:val="en-US" w:eastAsia="x-none"/>
        </w:rPr>
        <w:t>.).</w:t>
      </w:r>
    </w:p>
    <w:p w14:paraId="6CB51E04" w14:textId="5EF3E729" w:rsidR="00E60FEB" w:rsidRPr="009A0E53" w:rsidRDefault="00E60FEB" w:rsidP="009A0E53">
      <w:pPr>
        <w:pStyle w:val="Default"/>
        <w:spacing w:line="276" w:lineRule="auto"/>
        <w:rPr>
          <w:rFonts w:ascii="Arial" w:hAnsi="Arial" w:cs="Times New Roman"/>
          <w:szCs w:val="24"/>
          <w:lang w:eastAsia="x-none"/>
        </w:rPr>
      </w:pPr>
      <w:r w:rsidRPr="009A0E53">
        <w:rPr>
          <w:rFonts w:ascii="Arial" w:hAnsi="Arial" w:cs="Times New Roman"/>
          <w:szCs w:val="24"/>
          <w:lang w:eastAsia="x-none"/>
        </w:rPr>
        <w:t>2</w:t>
      </w:r>
      <w:r w:rsidR="0083440D">
        <w:rPr>
          <w:rFonts w:ascii="Arial" w:hAnsi="Arial" w:cs="Times New Roman"/>
          <w:szCs w:val="24"/>
          <w:lang w:eastAsia="x-none"/>
        </w:rPr>
        <w:t>5</w:t>
      </w:r>
      <w:r w:rsidRPr="009A0E53">
        <w:rPr>
          <w:rFonts w:ascii="Arial" w:hAnsi="Arial" w:cs="Times New Roman"/>
          <w:szCs w:val="24"/>
          <w:lang w:eastAsia="x-none"/>
        </w:rPr>
        <w:t xml:space="preserve">. IZ RP zapewnia, że wsparcie w ramach projektu nie spowoduje: </w:t>
      </w:r>
    </w:p>
    <w:p w14:paraId="7B4D752A" w14:textId="77777777" w:rsidR="00E60FEB" w:rsidRPr="009A0E53" w:rsidRDefault="00E60FEB" w:rsidP="009A0E53">
      <w:pPr>
        <w:numPr>
          <w:ilvl w:val="0"/>
          <w:numId w:val="84"/>
        </w:numPr>
        <w:autoSpaceDE w:val="0"/>
        <w:autoSpaceDN w:val="0"/>
        <w:adjustRightInd w:val="0"/>
        <w:spacing w:after="158" w:line="276" w:lineRule="auto"/>
        <w:rPr>
          <w:rFonts w:ascii="Arial" w:hAnsi="Arial"/>
          <w:sz w:val="22"/>
          <w:lang w:eastAsia="x-none"/>
        </w:rPr>
      </w:pPr>
      <w:r w:rsidRPr="009A0E53">
        <w:rPr>
          <w:rFonts w:ascii="Arial" w:hAnsi="Arial"/>
          <w:sz w:val="22"/>
          <w:lang w:eastAsia="x-none"/>
        </w:rPr>
        <w:t xml:space="preserve">a) zmniejszenia dotychczasowego finansowania usług w formie mieszkań treningowych, wspomaganych lub mieszkań z usługami/ze wsparciem przez beneficjenta oraz </w:t>
      </w:r>
    </w:p>
    <w:p w14:paraId="775EACFB" w14:textId="66B5DA8E" w:rsidR="00F17212" w:rsidRPr="0083440D" w:rsidRDefault="00E60FEB" w:rsidP="009A0E53">
      <w:pPr>
        <w:numPr>
          <w:ilvl w:val="0"/>
          <w:numId w:val="84"/>
        </w:numPr>
        <w:autoSpaceDE w:val="0"/>
        <w:autoSpaceDN w:val="0"/>
        <w:adjustRightInd w:val="0"/>
        <w:spacing w:line="276" w:lineRule="auto"/>
        <w:rPr>
          <w:rFonts w:ascii="Arial" w:hAnsi="Arial"/>
          <w:sz w:val="22"/>
          <w:lang w:val="en-US" w:eastAsia="x-none"/>
        </w:rPr>
      </w:pPr>
      <w:r w:rsidRPr="009A0E53">
        <w:rPr>
          <w:rFonts w:ascii="Arial" w:hAnsi="Arial"/>
          <w:sz w:val="22"/>
          <w:lang w:eastAsia="x-none"/>
        </w:rPr>
        <w:t>b) zastąpienia środkami projektu dotychczasowego finansowania usług ze środków innych niż europejskie</w:t>
      </w:r>
      <w:r>
        <w:rPr>
          <w:rStyle w:val="Odwoanieprzypisudolnego"/>
          <w:rFonts w:ascii="Arial" w:hAnsi="Arial"/>
          <w:sz w:val="22"/>
          <w:lang w:eastAsia="x-none"/>
        </w:rPr>
        <w:footnoteReference w:id="23"/>
      </w:r>
      <w:r>
        <w:rPr>
          <w:rFonts w:ascii="Arial" w:hAnsi="Arial"/>
          <w:sz w:val="22"/>
          <w:lang w:eastAsia="x-none"/>
        </w:rPr>
        <w:t>.</w:t>
      </w:r>
      <w:r w:rsidRPr="009A0E53">
        <w:rPr>
          <w:rFonts w:ascii="Arial" w:hAnsi="Arial"/>
          <w:sz w:val="22"/>
          <w:lang w:eastAsia="x-none"/>
        </w:rPr>
        <w:t xml:space="preserve"> </w:t>
      </w:r>
    </w:p>
    <w:p w14:paraId="061F180B" w14:textId="698E6B07" w:rsidR="00F17212" w:rsidRDefault="00F17212" w:rsidP="00F17212">
      <w:pPr>
        <w:spacing w:before="120" w:after="120" w:line="271" w:lineRule="auto"/>
        <w:contextualSpacing/>
        <w:rPr>
          <w:rFonts w:ascii="Arial" w:hAnsi="Arial"/>
          <w:sz w:val="22"/>
          <w:lang w:eastAsia="x-none"/>
        </w:rPr>
      </w:pPr>
      <w:r>
        <w:rPr>
          <w:rFonts w:ascii="Arial" w:hAnsi="Arial"/>
          <w:sz w:val="22"/>
          <w:lang w:val="en-US" w:eastAsia="x-none"/>
        </w:rPr>
        <w:t>2</w:t>
      </w:r>
      <w:r w:rsidR="0083440D">
        <w:rPr>
          <w:rFonts w:ascii="Arial" w:hAnsi="Arial"/>
          <w:sz w:val="22"/>
          <w:lang w:val="en-US" w:eastAsia="x-none"/>
        </w:rPr>
        <w:t>6</w:t>
      </w:r>
      <w:r w:rsidRPr="00B65EBB">
        <w:rPr>
          <w:rFonts w:ascii="Arial" w:hAnsi="Arial"/>
          <w:sz w:val="22"/>
          <w:lang w:val="en-US" w:eastAsia="x-none"/>
        </w:rPr>
        <w:t xml:space="preserve">. </w:t>
      </w:r>
      <w:r w:rsidRPr="00B65EBB">
        <w:rPr>
          <w:rFonts w:ascii="Arial" w:hAnsi="Arial"/>
          <w:sz w:val="22"/>
          <w:lang w:eastAsia="x-none"/>
        </w:rPr>
        <w:t>Wojewoda właściwy ze względu na miejsce położenia mieszkania prowadzi rejestr mieszkań treningowych i wspomaganych prowadzonych przez gminę, powiat lub na ich zlecenie, zwany dalej „rejestrem”, w celu usprawnienia udzielania świadczeń z pomocy społecznej oraz upowszechnienia informacji o prowadzonych mieszkaniach treningowych i wspomaganych. Organizacja pozarządowa, o której mowa w art. 3 ust. 2 ustawy z dnia 24 kwietnia 2003 r. o działalności pożytku publicznego i o wolontariacie, oraz podmiot wymieniony w art. 3 ust. 3 tej ustawy prowadzące mieszkania treningowe lub  wspomagane, z wyłączeniem trybu określonego w art. 25, zobowiązane są do zgłoszenia faktu prowadzenia takiego mieszkania wojewodzie właściwemu ze względu na miejsce położenia tego mieszkania.</w:t>
      </w:r>
    </w:p>
    <w:p w14:paraId="041FD8C7" w14:textId="77777777" w:rsidR="00F17212" w:rsidRDefault="00F17212" w:rsidP="00F17212">
      <w:pPr>
        <w:spacing w:before="120" w:after="120" w:line="271" w:lineRule="auto"/>
        <w:contextualSpacing/>
        <w:rPr>
          <w:rFonts w:ascii="Arial" w:hAnsi="Arial"/>
          <w:sz w:val="22"/>
          <w:lang w:eastAsia="x-none"/>
        </w:rPr>
      </w:pPr>
    </w:p>
    <w:p w14:paraId="54CC0915" w14:textId="086E47FB" w:rsidR="00F17212" w:rsidRPr="00CA045D" w:rsidRDefault="00F17212" w:rsidP="00F17212">
      <w:pPr>
        <w:spacing w:before="120" w:after="120" w:line="271" w:lineRule="auto"/>
        <w:contextualSpacing/>
        <w:rPr>
          <w:rFonts w:ascii="Arial" w:hAnsi="Arial"/>
          <w:sz w:val="22"/>
          <w:lang w:eastAsia="x-none"/>
        </w:rPr>
      </w:pPr>
      <w:r>
        <w:rPr>
          <w:rFonts w:ascii="Arial" w:hAnsi="Arial"/>
          <w:sz w:val="22"/>
          <w:lang w:eastAsia="x-none"/>
        </w:rPr>
        <w:t>2</w:t>
      </w:r>
      <w:r w:rsidR="0083440D">
        <w:rPr>
          <w:rFonts w:ascii="Arial" w:hAnsi="Arial"/>
          <w:sz w:val="22"/>
          <w:lang w:eastAsia="x-none"/>
        </w:rPr>
        <w:t>7</w:t>
      </w:r>
      <w:r>
        <w:rPr>
          <w:rFonts w:ascii="Arial" w:hAnsi="Arial"/>
          <w:sz w:val="22"/>
          <w:lang w:eastAsia="x-none"/>
        </w:rPr>
        <w:t xml:space="preserve">. </w:t>
      </w:r>
      <w:r>
        <w:rPr>
          <w:rFonts w:ascii="Arial" w:hAnsi="Arial" w:cs="Arial"/>
          <w:sz w:val="22"/>
          <w:szCs w:val="22"/>
        </w:rPr>
        <w:t xml:space="preserve">Szkolenia realizowane w ramach projektu nie </w:t>
      </w:r>
      <w:r>
        <w:rPr>
          <w:rFonts w:ascii="ArialMT" w:hAnsi="ArialMT" w:cs="ArialMT"/>
          <w:sz w:val="22"/>
          <w:szCs w:val="22"/>
        </w:rPr>
        <w:t>będą powielać wsparcia realizowanego</w:t>
      </w:r>
    </w:p>
    <w:p w14:paraId="32854CB6" w14:textId="77777777" w:rsidR="00F17212" w:rsidRDefault="00F17212" w:rsidP="00F17212">
      <w:pPr>
        <w:autoSpaceDE w:val="0"/>
        <w:autoSpaceDN w:val="0"/>
        <w:adjustRightInd w:val="0"/>
        <w:rPr>
          <w:rFonts w:ascii="ArialMT" w:hAnsi="ArialMT" w:cs="ArialMT"/>
          <w:sz w:val="22"/>
          <w:szCs w:val="22"/>
        </w:rPr>
      </w:pPr>
      <w:r>
        <w:rPr>
          <w:rFonts w:ascii="ArialMT" w:hAnsi="ArialMT" w:cs="ArialMT"/>
          <w:sz w:val="22"/>
          <w:szCs w:val="22"/>
        </w:rPr>
        <w:lastRenderedPageBreak/>
        <w:t>ze środków publicznych na poziomie krajowym w ramach programu Fundusze</w:t>
      </w:r>
    </w:p>
    <w:p w14:paraId="3EDCB30A" w14:textId="77777777" w:rsidR="00F17212" w:rsidRDefault="00F17212" w:rsidP="00F17212">
      <w:pPr>
        <w:spacing w:before="120" w:after="120" w:line="271" w:lineRule="auto"/>
        <w:contextualSpacing/>
        <w:rPr>
          <w:rFonts w:ascii="Arial" w:hAnsi="Arial" w:cs="Arial"/>
          <w:sz w:val="22"/>
          <w:szCs w:val="22"/>
        </w:rPr>
      </w:pPr>
      <w:r>
        <w:rPr>
          <w:rFonts w:ascii="ArialMT" w:hAnsi="ArialMT" w:cs="ArialMT"/>
          <w:sz w:val="22"/>
          <w:szCs w:val="22"/>
        </w:rPr>
        <w:t>Europejskie dla Rozwoju Społecznego 2021</w:t>
      </w:r>
      <w:r>
        <w:rPr>
          <w:rFonts w:ascii="Arial" w:hAnsi="Arial" w:cs="Arial"/>
          <w:sz w:val="22"/>
          <w:szCs w:val="22"/>
        </w:rPr>
        <w:t xml:space="preserve">-2027 (FERS) </w:t>
      </w:r>
      <w:r>
        <w:rPr>
          <w:rFonts w:ascii="ArialMT" w:hAnsi="ArialMT" w:cs="ArialMT"/>
          <w:sz w:val="22"/>
          <w:szCs w:val="22"/>
        </w:rPr>
        <w:t>oraz z innych źródeł</w:t>
      </w:r>
      <w:r>
        <w:rPr>
          <w:rFonts w:ascii="Arial" w:hAnsi="Arial" w:cs="Arial"/>
          <w:sz w:val="22"/>
          <w:szCs w:val="22"/>
        </w:rPr>
        <w:t>.</w:t>
      </w:r>
    </w:p>
    <w:p w14:paraId="33CD6711" w14:textId="77777777" w:rsidR="00F17212" w:rsidRDefault="00F17212" w:rsidP="00F17212">
      <w:pPr>
        <w:autoSpaceDE w:val="0"/>
        <w:autoSpaceDN w:val="0"/>
        <w:adjustRightInd w:val="0"/>
        <w:rPr>
          <w:rFonts w:ascii="Arial" w:hAnsi="Arial" w:cs="Arial"/>
          <w:sz w:val="22"/>
          <w:szCs w:val="22"/>
        </w:rPr>
      </w:pPr>
    </w:p>
    <w:p w14:paraId="69F7C83F" w14:textId="09CC0B1B" w:rsidR="00F17212" w:rsidRDefault="00F17212" w:rsidP="009A0E53">
      <w:pPr>
        <w:autoSpaceDE w:val="0"/>
        <w:autoSpaceDN w:val="0"/>
        <w:adjustRightInd w:val="0"/>
        <w:spacing w:line="276" w:lineRule="auto"/>
        <w:rPr>
          <w:rFonts w:ascii="ArialMT" w:hAnsi="ArialMT" w:cs="ArialMT"/>
          <w:sz w:val="22"/>
          <w:szCs w:val="22"/>
        </w:rPr>
      </w:pPr>
      <w:r>
        <w:rPr>
          <w:rFonts w:ascii="Arial" w:hAnsi="Arial" w:cs="Arial"/>
          <w:sz w:val="22"/>
          <w:szCs w:val="22"/>
        </w:rPr>
        <w:t>2</w:t>
      </w:r>
      <w:r w:rsidR="0083440D">
        <w:rPr>
          <w:rFonts w:ascii="Arial" w:hAnsi="Arial" w:cs="Arial"/>
          <w:sz w:val="22"/>
          <w:szCs w:val="22"/>
        </w:rPr>
        <w:t>8</w:t>
      </w:r>
      <w:r>
        <w:rPr>
          <w:rFonts w:ascii="Arial" w:hAnsi="Arial" w:cs="Arial"/>
          <w:sz w:val="22"/>
          <w:szCs w:val="22"/>
        </w:rPr>
        <w:t xml:space="preserve">. </w:t>
      </w:r>
      <w:r>
        <w:rPr>
          <w:rFonts w:ascii="ArialMT" w:hAnsi="ArialMT" w:cs="ArialMT"/>
          <w:sz w:val="22"/>
          <w:szCs w:val="22"/>
        </w:rPr>
        <w:t>Beneficjent zobowiązuje się, iż w trakcie realizacji projektu (zadań przewidzianych</w:t>
      </w:r>
    </w:p>
    <w:p w14:paraId="61CA0741" w14:textId="77777777" w:rsidR="00F17212" w:rsidRDefault="00F17212" w:rsidP="009A0E53">
      <w:pPr>
        <w:autoSpaceDE w:val="0"/>
        <w:autoSpaceDN w:val="0"/>
        <w:adjustRightInd w:val="0"/>
        <w:spacing w:line="276" w:lineRule="auto"/>
        <w:rPr>
          <w:rFonts w:ascii="ArialMT" w:hAnsi="ArialMT" w:cs="ArialMT"/>
          <w:sz w:val="22"/>
          <w:szCs w:val="22"/>
        </w:rPr>
      </w:pPr>
      <w:r>
        <w:rPr>
          <w:rFonts w:ascii="ArialMT" w:hAnsi="ArialMT" w:cs="ArialMT"/>
          <w:sz w:val="22"/>
          <w:szCs w:val="22"/>
        </w:rPr>
        <w:t>do realizacji oraz wydatków przewidzianych do poniesienia w ramach projektu) nie</w:t>
      </w:r>
    </w:p>
    <w:p w14:paraId="1E8537CF" w14:textId="77777777" w:rsidR="00F17212" w:rsidRDefault="00F17212" w:rsidP="009A0E53">
      <w:pPr>
        <w:autoSpaceDE w:val="0"/>
        <w:autoSpaceDN w:val="0"/>
        <w:adjustRightInd w:val="0"/>
        <w:spacing w:line="276" w:lineRule="auto"/>
        <w:rPr>
          <w:rFonts w:ascii="ArialMT" w:hAnsi="ArialMT" w:cs="ArialMT"/>
          <w:sz w:val="22"/>
          <w:szCs w:val="22"/>
        </w:rPr>
      </w:pPr>
      <w:r>
        <w:rPr>
          <w:rFonts w:ascii="ArialMT" w:hAnsi="ArialMT" w:cs="ArialMT"/>
          <w:sz w:val="22"/>
          <w:szCs w:val="22"/>
        </w:rPr>
        <w:t>dojdzie do podwójnego finansowania wydatków w rozumieniu Wytycznych</w:t>
      </w:r>
    </w:p>
    <w:p w14:paraId="77BAC8F4" w14:textId="77777777" w:rsidR="00F17212" w:rsidRDefault="00F17212" w:rsidP="009A0E53">
      <w:pPr>
        <w:autoSpaceDE w:val="0"/>
        <w:autoSpaceDN w:val="0"/>
        <w:adjustRightInd w:val="0"/>
        <w:spacing w:line="276" w:lineRule="auto"/>
        <w:rPr>
          <w:rFonts w:ascii="Arial" w:hAnsi="Arial" w:cs="Arial"/>
          <w:sz w:val="22"/>
          <w:szCs w:val="22"/>
        </w:rPr>
      </w:pPr>
      <w:r>
        <w:rPr>
          <w:rFonts w:ascii="ArialMT" w:hAnsi="ArialMT" w:cs="ArialMT"/>
          <w:sz w:val="22"/>
          <w:szCs w:val="22"/>
        </w:rPr>
        <w:t>dotyczących kwalifikowalności wydatków na lata 2021</w:t>
      </w:r>
      <w:r>
        <w:rPr>
          <w:rFonts w:ascii="Arial" w:hAnsi="Arial" w:cs="Arial"/>
          <w:sz w:val="22"/>
          <w:szCs w:val="22"/>
        </w:rPr>
        <w:t>-2027 oraz zadania</w:t>
      </w:r>
    </w:p>
    <w:p w14:paraId="53BC20CA" w14:textId="77777777" w:rsidR="00F17212" w:rsidRDefault="00F17212" w:rsidP="009A0E53">
      <w:pPr>
        <w:autoSpaceDE w:val="0"/>
        <w:autoSpaceDN w:val="0"/>
        <w:adjustRightInd w:val="0"/>
        <w:spacing w:line="276" w:lineRule="auto"/>
        <w:rPr>
          <w:rFonts w:ascii="Arial" w:hAnsi="Arial" w:cs="Arial"/>
          <w:sz w:val="22"/>
          <w:szCs w:val="22"/>
        </w:rPr>
      </w:pPr>
      <w:r>
        <w:rPr>
          <w:rFonts w:ascii="Arial" w:hAnsi="Arial" w:cs="Arial"/>
          <w:sz w:val="22"/>
          <w:szCs w:val="22"/>
        </w:rPr>
        <w:t>przewidziane do realizacji i wydatki przewidziane do poniesienia w ramach projektu</w:t>
      </w:r>
    </w:p>
    <w:p w14:paraId="7342D1CD" w14:textId="77777777" w:rsidR="00F17212" w:rsidRDefault="00F17212" w:rsidP="009A0E53">
      <w:pPr>
        <w:autoSpaceDE w:val="0"/>
        <w:autoSpaceDN w:val="0"/>
        <w:adjustRightInd w:val="0"/>
        <w:spacing w:line="276" w:lineRule="auto"/>
        <w:rPr>
          <w:rFonts w:ascii="ArialMT" w:hAnsi="ArialMT" w:cs="ArialMT"/>
          <w:sz w:val="22"/>
          <w:szCs w:val="22"/>
        </w:rPr>
      </w:pPr>
      <w:r>
        <w:rPr>
          <w:rFonts w:ascii="ArialMT" w:hAnsi="ArialMT" w:cs="ArialMT"/>
          <w:sz w:val="22"/>
          <w:szCs w:val="22"/>
        </w:rPr>
        <w:t>nie będą współfinansowane z innych wspólnotowych instrumentów finansowych, w</w:t>
      </w:r>
    </w:p>
    <w:p w14:paraId="65779F4E" w14:textId="57438FDD" w:rsidR="00F17212" w:rsidRDefault="00F17212" w:rsidP="009A0E53">
      <w:pPr>
        <w:spacing w:before="120" w:after="120" w:line="276" w:lineRule="auto"/>
        <w:contextualSpacing/>
        <w:rPr>
          <w:rFonts w:ascii="Arial" w:hAnsi="Arial" w:cs="Arial"/>
          <w:sz w:val="22"/>
          <w:szCs w:val="22"/>
        </w:rPr>
      </w:pPr>
      <w:r>
        <w:rPr>
          <w:rFonts w:ascii="Arial" w:hAnsi="Arial" w:cs="Arial"/>
          <w:sz w:val="22"/>
          <w:szCs w:val="22"/>
        </w:rPr>
        <w:t>tym z innych funduszy strukturalnych Unii Europejskiej.</w:t>
      </w:r>
    </w:p>
    <w:p w14:paraId="55F2E474" w14:textId="77777777" w:rsidR="0027399D" w:rsidRDefault="0027399D" w:rsidP="00F17212">
      <w:pPr>
        <w:spacing w:before="120" w:after="120" w:line="271" w:lineRule="auto"/>
        <w:contextualSpacing/>
        <w:rPr>
          <w:rFonts w:ascii="Arial" w:hAnsi="Arial" w:cs="Arial"/>
          <w:sz w:val="22"/>
          <w:szCs w:val="22"/>
        </w:rPr>
      </w:pPr>
    </w:p>
    <w:p w14:paraId="19EF3D75" w14:textId="74CF9FBA" w:rsidR="005008F9" w:rsidRDefault="0083440D" w:rsidP="005008F9">
      <w:pPr>
        <w:spacing w:before="120" w:after="120" w:line="271" w:lineRule="auto"/>
        <w:contextualSpacing/>
        <w:rPr>
          <w:rFonts w:ascii="Arial" w:hAnsi="Arial" w:cs="Arial"/>
          <w:sz w:val="22"/>
          <w:szCs w:val="22"/>
        </w:rPr>
      </w:pPr>
      <w:r>
        <w:rPr>
          <w:rFonts w:ascii="Arial" w:hAnsi="Arial" w:cs="Arial"/>
          <w:sz w:val="22"/>
          <w:szCs w:val="22"/>
        </w:rPr>
        <w:t>29</w:t>
      </w:r>
      <w:r w:rsidR="005008F9">
        <w:rPr>
          <w:rFonts w:ascii="Arial" w:hAnsi="Arial" w:cs="Arial"/>
          <w:sz w:val="22"/>
          <w:szCs w:val="22"/>
        </w:rPr>
        <w:t>. W</w:t>
      </w:r>
      <w:r w:rsidR="005008F9" w:rsidRPr="005008F9">
        <w:rPr>
          <w:rFonts w:ascii="Arial" w:hAnsi="Arial" w:cs="Arial"/>
          <w:sz w:val="22"/>
          <w:szCs w:val="22"/>
        </w:rPr>
        <w:t xml:space="preserve"> przypadku realizacji wsparcia w postaci usług sąsiedzkich,</w:t>
      </w:r>
      <w:r w:rsidR="005008F9">
        <w:rPr>
          <w:rFonts w:ascii="Arial" w:hAnsi="Arial" w:cs="Arial"/>
          <w:sz w:val="22"/>
          <w:szCs w:val="22"/>
        </w:rPr>
        <w:t xml:space="preserve"> </w:t>
      </w:r>
      <w:r w:rsidR="005008F9" w:rsidRPr="005008F9">
        <w:rPr>
          <w:rFonts w:ascii="Arial" w:hAnsi="Arial" w:cs="Arial"/>
          <w:sz w:val="22"/>
          <w:szCs w:val="22"/>
        </w:rPr>
        <w:t>są one zgodne z zasadami określonymi w art. 50 ustawy z dnia 12 marca 2004 r.</w:t>
      </w:r>
      <w:r w:rsidR="005008F9">
        <w:rPr>
          <w:rFonts w:ascii="Arial" w:hAnsi="Arial" w:cs="Arial"/>
          <w:sz w:val="22"/>
          <w:szCs w:val="22"/>
        </w:rPr>
        <w:t xml:space="preserve"> </w:t>
      </w:r>
      <w:r w:rsidR="005008F9" w:rsidRPr="005008F9">
        <w:rPr>
          <w:rFonts w:ascii="Arial" w:hAnsi="Arial" w:cs="Arial"/>
          <w:sz w:val="22"/>
          <w:szCs w:val="22"/>
        </w:rPr>
        <w:t>o pomocy społecznej.</w:t>
      </w:r>
    </w:p>
    <w:p w14:paraId="3C8EC04B" w14:textId="77777777" w:rsidR="0027399D" w:rsidRDefault="0027399D" w:rsidP="005008F9">
      <w:pPr>
        <w:spacing w:before="120" w:after="120" w:line="271" w:lineRule="auto"/>
        <w:contextualSpacing/>
        <w:rPr>
          <w:rFonts w:ascii="Arial" w:hAnsi="Arial" w:cs="Arial"/>
          <w:sz w:val="22"/>
          <w:szCs w:val="22"/>
        </w:rPr>
      </w:pPr>
    </w:p>
    <w:p w14:paraId="5F4F5F4D" w14:textId="5C2F9117" w:rsidR="005008F9" w:rsidRPr="005008F9" w:rsidRDefault="0083440D" w:rsidP="005008F9">
      <w:pPr>
        <w:spacing w:before="120" w:after="120" w:line="271" w:lineRule="auto"/>
        <w:contextualSpacing/>
        <w:rPr>
          <w:rFonts w:ascii="Arial" w:hAnsi="Arial" w:cs="Arial"/>
          <w:sz w:val="22"/>
          <w:szCs w:val="22"/>
        </w:rPr>
      </w:pPr>
      <w:r>
        <w:rPr>
          <w:rFonts w:ascii="Arial" w:hAnsi="Arial" w:cs="Arial"/>
          <w:sz w:val="22"/>
          <w:szCs w:val="22"/>
        </w:rPr>
        <w:t>30</w:t>
      </w:r>
      <w:r w:rsidR="005008F9">
        <w:rPr>
          <w:rFonts w:ascii="Arial" w:hAnsi="Arial" w:cs="Arial"/>
          <w:sz w:val="22"/>
          <w:szCs w:val="22"/>
        </w:rPr>
        <w:t xml:space="preserve">. </w:t>
      </w:r>
      <w:r w:rsidR="005008F9" w:rsidRPr="005008F9">
        <w:rPr>
          <w:rFonts w:ascii="Arial" w:hAnsi="Arial" w:cs="Arial"/>
          <w:sz w:val="22"/>
          <w:szCs w:val="22"/>
        </w:rPr>
        <w:t xml:space="preserve">Opieka </w:t>
      </w:r>
      <w:proofErr w:type="spellStart"/>
      <w:r w:rsidR="005008F9" w:rsidRPr="005008F9">
        <w:rPr>
          <w:rFonts w:ascii="Arial" w:hAnsi="Arial" w:cs="Arial"/>
          <w:sz w:val="22"/>
          <w:szCs w:val="22"/>
        </w:rPr>
        <w:t>wytchnieniowa</w:t>
      </w:r>
      <w:proofErr w:type="spellEnd"/>
      <w:r w:rsidR="005008F9" w:rsidRPr="005008F9">
        <w:rPr>
          <w:rFonts w:ascii="Arial" w:hAnsi="Arial" w:cs="Arial"/>
          <w:sz w:val="22"/>
          <w:szCs w:val="22"/>
        </w:rPr>
        <w:t xml:space="preserve"> całodobowa może być realizowana w placówkach, w</w:t>
      </w:r>
    </w:p>
    <w:p w14:paraId="0307F3EE"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których liczba miejsc całodobowego pobytu jest nie większa niż 8. IZ RP może</w:t>
      </w:r>
    </w:p>
    <w:p w14:paraId="6325949A"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umożliwić świadczenie takiej opieki również w większych placówkach pod</w:t>
      </w:r>
    </w:p>
    <w:p w14:paraId="33C2B90E"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warunkiem, że wsparcie to realizowane w DPS będzie zgodne z postanowieniami</w:t>
      </w:r>
    </w:p>
    <w:p w14:paraId="50422826"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załącznika nr 2 do wytycznych, a w odniesieniu do innych niż DPS placówek IZ</w:t>
      </w:r>
    </w:p>
    <w:p w14:paraId="150B2062"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RP w porozumieniu z właściwym ROPS określi minimalne standardy świadczenia</w:t>
      </w:r>
    </w:p>
    <w:p w14:paraId="66E61CA0" w14:textId="158E41CE" w:rsid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takich usług.</w:t>
      </w:r>
    </w:p>
    <w:p w14:paraId="39275AAA" w14:textId="43CB6209" w:rsidR="00F17212" w:rsidRPr="00CA045D" w:rsidRDefault="00F17212" w:rsidP="00F17212">
      <w:pPr>
        <w:spacing w:before="120" w:after="120" w:line="271" w:lineRule="auto"/>
        <w:contextualSpacing/>
        <w:rPr>
          <w:rFonts w:ascii="Arial" w:hAnsi="Arial"/>
          <w:sz w:val="22"/>
          <w:lang w:eastAsia="x-none"/>
        </w:rPr>
      </w:pPr>
    </w:p>
    <w:p w14:paraId="35CDF1BE" w14:textId="77777777" w:rsidR="00F17212" w:rsidRDefault="00F17212" w:rsidP="00F17212"/>
    <w:p w14:paraId="38BFD287" w14:textId="77777777" w:rsidR="00F17212" w:rsidRPr="0072233B" w:rsidRDefault="00F17212" w:rsidP="00F17212">
      <w:pPr>
        <w:spacing w:before="120" w:after="120" w:line="271" w:lineRule="auto"/>
        <w:ind w:left="709"/>
        <w:contextualSpacing/>
        <w:rPr>
          <w:rFonts w:ascii="Arial" w:hAnsi="Arial"/>
          <w:b/>
          <w:sz w:val="22"/>
          <w:lang w:eastAsia="x-none"/>
        </w:rPr>
      </w:pPr>
      <w:r w:rsidRPr="0072233B">
        <w:rPr>
          <w:rFonts w:ascii="Arial" w:hAnsi="Arial"/>
          <w:b/>
          <w:sz w:val="22"/>
          <w:lang w:eastAsia="x-none"/>
        </w:rPr>
        <w:t>Wytyczne do realizacji projektów:</w:t>
      </w:r>
    </w:p>
    <w:p w14:paraId="31FC49FA" w14:textId="77777777" w:rsidR="00F17212" w:rsidRPr="0072233B" w:rsidRDefault="00F17212" w:rsidP="00F17212">
      <w:pPr>
        <w:spacing w:before="120" w:after="120" w:line="271" w:lineRule="auto"/>
        <w:ind w:left="709"/>
        <w:contextualSpacing/>
        <w:rPr>
          <w:rFonts w:ascii="Arial" w:hAnsi="Arial"/>
          <w:sz w:val="22"/>
          <w:lang w:val="x-none" w:eastAsia="x-none"/>
        </w:rPr>
      </w:pPr>
    </w:p>
    <w:p w14:paraId="36AED9DB" w14:textId="77777777" w:rsidR="00F17212" w:rsidRPr="0072233B" w:rsidRDefault="00F17212" w:rsidP="00F17212">
      <w:pPr>
        <w:numPr>
          <w:ilvl w:val="3"/>
          <w:numId w:val="80"/>
        </w:numPr>
        <w:spacing w:before="120" w:after="120" w:line="271" w:lineRule="auto"/>
        <w:ind w:left="709"/>
        <w:contextualSpacing/>
        <w:rPr>
          <w:rFonts w:ascii="Arial" w:hAnsi="Arial"/>
          <w:sz w:val="22"/>
          <w:lang w:val="x-none" w:eastAsia="x-none"/>
        </w:rPr>
      </w:pPr>
      <w:r w:rsidRPr="0072233B">
        <w:rPr>
          <w:rFonts w:ascii="Arial" w:eastAsia="MyriadPro-Regular" w:hAnsi="Arial" w:cs="Arial"/>
          <w:sz w:val="22"/>
          <w:szCs w:val="22"/>
          <w:lang w:val="x-none" w:eastAsia="x-none"/>
        </w:rPr>
        <w:t xml:space="preserve">W projekcie obejmującym tworzenie </w:t>
      </w:r>
      <w:r w:rsidRPr="0072233B">
        <w:rPr>
          <w:rFonts w:ascii="Arial" w:eastAsia="MyriadPro-Regular" w:hAnsi="Arial" w:cs="Arial"/>
          <w:sz w:val="22"/>
          <w:szCs w:val="22"/>
          <w:u w:val="single"/>
          <w:lang w:val="x-none" w:eastAsia="x-none"/>
        </w:rPr>
        <w:t>nowych</w:t>
      </w:r>
      <w:r w:rsidRPr="0072233B">
        <w:rPr>
          <w:rFonts w:ascii="Arial" w:hAnsi="Arial" w:cs="Arial"/>
          <w:sz w:val="22"/>
          <w:szCs w:val="22"/>
          <w:u w:val="single"/>
          <w:lang w:val="x-none" w:eastAsia="x-none"/>
        </w:rPr>
        <w:t xml:space="preserve"> centrów usług społecznych</w:t>
      </w:r>
      <w:r w:rsidRPr="0072233B">
        <w:rPr>
          <w:rFonts w:ascii="Arial" w:hAnsi="Arial" w:cs="Arial"/>
          <w:sz w:val="22"/>
          <w:szCs w:val="22"/>
          <w:lang w:val="x-none" w:eastAsia="x-none"/>
        </w:rPr>
        <w:t xml:space="preserve"> minimum 70% wydatków bezpośrednich powinno zostać przeznaczone na finansowanie usług, których zakres zostanie określony w programie usług społecznych realizowany</w:t>
      </w:r>
      <w:r w:rsidRPr="0072233B">
        <w:rPr>
          <w:rFonts w:ascii="Arial" w:hAnsi="Arial" w:cs="Arial"/>
          <w:sz w:val="22"/>
          <w:szCs w:val="22"/>
          <w:lang w:eastAsia="x-none"/>
        </w:rPr>
        <w:t>m</w:t>
      </w:r>
      <w:r w:rsidRPr="0072233B">
        <w:rPr>
          <w:rFonts w:ascii="Arial" w:hAnsi="Arial" w:cs="Arial"/>
          <w:sz w:val="22"/>
          <w:szCs w:val="22"/>
          <w:lang w:val="x-none" w:eastAsia="x-none"/>
        </w:rPr>
        <w:t xml:space="preserve"> przez CUS (zgodny z zakresem interwencji EFS+, wskazanym w kryterium s</w:t>
      </w:r>
      <w:r>
        <w:rPr>
          <w:rFonts w:ascii="Arial" w:hAnsi="Arial" w:cs="Arial"/>
          <w:sz w:val="22"/>
          <w:szCs w:val="22"/>
          <w:lang w:val="x-none" w:eastAsia="x-none"/>
        </w:rPr>
        <w:t>pecyficznym dopuszczalności nr 7</w:t>
      </w:r>
      <w:r w:rsidRPr="0072233B">
        <w:rPr>
          <w:rFonts w:ascii="Arial" w:hAnsi="Arial" w:cs="Arial"/>
          <w:sz w:val="22"/>
          <w:szCs w:val="22"/>
          <w:lang w:val="x-none" w:eastAsia="x-none"/>
        </w:rPr>
        <w:t>) oraz  koszty zatrudnienia specjalistów pozostających w bezpośredni</w:t>
      </w:r>
      <w:r w:rsidRPr="0072233B">
        <w:rPr>
          <w:rFonts w:ascii="Arial" w:hAnsi="Arial" w:cs="Arial"/>
          <w:sz w:val="22"/>
          <w:szCs w:val="22"/>
          <w:lang w:eastAsia="x-none"/>
        </w:rPr>
        <w:t>m</w:t>
      </w:r>
      <w:r w:rsidRPr="0072233B">
        <w:rPr>
          <w:rFonts w:ascii="Arial" w:hAnsi="Arial" w:cs="Arial"/>
          <w:sz w:val="22"/>
          <w:szCs w:val="22"/>
          <w:lang w:val="x-none" w:eastAsia="x-none"/>
        </w:rPr>
        <w:t xml:space="preserve"> </w:t>
      </w:r>
      <w:r w:rsidRPr="0072233B">
        <w:rPr>
          <w:rFonts w:ascii="Arial" w:hAnsi="Arial" w:cs="Arial"/>
          <w:sz w:val="22"/>
          <w:szCs w:val="22"/>
          <w:lang w:eastAsia="x-none"/>
        </w:rPr>
        <w:t>kontakcie</w:t>
      </w:r>
      <w:r w:rsidRPr="0072233B">
        <w:rPr>
          <w:rFonts w:ascii="Arial" w:hAnsi="Arial" w:cs="Arial"/>
          <w:sz w:val="22"/>
          <w:szCs w:val="22"/>
          <w:lang w:val="x-none" w:eastAsia="x-none"/>
        </w:rPr>
        <w:t xml:space="preserve">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w:t>
      </w:r>
    </w:p>
    <w:p w14:paraId="6CE87ED2" w14:textId="77777777" w:rsidR="00F17212" w:rsidRPr="0072233B" w:rsidRDefault="00F17212" w:rsidP="00F17212">
      <w:pPr>
        <w:numPr>
          <w:ilvl w:val="3"/>
          <w:numId w:val="80"/>
        </w:numPr>
        <w:spacing w:before="120" w:after="120" w:line="271" w:lineRule="auto"/>
        <w:ind w:left="709"/>
        <w:contextualSpacing/>
        <w:rPr>
          <w:rFonts w:ascii="Arial" w:hAnsi="Arial"/>
          <w:sz w:val="22"/>
          <w:lang w:val="x-none" w:eastAsia="x-none"/>
        </w:rPr>
      </w:pPr>
      <w:r w:rsidRPr="0072233B">
        <w:rPr>
          <w:rFonts w:ascii="Arial" w:hAnsi="Arial" w:hint="eastAsia"/>
          <w:sz w:val="22"/>
          <w:lang w:eastAsia="x-none"/>
        </w:rPr>
        <w:t>W przypadku projektów w ramach typu 1 zakładających tworzenie nowych CUS, w okresie nie późniejszym niż 4 miesiące od rozpoczęcia realizacji projektu, Wnioskodawca jest zobowiązany do podjęcia uchwały, w której wskazany zostanie termin faktycznego podjęcia działalności przez CUS</w:t>
      </w:r>
      <w:r w:rsidRPr="0072233B">
        <w:rPr>
          <w:rFonts w:ascii="Arial" w:hAnsi="Arial"/>
          <w:sz w:val="22"/>
          <w:lang w:eastAsia="x-none"/>
        </w:rPr>
        <w:t>. W treści wniosku należy wskazać powyższe informacje.</w:t>
      </w:r>
    </w:p>
    <w:p w14:paraId="2E563D72" w14:textId="77777777" w:rsidR="00F17212" w:rsidRPr="0072233B" w:rsidRDefault="00F17212" w:rsidP="00F17212">
      <w:pPr>
        <w:numPr>
          <w:ilvl w:val="3"/>
          <w:numId w:val="80"/>
        </w:numPr>
        <w:spacing w:before="120" w:after="120" w:line="271" w:lineRule="auto"/>
        <w:ind w:left="709"/>
        <w:contextualSpacing/>
        <w:rPr>
          <w:rFonts w:ascii="Arial" w:hAnsi="Arial"/>
          <w:sz w:val="22"/>
          <w:szCs w:val="22"/>
          <w:lang w:val="x-none" w:eastAsia="x-none"/>
        </w:rPr>
      </w:pPr>
      <w:r w:rsidRPr="0072233B">
        <w:rPr>
          <w:rFonts w:ascii="Arial" w:hAnsi="Arial" w:cs="Arial"/>
          <w:color w:val="000000"/>
          <w:sz w:val="22"/>
          <w:szCs w:val="22"/>
          <w:lang w:eastAsia="x-none"/>
        </w:rPr>
        <w:t>W realizowanych projektach</w:t>
      </w:r>
      <w:r w:rsidRPr="0072233B">
        <w:rPr>
          <w:rFonts w:ascii="Arial" w:hAnsi="Arial" w:cs="Arial"/>
          <w:color w:val="000000"/>
          <w:sz w:val="22"/>
          <w:szCs w:val="22"/>
          <w:lang w:val="x-none" w:eastAsia="x-none"/>
        </w:rPr>
        <w:t xml:space="preserve"> możliwe jest finansowanie usług zdrowotnych w zakresie działań o charakterze diagnostycznym lub profilaktycznym jako uzupełnienie usług społecznych</w:t>
      </w:r>
      <w:r w:rsidRPr="0072233B">
        <w:rPr>
          <w:rFonts w:ascii="Arial" w:hAnsi="Arial" w:cs="Arial"/>
          <w:color w:val="000000"/>
          <w:sz w:val="22"/>
          <w:szCs w:val="22"/>
          <w:lang w:eastAsia="x-none"/>
        </w:rPr>
        <w:t>. W zakresie profilaktyki możliwe są do realizacji np. działania dotyczące informowania o dostępnych programach profilaktycznych, zachęcające i wspierające osoby do badania się, a także szeroko rozumiana edukacja prozdrowotna oraz wszelkie działania, które skupiają się na kształtowaniu prawidłowych wzorców zdrowotnych wśród odbiorców w</w:t>
      </w:r>
      <w:r>
        <w:rPr>
          <w:rFonts w:ascii="Arial" w:hAnsi="Arial" w:cs="Arial"/>
          <w:color w:val="000000"/>
          <w:sz w:val="22"/>
          <w:szCs w:val="22"/>
          <w:lang w:eastAsia="x-none"/>
        </w:rPr>
        <w:t>sp</w:t>
      </w:r>
      <w:r w:rsidRPr="0072233B">
        <w:rPr>
          <w:rFonts w:ascii="Arial" w:hAnsi="Arial" w:cs="Arial"/>
          <w:color w:val="000000"/>
          <w:sz w:val="22"/>
          <w:szCs w:val="22"/>
          <w:lang w:eastAsia="x-none"/>
        </w:rPr>
        <w:t>a</w:t>
      </w:r>
      <w:r>
        <w:rPr>
          <w:rFonts w:ascii="Arial" w:hAnsi="Arial" w:cs="Arial"/>
          <w:color w:val="000000"/>
          <w:sz w:val="22"/>
          <w:szCs w:val="22"/>
          <w:lang w:eastAsia="x-none"/>
        </w:rPr>
        <w:t>r</w:t>
      </w:r>
      <w:r w:rsidRPr="0072233B">
        <w:rPr>
          <w:rFonts w:ascii="Arial" w:hAnsi="Arial" w:cs="Arial"/>
          <w:color w:val="000000"/>
          <w:sz w:val="22"/>
          <w:szCs w:val="22"/>
          <w:lang w:eastAsia="x-none"/>
        </w:rPr>
        <w:t>cia.</w:t>
      </w:r>
    </w:p>
    <w:p w14:paraId="3D7FFB55" w14:textId="3636075D" w:rsidR="00F17212" w:rsidRPr="0072233B" w:rsidRDefault="00F17212" w:rsidP="00F17212">
      <w:pPr>
        <w:numPr>
          <w:ilvl w:val="3"/>
          <w:numId w:val="80"/>
        </w:numPr>
        <w:spacing w:before="120" w:after="120" w:line="271" w:lineRule="auto"/>
        <w:ind w:left="709"/>
        <w:contextualSpacing/>
        <w:rPr>
          <w:rFonts w:ascii="Arial" w:hAnsi="Arial" w:cs="Arial"/>
          <w:sz w:val="22"/>
          <w:szCs w:val="22"/>
          <w:lang w:val="x-none" w:eastAsia="x-none"/>
        </w:rPr>
      </w:pPr>
      <w:r w:rsidRPr="0072233B">
        <w:rPr>
          <w:rFonts w:ascii="Arial" w:hAnsi="Arial" w:cs="Arial"/>
          <w:sz w:val="22"/>
          <w:szCs w:val="22"/>
          <w:lang w:val="x-none" w:eastAsia="x-none"/>
        </w:rPr>
        <w:lastRenderedPageBreak/>
        <w:t>W projektach zakładających wsparcie infrastrukturalne (wydatki w ramach cross –</w:t>
      </w:r>
      <w:proofErr w:type="spellStart"/>
      <w:r w:rsidRPr="0072233B">
        <w:rPr>
          <w:rFonts w:ascii="Arial" w:hAnsi="Arial" w:cs="Arial"/>
          <w:sz w:val="22"/>
          <w:szCs w:val="22"/>
          <w:lang w:val="x-none" w:eastAsia="x-none"/>
        </w:rPr>
        <w:t>financingu</w:t>
      </w:r>
      <w:proofErr w:type="spellEnd"/>
      <w:r w:rsidRPr="0072233B">
        <w:rPr>
          <w:rFonts w:ascii="Arial" w:hAnsi="Arial" w:cs="Arial"/>
          <w:sz w:val="22"/>
          <w:szCs w:val="22"/>
          <w:lang w:val="x-none" w:eastAsia="x-none"/>
        </w:rPr>
        <w:t xml:space="preserve">) </w:t>
      </w:r>
      <w:r w:rsidRPr="0072233B">
        <w:rPr>
          <w:rFonts w:ascii="Arial" w:hAnsi="Arial" w:cs="Arial"/>
          <w:b/>
          <w:sz w:val="22"/>
          <w:szCs w:val="22"/>
          <w:lang w:val="x-none" w:eastAsia="x-none"/>
        </w:rPr>
        <w:t>wnioskodawca winien wskazać dane miejsca realizacji projektu, z informacjami dotyczącymi adresu nieruchomości oraz tytułu prawnego do jej użytkowania</w:t>
      </w:r>
      <w:r w:rsidRPr="0072233B">
        <w:rPr>
          <w:rFonts w:ascii="Arial" w:hAnsi="Arial" w:cs="Arial"/>
          <w:sz w:val="22"/>
          <w:szCs w:val="22"/>
          <w:lang w:val="x-none" w:eastAsia="x-none"/>
        </w:rPr>
        <w:t>. W sytuacji gdy wnioskodawca planuje takie przedsięwzięcia w budynku lub lokalu niebędącym jego własnością, musi zabezpieczyć spełnienie warunku trwałości instytucjonalnej i infrastrukturalnej.  Jeśli umowa najmu/dzierżawy nieruchomości lub lokalu zawierana jest na potrzeby projektu, powinna za zgodą właściciela, uwzględniać w treści odpowiednie klauzule regulujące zachowania trwałości infrastrukturalnej po zakończeniu projektu.</w:t>
      </w:r>
      <w:r w:rsidR="005D3563">
        <w:rPr>
          <w:rFonts w:ascii="Arial" w:hAnsi="Arial" w:cs="Arial"/>
          <w:sz w:val="22"/>
          <w:szCs w:val="22"/>
          <w:lang w:eastAsia="x-none"/>
        </w:rPr>
        <w:t xml:space="preserve"> </w:t>
      </w:r>
      <w:r w:rsidRPr="0072233B">
        <w:rPr>
          <w:rFonts w:ascii="Arial" w:hAnsi="Arial" w:cs="Arial"/>
          <w:sz w:val="22"/>
          <w:szCs w:val="22"/>
          <w:lang w:val="x-none" w:eastAsia="x-none"/>
        </w:rPr>
        <w:t xml:space="preserve">Jeśli właściciel nie zgadza się na takie zapisy wnioskodawca/ najemca nie powinien planować realizacji przedsięwzięcia w tym miejscu. Analogicznie, jeżeli wnioskodawca jest już najemcą/ dzierżawcą w danym miejscu, wskazane powyżej klauzule np. w formie aneksu, powinny rozszerzać zapisy zawartej wcześniej umowy. </w:t>
      </w:r>
    </w:p>
    <w:p w14:paraId="71D9B934" w14:textId="77777777" w:rsidR="00F17212" w:rsidRPr="0072233B" w:rsidRDefault="00F17212" w:rsidP="00F17212">
      <w:pPr>
        <w:autoSpaceDE w:val="0"/>
        <w:autoSpaceDN w:val="0"/>
        <w:adjustRightInd w:val="0"/>
        <w:spacing w:line="271" w:lineRule="auto"/>
        <w:ind w:left="720"/>
        <w:contextualSpacing/>
        <w:rPr>
          <w:rFonts w:ascii="Arial" w:hAnsi="Arial" w:cs="Arial"/>
          <w:b/>
          <w:bCs/>
          <w:sz w:val="22"/>
          <w:szCs w:val="22"/>
          <w:lang w:val="x-none" w:eastAsia="x-none"/>
        </w:rPr>
      </w:pPr>
      <w:r w:rsidRPr="0072233B">
        <w:rPr>
          <w:rFonts w:ascii="Arial" w:hAnsi="Arial" w:cs="Arial"/>
          <w:b/>
          <w:bCs/>
          <w:sz w:val="22"/>
          <w:szCs w:val="22"/>
          <w:lang w:val="x-none" w:eastAsia="x-none"/>
        </w:rPr>
        <w:t>Informacje dotyczące uwarunkowań wpływających na zachowanie trwałości w sytuacji wynajmowania nieruchomości/lokalu przez wnioskodawcę winny zostać zawarte we wniosku o dofinansowanie.</w:t>
      </w:r>
    </w:p>
    <w:p w14:paraId="48A84463" w14:textId="77777777" w:rsidR="003A45C5" w:rsidRPr="00AA63AA" w:rsidRDefault="003A45C5" w:rsidP="00911FC7">
      <w:pPr>
        <w:pStyle w:val="Nagwek1"/>
        <w:rPr>
          <w:rFonts w:ascii="Arial" w:hAnsi="Arial" w:cs="Arial"/>
          <w:sz w:val="22"/>
          <w:szCs w:val="22"/>
        </w:rPr>
      </w:pPr>
    </w:p>
    <w:p w14:paraId="7A545304" w14:textId="40475761" w:rsidR="003A45C5" w:rsidRPr="00AA63AA" w:rsidRDefault="003A45C5" w:rsidP="003A45C5">
      <w:pPr>
        <w:pStyle w:val="Styl8"/>
        <w:numPr>
          <w:ilvl w:val="1"/>
          <w:numId w:val="20"/>
        </w:numPr>
        <w:ind w:left="0" w:firstLine="0"/>
      </w:pPr>
      <w:bookmarkStart w:id="1186" w:name="_Toc34639895"/>
      <w:bookmarkStart w:id="1187" w:name="_Toc135074557"/>
      <w:bookmarkStart w:id="1188" w:name="_Toc153526765"/>
      <w:r w:rsidRPr="00AA63AA">
        <w:rPr>
          <w:lang w:val="pl-PL"/>
        </w:rPr>
        <w:t>Zmian</w:t>
      </w:r>
      <w:r w:rsidR="0043196C" w:rsidRPr="00AA63AA">
        <w:rPr>
          <w:lang w:val="pl-PL"/>
        </w:rPr>
        <w:t>y</w:t>
      </w:r>
      <w:r w:rsidRPr="00AA63AA">
        <w:rPr>
          <w:lang w:val="pl-PL"/>
        </w:rPr>
        <w:t xml:space="preserve"> </w:t>
      </w:r>
      <w:r w:rsidR="0043196C" w:rsidRPr="00AA63AA">
        <w:rPr>
          <w:lang w:val="pl-PL"/>
        </w:rPr>
        <w:t xml:space="preserve">w </w:t>
      </w:r>
      <w:r w:rsidRPr="00AA63AA">
        <w:rPr>
          <w:lang w:val="pl-PL"/>
        </w:rPr>
        <w:t>projek</w:t>
      </w:r>
      <w:r w:rsidR="0043196C" w:rsidRPr="00AA63AA">
        <w:rPr>
          <w:lang w:val="pl-PL"/>
        </w:rPr>
        <w:t>cie</w:t>
      </w:r>
      <w:r w:rsidRPr="00AA63AA">
        <w:rPr>
          <w:lang w:val="pl-PL"/>
        </w:rPr>
        <w:t xml:space="preserve"> po podpisaniu umowy</w:t>
      </w:r>
      <w:bookmarkEnd w:id="1186"/>
      <w:bookmarkEnd w:id="1187"/>
      <w:bookmarkEnd w:id="1188"/>
    </w:p>
    <w:p w14:paraId="5AD1C693" w14:textId="0ADDEC0A" w:rsidR="003A45C5" w:rsidRPr="009A0E53" w:rsidRDefault="00391682" w:rsidP="009A0E53">
      <w:pPr>
        <w:pStyle w:val="Akapitzlist"/>
        <w:numPr>
          <w:ilvl w:val="2"/>
          <w:numId w:val="20"/>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 xml:space="preserve">z treścią porozumień terytorialnych będących podstawą realizacji właściwych </w:t>
      </w:r>
      <w:r w:rsidR="00183A53" w:rsidRPr="00183A53">
        <w:rPr>
          <w:rFonts w:ascii="Arial" w:hAnsi="Arial" w:cs="Arial"/>
          <w:sz w:val="22"/>
          <w:szCs w:val="22"/>
        </w:rPr>
        <w:t>Innych Instrumentów Terytorialnych</w:t>
      </w:r>
      <w:r w:rsidR="00183A53" w:rsidRPr="00183A53" w:rsidDel="00183A53">
        <w:rPr>
          <w:rFonts w:ascii="Arial" w:hAnsi="Arial" w:cs="Arial"/>
          <w:sz w:val="22"/>
          <w:szCs w:val="22"/>
        </w:rPr>
        <w:t xml:space="preserve"> </w:t>
      </w:r>
      <w:r w:rsidR="00C115F8" w:rsidRPr="00AA63AA">
        <w:rPr>
          <w:rFonts w:ascii="Arial" w:hAnsi="Arial" w:cs="Arial"/>
          <w:sz w:val="22"/>
          <w:szCs w:val="22"/>
        </w:rPr>
        <w:t>w ramach Programu FEPZ.</w:t>
      </w:r>
    </w:p>
    <w:p w14:paraId="0C33A962" w14:textId="22E6028A" w:rsidR="0089115E" w:rsidRPr="0089115E" w:rsidRDefault="0089115E" w:rsidP="0089115E"/>
    <w:p w14:paraId="3CBBCF9E" w14:textId="77777777" w:rsidR="004E75AD" w:rsidRPr="00AA63AA" w:rsidRDefault="00911FC7" w:rsidP="00911FC7">
      <w:pPr>
        <w:pStyle w:val="Nagwek1"/>
        <w:rPr>
          <w:rFonts w:ascii="Arial" w:hAnsi="Arial" w:cs="Arial"/>
          <w:sz w:val="22"/>
          <w:szCs w:val="22"/>
        </w:rPr>
      </w:pPr>
      <w:bookmarkStart w:id="1189" w:name="_Toc153526766"/>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173"/>
      <w:bookmarkEnd w:id="1189"/>
    </w:p>
    <w:p w14:paraId="0C18AE8D"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90" w:name="_Toc441580694"/>
      <w:bookmarkStart w:id="1191" w:name="_Toc441580845"/>
      <w:bookmarkStart w:id="1192" w:name="_Toc441588583"/>
      <w:bookmarkStart w:id="1193" w:name="_Toc441588952"/>
      <w:bookmarkStart w:id="1194" w:name="_Toc441580695"/>
      <w:bookmarkStart w:id="1195" w:name="_Toc441580846"/>
      <w:bookmarkStart w:id="1196" w:name="_Toc441588584"/>
      <w:bookmarkStart w:id="1197" w:name="_Toc441588953"/>
      <w:bookmarkStart w:id="1198" w:name="_Toc441580696"/>
      <w:bookmarkStart w:id="1199" w:name="_Toc441580847"/>
      <w:bookmarkStart w:id="1200" w:name="_Toc441588585"/>
      <w:bookmarkStart w:id="1201" w:name="_Toc441588954"/>
      <w:bookmarkStart w:id="1202" w:name="_Toc441580697"/>
      <w:bookmarkStart w:id="1203" w:name="_Toc441580848"/>
      <w:bookmarkStart w:id="1204" w:name="_Toc441588586"/>
      <w:bookmarkStart w:id="1205" w:name="_Toc441588955"/>
      <w:bookmarkStart w:id="1206" w:name="_Toc441580698"/>
      <w:bookmarkStart w:id="1207" w:name="_Toc441580849"/>
      <w:bookmarkStart w:id="1208" w:name="_Toc441588587"/>
      <w:bookmarkStart w:id="1209" w:name="_Toc441588956"/>
      <w:bookmarkStart w:id="1210" w:name="_Toc153526767"/>
      <w:bookmarkStart w:id="1211" w:name="_Toc425140378"/>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r w:rsidRPr="00AA63AA">
        <w:rPr>
          <w:rFonts w:ascii="Arial" w:hAnsi="Arial" w:cs="Arial"/>
          <w:i w:val="0"/>
          <w:sz w:val="22"/>
          <w:szCs w:val="22"/>
        </w:rPr>
        <w:t>Termin rozstrzygnięcia</w:t>
      </w:r>
      <w:bookmarkEnd w:id="1210"/>
    </w:p>
    <w:p w14:paraId="29ED1C02" w14:textId="4189B112" w:rsidR="00EF5F31" w:rsidRDefault="005A29E2" w:rsidP="00E03F8A">
      <w:pPr>
        <w:spacing w:before="120" w:after="120" w:line="271" w:lineRule="auto"/>
        <w:rPr>
          <w:rFonts w:ascii="Arial" w:hAnsi="Arial" w:cs="Arial"/>
          <w:sz w:val="22"/>
          <w:szCs w:val="22"/>
        </w:rPr>
      </w:pPr>
      <w:r w:rsidRPr="00AA63AA">
        <w:rPr>
          <w:rFonts w:ascii="Arial" w:hAnsi="Arial" w:cs="Arial"/>
          <w:color w:val="000000"/>
          <w:sz w:val="23"/>
          <w:szCs w:val="23"/>
        </w:rPr>
        <w:t xml:space="preserve">Z uwagi na bieżącą ocenę projektów w naborze, </w:t>
      </w:r>
      <w:r w:rsidR="00EF5F31" w:rsidRPr="00AA63AA">
        <w:rPr>
          <w:rFonts w:ascii="Arial" w:hAnsi="Arial" w:cs="Arial"/>
          <w:color w:val="000000"/>
          <w:sz w:val="23"/>
          <w:szCs w:val="23"/>
        </w:rPr>
        <w:t xml:space="preserve">IP FEPZ będzie publikowała informację o </w:t>
      </w:r>
      <w:r w:rsidR="00644125" w:rsidRPr="00AA63AA">
        <w:rPr>
          <w:rFonts w:ascii="Arial" w:hAnsi="Arial" w:cs="Arial"/>
          <w:color w:val="000000"/>
          <w:sz w:val="23"/>
          <w:szCs w:val="23"/>
        </w:rPr>
        <w:t>wyniku/</w:t>
      </w:r>
      <w:r w:rsidR="00EF5F31" w:rsidRPr="00AA63AA">
        <w:rPr>
          <w:rFonts w:ascii="Arial" w:hAnsi="Arial" w:cs="Arial"/>
          <w:color w:val="000000"/>
          <w:sz w:val="23"/>
          <w:szCs w:val="23"/>
        </w:rPr>
        <w:t>wynikach oceny projekt</w:t>
      </w:r>
      <w:r w:rsidR="00644125" w:rsidRPr="00AA63AA">
        <w:rPr>
          <w:rFonts w:ascii="Arial" w:hAnsi="Arial" w:cs="Arial"/>
          <w:color w:val="000000"/>
          <w:sz w:val="23"/>
          <w:szCs w:val="23"/>
        </w:rPr>
        <w:t>u/</w:t>
      </w:r>
      <w:r w:rsidR="00EF5F31" w:rsidRPr="00AA63AA">
        <w:rPr>
          <w:rFonts w:ascii="Arial" w:hAnsi="Arial" w:cs="Arial"/>
          <w:color w:val="000000"/>
          <w:sz w:val="23"/>
          <w:szCs w:val="23"/>
        </w:rPr>
        <w:t>ów w ramach danej puli. O</w:t>
      </w:r>
      <w:r w:rsidR="00EF5F31" w:rsidRPr="00AA63AA">
        <w:rPr>
          <w:rFonts w:ascii="Arial" w:hAnsi="Arial" w:cs="Arial"/>
          <w:sz w:val="22"/>
          <w:szCs w:val="22"/>
        </w:rPr>
        <w:t xml:space="preserve">rientacyjny termin rozstrzygnięcia naboru dla wniosków, które zostaną złożone w odpowiedzi na ogłoszony nabór Regulaminem wyboru projektu, przypadnie na </w:t>
      </w:r>
      <w:r w:rsidR="00D731A3">
        <w:rPr>
          <w:rFonts w:ascii="Arial" w:hAnsi="Arial" w:cs="Arial"/>
          <w:sz w:val="22"/>
          <w:szCs w:val="22"/>
        </w:rPr>
        <w:t>27</w:t>
      </w:r>
      <w:r w:rsidR="005D3563" w:rsidRPr="005D3563">
        <w:rPr>
          <w:rFonts w:ascii="Arial" w:hAnsi="Arial" w:cs="Arial"/>
          <w:sz w:val="22"/>
          <w:szCs w:val="22"/>
        </w:rPr>
        <w:t>.0</w:t>
      </w:r>
      <w:r w:rsidR="00D731A3">
        <w:rPr>
          <w:rFonts w:ascii="Arial" w:hAnsi="Arial" w:cs="Arial"/>
          <w:sz w:val="22"/>
          <w:szCs w:val="22"/>
        </w:rPr>
        <w:t>2</w:t>
      </w:r>
      <w:r w:rsidR="005D3563" w:rsidRPr="005D3563">
        <w:rPr>
          <w:rFonts w:ascii="Arial" w:hAnsi="Arial" w:cs="Arial"/>
          <w:sz w:val="22"/>
          <w:szCs w:val="22"/>
        </w:rPr>
        <w:t>.202</w:t>
      </w:r>
      <w:r w:rsidR="00D731A3">
        <w:rPr>
          <w:rFonts w:ascii="Arial" w:hAnsi="Arial" w:cs="Arial"/>
          <w:sz w:val="22"/>
          <w:szCs w:val="22"/>
        </w:rPr>
        <w:t>5</w:t>
      </w:r>
      <w:r w:rsidR="005D3563" w:rsidRPr="005D3563">
        <w:rPr>
          <w:rFonts w:ascii="Arial" w:hAnsi="Arial" w:cs="Arial"/>
          <w:sz w:val="22"/>
          <w:szCs w:val="22"/>
        </w:rPr>
        <w:t xml:space="preserve"> r. </w:t>
      </w:r>
      <w:r w:rsidR="00EF5F31" w:rsidRPr="00AA63AA">
        <w:rPr>
          <w:rFonts w:ascii="Arial" w:hAnsi="Arial" w:cs="Arial"/>
          <w:sz w:val="22"/>
          <w:szCs w:val="22"/>
        </w:rPr>
        <w:t>Termin ten dotyczy maksymalnego czasu oceny wniosków złożonych w ostatnim dniu naboru.</w:t>
      </w:r>
    </w:p>
    <w:p w14:paraId="229F463A" w14:textId="435EF3F0" w:rsidR="00A55D15" w:rsidRPr="00A55D15" w:rsidRDefault="00A55D15" w:rsidP="00A55D15">
      <w:pPr>
        <w:spacing w:before="120" w:after="120" w:line="271" w:lineRule="auto"/>
        <w:rPr>
          <w:rFonts w:ascii="Arial" w:hAnsi="Arial" w:cs="Arial"/>
          <w:sz w:val="22"/>
          <w:szCs w:val="22"/>
        </w:rPr>
      </w:pPr>
      <w:r w:rsidRPr="00A55D15">
        <w:rPr>
          <w:rFonts w:ascii="Arial" w:hAnsi="Arial" w:cs="Arial"/>
          <w:sz w:val="22"/>
          <w:szCs w:val="22"/>
        </w:rPr>
        <w:t>Z uwagi na bieżącą ocenę projektów w naborze, IP FEPZ będzie publikowała informację o wyniku/wynikach oceny projektu/ów w ramach danej puli. Orientacyjny termin rozstrzygnięcia naboru dla wniosków, które zostaną złożone w odpowiedzi na ponowne wezwanie ze strony IP przypadnie</w:t>
      </w:r>
      <w:r w:rsidR="00D731A3">
        <w:rPr>
          <w:rFonts w:ascii="Arial" w:hAnsi="Arial" w:cs="Arial"/>
          <w:sz w:val="22"/>
          <w:szCs w:val="22"/>
        </w:rPr>
        <w:t xml:space="preserve"> na 19.03.2025</w:t>
      </w:r>
      <w:r w:rsidRPr="00A55D15">
        <w:rPr>
          <w:rFonts w:ascii="Arial" w:hAnsi="Arial" w:cs="Arial"/>
          <w:sz w:val="22"/>
          <w:szCs w:val="22"/>
        </w:rPr>
        <w:t>. Termin ten dotyczy maksymalnego czasu oceny wniosków złożonych w ostatnim dniu naboru.</w:t>
      </w:r>
    </w:p>
    <w:p w14:paraId="2D2A6613"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12" w:name="_Toc441580700"/>
      <w:bookmarkStart w:id="1213" w:name="_Toc441580851"/>
      <w:bookmarkStart w:id="1214" w:name="_Toc441588589"/>
      <w:bookmarkStart w:id="1215" w:name="_Toc441588958"/>
      <w:bookmarkStart w:id="1216" w:name="_Toc441580701"/>
      <w:bookmarkStart w:id="1217" w:name="_Toc441580852"/>
      <w:bookmarkStart w:id="1218" w:name="_Toc441588590"/>
      <w:bookmarkStart w:id="1219" w:name="_Toc441588959"/>
      <w:bookmarkStart w:id="1220" w:name="_Toc441580702"/>
      <w:bookmarkStart w:id="1221" w:name="_Toc441580853"/>
      <w:bookmarkStart w:id="1222" w:name="_Toc441588591"/>
      <w:bookmarkStart w:id="1223" w:name="_Toc441588960"/>
      <w:bookmarkStart w:id="1224" w:name="_Toc153526768"/>
      <w:bookmarkEnd w:id="1212"/>
      <w:bookmarkEnd w:id="1213"/>
      <w:bookmarkEnd w:id="1214"/>
      <w:bookmarkEnd w:id="1215"/>
      <w:bookmarkEnd w:id="1216"/>
      <w:bookmarkEnd w:id="1217"/>
      <w:bookmarkEnd w:id="1218"/>
      <w:bookmarkEnd w:id="1219"/>
      <w:bookmarkEnd w:id="1220"/>
      <w:bookmarkEnd w:id="1221"/>
      <w:bookmarkEnd w:id="1222"/>
      <w:bookmarkEnd w:id="1223"/>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224"/>
    </w:p>
    <w:p w14:paraId="4E9AB01B" w14:textId="77777777"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1F62E768" w14:textId="77777777" w:rsidR="00AD7C02" w:rsidRPr="00AA63AA"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25" w:name="_Toc142392935"/>
      <w:bookmarkStart w:id="1226" w:name="_Toc430850059"/>
      <w:bookmarkStart w:id="1227" w:name="_Toc430850060"/>
      <w:bookmarkStart w:id="1228" w:name="_Toc29290087"/>
      <w:bookmarkStart w:id="1229" w:name="_Toc29290088"/>
      <w:bookmarkStart w:id="1230" w:name="_Toc532293901"/>
      <w:bookmarkStart w:id="1231" w:name="_Toc153526769"/>
      <w:bookmarkEnd w:id="1225"/>
      <w:bookmarkEnd w:id="1226"/>
      <w:bookmarkEnd w:id="1227"/>
      <w:bookmarkEnd w:id="1228"/>
      <w:bookmarkEnd w:id="1229"/>
      <w:r w:rsidRPr="00AA63AA">
        <w:rPr>
          <w:rFonts w:ascii="Arial" w:hAnsi="Arial" w:cs="Arial"/>
          <w:i w:val="0"/>
          <w:sz w:val="22"/>
          <w:szCs w:val="22"/>
        </w:rPr>
        <w:lastRenderedPageBreak/>
        <w:t>Rzecznik Funduszy Europejskich</w:t>
      </w:r>
      <w:bookmarkEnd w:id="1230"/>
      <w:bookmarkEnd w:id="1231"/>
      <w:r w:rsidRPr="00AA63AA">
        <w:rPr>
          <w:rFonts w:ascii="Arial" w:hAnsi="Arial" w:cs="Arial"/>
          <w:i w:val="0"/>
          <w:sz w:val="22"/>
          <w:szCs w:val="22"/>
        </w:rPr>
        <w:t xml:space="preserve"> </w:t>
      </w:r>
    </w:p>
    <w:p w14:paraId="30545454" w14:textId="77777777" w:rsidR="00AD7C02" w:rsidRPr="00AA63AA" w:rsidRDefault="00AD7C02" w:rsidP="00E03F8A">
      <w:pPr>
        <w:spacing w:before="120" w:after="120" w:line="271" w:lineRule="auto"/>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2E33E24C" w14:textId="77777777" w:rsidR="00AD7C02" w:rsidRPr="00AA63AA" w:rsidRDefault="00AD7C02" w:rsidP="00E03F8A">
      <w:pPr>
        <w:pStyle w:val="NormalnyWeb"/>
        <w:spacing w:before="120" w:after="120" w:line="271" w:lineRule="auto"/>
        <w:rPr>
          <w:rFonts w:ascii="Arial" w:hAnsi="Arial" w:cs="Arial"/>
          <w:sz w:val="22"/>
          <w:szCs w:val="22"/>
        </w:rPr>
      </w:pPr>
      <w:r w:rsidRPr="00AA63AA">
        <w:rPr>
          <w:rFonts w:ascii="Arial" w:hAnsi="Arial" w:cs="Arial"/>
          <w:sz w:val="22"/>
          <w:szCs w:val="22"/>
        </w:rPr>
        <w:t>Do zadań Rzecznika Funduszy Europejskich należy, w szczególności:</w:t>
      </w:r>
    </w:p>
    <w:p w14:paraId="177D57E7"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3EA1E7AC"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analizowanie zgłoszeń, o których mowa w punkcie 1;</w:t>
      </w:r>
    </w:p>
    <w:p w14:paraId="64419882"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udzielanie wyjaśnień w zakresie zgłoszeń, o których mowa w punkcie 1;</w:t>
      </w:r>
    </w:p>
    <w:p w14:paraId="4384AA10"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537D04CC" w14:textId="77777777" w:rsidR="006C7A53"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E2DEFE8" w14:textId="77777777" w:rsidR="00AD7C02" w:rsidRPr="00AA63AA" w:rsidRDefault="006C7A53"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43598367" w14:textId="77777777" w:rsidR="00AD7C02" w:rsidRPr="00AA63AA" w:rsidRDefault="00AD7C02" w:rsidP="00E03F8A">
      <w:pPr>
        <w:spacing w:before="120" w:after="120" w:line="271" w:lineRule="auto"/>
        <w:rPr>
          <w:rFonts w:ascii="Arial" w:hAnsi="Arial" w:cs="Arial"/>
          <w:bCs/>
          <w:sz w:val="22"/>
          <w:szCs w:val="22"/>
        </w:rPr>
      </w:pPr>
      <w:r w:rsidRPr="00AA63AA">
        <w:rPr>
          <w:rFonts w:ascii="Arial" w:hAnsi="Arial" w:cs="Arial"/>
          <w:bCs/>
          <w:sz w:val="22"/>
          <w:szCs w:val="22"/>
        </w:rPr>
        <w:t>Kontakt:</w:t>
      </w:r>
    </w:p>
    <w:p w14:paraId="5C12E474"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
          <w:bCs/>
          <w:sz w:val="22"/>
          <w:szCs w:val="22"/>
        </w:rPr>
        <w:t xml:space="preserve">Rzecznik Funduszy Europejskich </w:t>
      </w:r>
    </w:p>
    <w:p w14:paraId="5BD30E68"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e-mail: </w:t>
      </w:r>
      <w:hyperlink r:id="rId24" w:history="1">
        <w:r w:rsidRPr="00AA63AA">
          <w:rPr>
            <w:rStyle w:val="Hipercze"/>
            <w:rFonts w:ascii="Arial" w:hAnsi="Arial" w:cs="Arial"/>
            <w:b/>
            <w:bCs/>
            <w:sz w:val="22"/>
            <w:szCs w:val="22"/>
          </w:rPr>
          <w:t>rzecznikFE@wzp.pl</w:t>
        </w:r>
      </w:hyperlink>
    </w:p>
    <w:p w14:paraId="4ADC8492"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08D6B83F"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30670F3F" w14:textId="77777777" w:rsidR="004E75AD" w:rsidRPr="00AA63AA" w:rsidRDefault="00911FC7" w:rsidP="00911FC7">
      <w:pPr>
        <w:pStyle w:val="Nagwek1"/>
        <w:shd w:val="clear" w:color="auto" w:fill="FFFFFF"/>
        <w:spacing w:before="120" w:after="120" w:line="271" w:lineRule="auto"/>
        <w:ind w:left="360"/>
        <w:rPr>
          <w:rFonts w:ascii="Arial" w:hAnsi="Arial" w:cs="Arial"/>
          <w:sz w:val="22"/>
          <w:szCs w:val="22"/>
        </w:rPr>
      </w:pPr>
      <w:bookmarkStart w:id="1232" w:name="_Toc153526770"/>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211"/>
      <w:bookmarkEnd w:id="1232"/>
    </w:p>
    <w:p w14:paraId="1253288A" w14:textId="77777777"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33" w:name="_Toc153526771"/>
      <w:r w:rsidRPr="009A0E53">
        <w:rPr>
          <w:rFonts w:ascii="Arial" w:hAnsi="Arial" w:cs="Arial"/>
          <w:b w:val="0"/>
          <w:sz w:val="22"/>
          <w:szCs w:val="22"/>
          <w:lang w:val="x-none"/>
        </w:rPr>
        <w:t>Wzór wniosku o dofinansowanie projektu,</w:t>
      </w:r>
      <w:bookmarkEnd w:id="1233"/>
    </w:p>
    <w:p w14:paraId="1B46E99A" w14:textId="77777777" w:rsidR="000351E3" w:rsidRPr="009A0E53" w:rsidRDefault="000351E3" w:rsidP="000351E3">
      <w:pPr>
        <w:pStyle w:val="Nagwek1"/>
        <w:numPr>
          <w:ilvl w:val="2"/>
          <w:numId w:val="24"/>
        </w:numPr>
        <w:shd w:val="clear" w:color="auto" w:fill="FFFFFF"/>
        <w:rPr>
          <w:rFonts w:ascii="Arial" w:hAnsi="Arial" w:cs="Arial"/>
          <w:b w:val="0"/>
          <w:sz w:val="22"/>
          <w:szCs w:val="22"/>
        </w:rPr>
      </w:pPr>
      <w:bookmarkStart w:id="1234" w:name="_Toc153526772"/>
      <w:r w:rsidRPr="009A0E53">
        <w:rPr>
          <w:rFonts w:ascii="Arial" w:hAnsi="Arial" w:cs="Arial"/>
          <w:b w:val="0"/>
          <w:sz w:val="22"/>
          <w:szCs w:val="22"/>
          <w:lang w:val="x-none"/>
        </w:rPr>
        <w:t>Informacja na temat składu osobowego spółki cywilnej</w:t>
      </w:r>
      <w:bookmarkEnd w:id="1234"/>
    </w:p>
    <w:p w14:paraId="0A7C7B5F" w14:textId="1B34E789"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35" w:name="_Toc153526773"/>
      <w:r w:rsidRPr="009A0E53">
        <w:rPr>
          <w:rFonts w:ascii="Arial" w:hAnsi="Arial" w:cs="Arial"/>
          <w:b w:val="0"/>
          <w:sz w:val="22"/>
          <w:szCs w:val="22"/>
          <w:lang w:val="x-none"/>
        </w:rPr>
        <w:t>Wzór umowy o dofinansowanie projektu</w:t>
      </w:r>
      <w:r w:rsidRPr="009A0E53">
        <w:rPr>
          <w:rFonts w:ascii="Arial" w:hAnsi="Arial" w:cs="Arial"/>
          <w:b w:val="0"/>
          <w:sz w:val="22"/>
          <w:szCs w:val="22"/>
        </w:rPr>
        <w:t xml:space="preserve"> </w:t>
      </w:r>
      <w:r w:rsidRPr="006821E2">
        <w:rPr>
          <w:rFonts w:ascii="Arial" w:hAnsi="Arial" w:cs="Arial"/>
          <w:b w:val="0"/>
          <w:sz w:val="22"/>
          <w:szCs w:val="22"/>
        </w:rPr>
        <w:t>FEPZ.06</w:t>
      </w:r>
      <w:r w:rsidR="00183A53">
        <w:rPr>
          <w:rFonts w:ascii="Arial" w:hAnsi="Arial" w:cs="Arial"/>
          <w:b w:val="0"/>
          <w:sz w:val="22"/>
          <w:szCs w:val="22"/>
        </w:rPr>
        <w:t>.20</w:t>
      </w:r>
      <w:r w:rsidRPr="006821E2">
        <w:rPr>
          <w:rFonts w:ascii="Arial" w:hAnsi="Arial" w:cs="Arial"/>
          <w:b w:val="0"/>
          <w:sz w:val="22"/>
          <w:szCs w:val="22"/>
        </w:rPr>
        <w:t>-IP.01-001</w:t>
      </w:r>
      <w:r w:rsidRPr="009A0E53">
        <w:rPr>
          <w:rFonts w:ascii="Arial" w:hAnsi="Arial" w:cs="Arial"/>
          <w:b w:val="0"/>
          <w:sz w:val="22"/>
          <w:szCs w:val="22"/>
        </w:rPr>
        <w:t>/23</w:t>
      </w:r>
      <w:bookmarkEnd w:id="1235"/>
    </w:p>
    <w:p w14:paraId="4B5E684A" w14:textId="77777777" w:rsidR="001A321D" w:rsidRDefault="001A321D" w:rsidP="000351E3">
      <w:pPr>
        <w:pStyle w:val="Nagwek1"/>
        <w:numPr>
          <w:ilvl w:val="1"/>
          <w:numId w:val="24"/>
        </w:numPr>
        <w:shd w:val="clear" w:color="auto" w:fill="FFFFFF"/>
        <w:rPr>
          <w:rFonts w:ascii="Arial" w:hAnsi="Arial" w:cs="Arial"/>
          <w:b w:val="0"/>
          <w:sz w:val="22"/>
          <w:szCs w:val="22"/>
          <w:lang w:val="x-none"/>
        </w:rPr>
      </w:pPr>
      <w:bookmarkStart w:id="1236" w:name="_Toc153526774"/>
      <w:r w:rsidRPr="001A321D">
        <w:rPr>
          <w:rFonts w:ascii="Arial" w:eastAsia="Calibri" w:hAnsi="Arial" w:cs="Arial"/>
          <w:b w:val="0"/>
          <w:bCs w:val="0"/>
          <w:kern w:val="0"/>
          <w:sz w:val="20"/>
          <w:szCs w:val="22"/>
          <w:lang w:eastAsia="en-US"/>
        </w:rPr>
        <w:t>OŚWIADCZENIE DOTYCZĄCE KWALIFIKOWALNOŚCI WNIOSKODAWCY/PARTNERA</w:t>
      </w:r>
      <w:bookmarkEnd w:id="1236"/>
      <w:r w:rsidR="000351E3" w:rsidRPr="009A0E53">
        <w:rPr>
          <w:rFonts w:ascii="Arial" w:hAnsi="Arial" w:cs="Arial"/>
          <w:b w:val="0"/>
          <w:sz w:val="22"/>
          <w:szCs w:val="22"/>
          <w:lang w:val="x-none"/>
        </w:rPr>
        <w:t xml:space="preserve"> </w:t>
      </w:r>
    </w:p>
    <w:p w14:paraId="6495B31B" w14:textId="77878BE7" w:rsidR="000351E3" w:rsidRPr="009A0E53" w:rsidRDefault="001A321D" w:rsidP="009A0E53">
      <w:pPr>
        <w:pStyle w:val="Nagwek1"/>
        <w:shd w:val="clear" w:color="auto" w:fill="FFFFFF"/>
        <w:ind w:left="792"/>
        <w:rPr>
          <w:rFonts w:ascii="Arial" w:hAnsi="Arial" w:cs="Arial"/>
          <w:b w:val="0"/>
          <w:sz w:val="22"/>
          <w:szCs w:val="22"/>
          <w:lang w:val="x-none"/>
        </w:rPr>
      </w:pPr>
      <w:bookmarkStart w:id="1237" w:name="_Toc153526775"/>
      <w:r>
        <w:rPr>
          <w:rFonts w:ascii="Arial" w:hAnsi="Arial" w:cs="Arial"/>
          <w:b w:val="0"/>
          <w:sz w:val="22"/>
          <w:szCs w:val="22"/>
        </w:rPr>
        <w:t xml:space="preserve">Dodatkowe </w:t>
      </w:r>
      <w:r w:rsidR="000351E3" w:rsidRPr="009A0E53">
        <w:rPr>
          <w:rFonts w:ascii="Arial" w:hAnsi="Arial" w:cs="Arial"/>
          <w:b w:val="0"/>
          <w:sz w:val="22"/>
          <w:szCs w:val="22"/>
          <w:lang w:val="x-none"/>
        </w:rPr>
        <w:t>załączniki do sporządzenia umowy:</w:t>
      </w:r>
      <w:bookmarkEnd w:id="1237"/>
      <w:r w:rsidR="000351E3" w:rsidRPr="009A0E53">
        <w:rPr>
          <w:rFonts w:ascii="Arial" w:hAnsi="Arial" w:cs="Arial"/>
          <w:b w:val="0"/>
          <w:sz w:val="22"/>
          <w:szCs w:val="22"/>
          <w:lang w:val="x-none"/>
        </w:rPr>
        <w:t xml:space="preserve"> </w:t>
      </w:r>
    </w:p>
    <w:p w14:paraId="5E04EEDB" w14:textId="25ED55FE"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38" w:name="_Toc153526776"/>
      <w:r w:rsidRPr="009A0E53">
        <w:rPr>
          <w:rFonts w:ascii="Arial" w:hAnsi="Arial" w:cs="Arial"/>
          <w:b w:val="0"/>
          <w:sz w:val="22"/>
          <w:szCs w:val="22"/>
          <w:lang w:val="x-none"/>
        </w:rPr>
        <w:t xml:space="preserve">Deklaracja poświadczająca udział własny </w:t>
      </w:r>
      <w:proofErr w:type="spellStart"/>
      <w:r w:rsidR="00D42F31" w:rsidRPr="009A0E53">
        <w:rPr>
          <w:rFonts w:ascii="Arial" w:hAnsi="Arial" w:cs="Arial"/>
          <w:b w:val="0"/>
          <w:sz w:val="22"/>
          <w:szCs w:val="22"/>
        </w:rPr>
        <w:t>wnioskodawc</w:t>
      </w:r>
      <w:proofErr w:type="spellEnd"/>
      <w:r w:rsidRPr="009A0E53">
        <w:rPr>
          <w:rFonts w:ascii="Arial" w:hAnsi="Arial" w:cs="Arial"/>
          <w:b w:val="0"/>
          <w:sz w:val="22"/>
          <w:szCs w:val="22"/>
          <w:lang w:val="x-none"/>
        </w:rPr>
        <w:t>y,</w:t>
      </w:r>
      <w:bookmarkEnd w:id="1238"/>
    </w:p>
    <w:p w14:paraId="7E4C3A32"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39" w:name="_Toc153526777"/>
      <w:r w:rsidRPr="009A0E53">
        <w:rPr>
          <w:rFonts w:ascii="Arial" w:hAnsi="Arial" w:cs="Arial"/>
          <w:b w:val="0"/>
          <w:sz w:val="22"/>
          <w:szCs w:val="22"/>
          <w:lang w:val="x-none"/>
        </w:rPr>
        <w:t>Informacja o jednostce realizującej projekt,</w:t>
      </w:r>
      <w:bookmarkEnd w:id="1239"/>
    </w:p>
    <w:p w14:paraId="4D618CEB" w14:textId="11677421" w:rsidR="000351E3" w:rsidRPr="009A0E53" w:rsidRDefault="006C61D0" w:rsidP="000351E3">
      <w:pPr>
        <w:pStyle w:val="Nagwek1"/>
        <w:numPr>
          <w:ilvl w:val="2"/>
          <w:numId w:val="24"/>
        </w:numPr>
        <w:shd w:val="clear" w:color="auto" w:fill="FFFFFF"/>
        <w:rPr>
          <w:rFonts w:ascii="Arial" w:hAnsi="Arial" w:cs="Arial"/>
          <w:b w:val="0"/>
          <w:sz w:val="22"/>
          <w:szCs w:val="22"/>
          <w:lang w:val="x-none"/>
        </w:rPr>
      </w:pPr>
      <w:bookmarkStart w:id="1240" w:name="_Toc153526778"/>
      <w:r>
        <w:rPr>
          <w:rFonts w:ascii="Arial" w:hAnsi="Arial" w:cs="Arial"/>
          <w:b w:val="0"/>
          <w:sz w:val="22"/>
          <w:szCs w:val="22"/>
        </w:rPr>
        <w:t>I</w:t>
      </w:r>
      <w:r w:rsidRPr="006C61D0">
        <w:rPr>
          <w:rFonts w:ascii="Arial" w:hAnsi="Arial" w:cs="Arial"/>
          <w:b w:val="0"/>
          <w:sz w:val="22"/>
          <w:szCs w:val="22"/>
        </w:rPr>
        <w:t>nformacji o numerze rachunku płatniczego Beneficjenta do ponoszenia wszystkich wydatków w ramach projektu</w:t>
      </w:r>
      <w:r>
        <w:rPr>
          <w:rFonts w:ascii="Arial" w:hAnsi="Arial" w:cs="Arial"/>
          <w:b w:val="0"/>
          <w:sz w:val="22"/>
          <w:szCs w:val="22"/>
          <w:lang w:val="x-none"/>
        </w:rPr>
        <w:t>,</w:t>
      </w:r>
      <w:bookmarkEnd w:id="1240"/>
    </w:p>
    <w:p w14:paraId="3267FDD8"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41" w:name="_Toc153526779"/>
      <w:r w:rsidRPr="009A0E53">
        <w:rPr>
          <w:rFonts w:ascii="Arial" w:hAnsi="Arial" w:cs="Arial"/>
          <w:b w:val="0"/>
          <w:sz w:val="22"/>
          <w:szCs w:val="22"/>
          <w:lang w:val="x-none"/>
        </w:rPr>
        <w:t>Oświadczenie Wnioskodawcy o niekaralności karą zakazu dostępu do środków publicznych (o których mowa w art. 5 ust. 3 pkt 1 i 4 ustawy z dnia 27 sierpnia 2009 r. o finansach publicznych),</w:t>
      </w:r>
      <w:bookmarkEnd w:id="1241"/>
    </w:p>
    <w:p w14:paraId="5A822594"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42" w:name="_Toc153526780"/>
      <w:r w:rsidRPr="009A0E53">
        <w:rPr>
          <w:rFonts w:ascii="Arial" w:hAnsi="Arial" w:cs="Arial"/>
          <w:b w:val="0"/>
          <w:sz w:val="22"/>
          <w:szCs w:val="22"/>
          <w:lang w:val="x-none"/>
        </w:rPr>
        <w:t xml:space="preserve">Wzór pełnomocnictwa do reprezentowania </w:t>
      </w:r>
      <w:r w:rsidRPr="009A0E53">
        <w:rPr>
          <w:rFonts w:ascii="Arial" w:hAnsi="Arial" w:cs="Arial"/>
          <w:b w:val="0"/>
          <w:sz w:val="22"/>
          <w:szCs w:val="22"/>
        </w:rPr>
        <w:t>Wnioskodawcy</w:t>
      </w:r>
      <w:r w:rsidRPr="009A0E53">
        <w:rPr>
          <w:rFonts w:ascii="Arial" w:hAnsi="Arial" w:cs="Arial"/>
          <w:b w:val="0"/>
          <w:sz w:val="22"/>
          <w:szCs w:val="22"/>
          <w:lang w:val="x-none"/>
        </w:rPr>
        <w:t xml:space="preserve"> (osoba fizyczna),</w:t>
      </w:r>
      <w:bookmarkEnd w:id="1242"/>
    </w:p>
    <w:p w14:paraId="4DE87E00"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43" w:name="_Toc153526781"/>
      <w:r w:rsidRPr="009A0E53">
        <w:rPr>
          <w:rFonts w:ascii="Arial" w:hAnsi="Arial" w:cs="Arial"/>
          <w:b w:val="0"/>
          <w:sz w:val="22"/>
          <w:szCs w:val="22"/>
          <w:lang w:val="x-none"/>
        </w:rPr>
        <w:t xml:space="preserve">Wzór pełnomocnictwa do reprezentowania </w:t>
      </w:r>
      <w:r w:rsidRPr="009A0E53">
        <w:rPr>
          <w:rFonts w:ascii="Arial" w:hAnsi="Arial" w:cs="Arial"/>
          <w:b w:val="0"/>
          <w:sz w:val="22"/>
          <w:szCs w:val="22"/>
        </w:rPr>
        <w:t>Wnioskodawca</w:t>
      </w:r>
      <w:r w:rsidRPr="009A0E53">
        <w:rPr>
          <w:rFonts w:ascii="Arial" w:hAnsi="Arial" w:cs="Arial"/>
          <w:b w:val="0"/>
          <w:sz w:val="22"/>
          <w:szCs w:val="22"/>
          <w:lang w:val="x-none"/>
        </w:rPr>
        <w:t xml:space="preserve"> (osoba prawna),</w:t>
      </w:r>
      <w:bookmarkEnd w:id="1243"/>
    </w:p>
    <w:p w14:paraId="28D875B4" w14:textId="77777777"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44" w:name="_Toc153526782"/>
      <w:r w:rsidRPr="009A0E53">
        <w:rPr>
          <w:rFonts w:ascii="Arial" w:hAnsi="Arial" w:cs="Arial"/>
          <w:b w:val="0"/>
          <w:sz w:val="22"/>
          <w:szCs w:val="22"/>
          <w:lang w:val="x-none"/>
        </w:rPr>
        <w:t>Załączniki stanowiące zabezpieczenie prawidłowej realizacji umowy o dofinansowanie projektu:</w:t>
      </w:r>
      <w:bookmarkEnd w:id="1244"/>
      <w:r w:rsidRPr="009A0E53">
        <w:rPr>
          <w:rFonts w:ascii="Arial" w:hAnsi="Arial" w:cs="Arial"/>
          <w:b w:val="0"/>
          <w:sz w:val="22"/>
          <w:szCs w:val="22"/>
          <w:lang w:val="x-none"/>
        </w:rPr>
        <w:t xml:space="preserve"> </w:t>
      </w:r>
    </w:p>
    <w:p w14:paraId="13283D4E" w14:textId="77777777" w:rsidR="000351E3" w:rsidRPr="009A0E53" w:rsidRDefault="000351E3" w:rsidP="000351E3">
      <w:pPr>
        <w:pStyle w:val="Nagwek1"/>
        <w:shd w:val="clear" w:color="auto" w:fill="FFFFFF"/>
        <w:ind w:left="360"/>
        <w:rPr>
          <w:rFonts w:ascii="Arial" w:hAnsi="Arial" w:cs="Arial"/>
          <w:b w:val="0"/>
          <w:sz w:val="22"/>
          <w:szCs w:val="22"/>
          <w:lang w:val="x-none"/>
        </w:rPr>
      </w:pPr>
      <w:bookmarkStart w:id="1245" w:name="_Toc153526783"/>
      <w:r w:rsidRPr="009A0E53">
        <w:rPr>
          <w:rFonts w:ascii="Arial" w:hAnsi="Arial" w:cs="Arial"/>
          <w:b w:val="0"/>
          <w:sz w:val="22"/>
          <w:szCs w:val="22"/>
          <w:lang w:val="x-none"/>
        </w:rPr>
        <w:t>7.</w:t>
      </w:r>
      <w:r w:rsidRPr="009A0E53">
        <w:rPr>
          <w:rFonts w:ascii="Arial" w:hAnsi="Arial" w:cs="Arial"/>
          <w:b w:val="0"/>
          <w:sz w:val="22"/>
          <w:szCs w:val="22"/>
        </w:rPr>
        <w:t>4</w:t>
      </w:r>
      <w:r w:rsidRPr="009A0E53">
        <w:rPr>
          <w:rFonts w:ascii="Arial" w:hAnsi="Arial" w:cs="Arial"/>
          <w:b w:val="0"/>
          <w:sz w:val="22"/>
          <w:szCs w:val="22"/>
          <w:lang w:val="x-none"/>
        </w:rPr>
        <w:t xml:space="preserve">.1 </w:t>
      </w:r>
      <w:r w:rsidRPr="009A0E53">
        <w:rPr>
          <w:rFonts w:ascii="Arial" w:hAnsi="Arial" w:cs="Arial"/>
          <w:b w:val="0"/>
          <w:sz w:val="22"/>
          <w:szCs w:val="22"/>
          <w:lang w:val="x-none"/>
        </w:rPr>
        <w:tab/>
        <w:t>Wzór weksla,</w:t>
      </w:r>
      <w:bookmarkEnd w:id="1245"/>
    </w:p>
    <w:p w14:paraId="09C494AF" w14:textId="77777777" w:rsidR="000351E3" w:rsidRPr="009A0E53" w:rsidRDefault="000351E3" w:rsidP="000351E3">
      <w:pPr>
        <w:pStyle w:val="Nagwek1"/>
        <w:shd w:val="clear" w:color="auto" w:fill="FFFFFF"/>
        <w:ind w:left="360"/>
        <w:rPr>
          <w:rFonts w:ascii="Arial" w:hAnsi="Arial" w:cs="Arial"/>
          <w:b w:val="0"/>
          <w:sz w:val="22"/>
          <w:szCs w:val="22"/>
        </w:rPr>
      </w:pPr>
      <w:bookmarkStart w:id="1246" w:name="_Toc153526784"/>
      <w:r w:rsidRPr="009A0E53">
        <w:rPr>
          <w:rFonts w:ascii="Arial" w:hAnsi="Arial" w:cs="Arial"/>
          <w:b w:val="0"/>
          <w:sz w:val="22"/>
          <w:szCs w:val="22"/>
          <w:lang w:val="x-none"/>
        </w:rPr>
        <w:t>7.</w:t>
      </w:r>
      <w:r w:rsidRPr="009A0E53">
        <w:rPr>
          <w:rFonts w:ascii="Arial" w:hAnsi="Arial" w:cs="Arial"/>
          <w:b w:val="0"/>
          <w:sz w:val="22"/>
          <w:szCs w:val="22"/>
        </w:rPr>
        <w:t>4</w:t>
      </w:r>
      <w:r w:rsidRPr="009A0E53">
        <w:rPr>
          <w:rFonts w:ascii="Arial" w:hAnsi="Arial" w:cs="Arial"/>
          <w:b w:val="0"/>
          <w:sz w:val="22"/>
          <w:szCs w:val="22"/>
          <w:lang w:val="x-none"/>
        </w:rPr>
        <w:t xml:space="preserve">.2 </w:t>
      </w:r>
      <w:r w:rsidRPr="009A0E53">
        <w:rPr>
          <w:rFonts w:ascii="Arial" w:hAnsi="Arial" w:cs="Arial"/>
          <w:b w:val="0"/>
          <w:sz w:val="22"/>
          <w:szCs w:val="22"/>
          <w:lang w:val="x-none"/>
        </w:rPr>
        <w:tab/>
        <w:t>Wzór deklaracji wekslowej.</w:t>
      </w:r>
      <w:bookmarkEnd w:id="1246"/>
    </w:p>
    <w:p w14:paraId="772E1AB4" w14:textId="388A93C9"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47" w:name="_Toc153526785"/>
      <w:r w:rsidRPr="009A0E53">
        <w:rPr>
          <w:rFonts w:ascii="Arial" w:hAnsi="Arial" w:cs="Arial"/>
          <w:b w:val="0"/>
          <w:sz w:val="22"/>
          <w:szCs w:val="22"/>
          <w:lang w:val="x-none"/>
        </w:rPr>
        <w:t xml:space="preserve">Wzór </w:t>
      </w:r>
      <w:r w:rsidRPr="009A0E53">
        <w:rPr>
          <w:rFonts w:ascii="Arial" w:hAnsi="Arial" w:cs="Arial"/>
          <w:b w:val="0"/>
          <w:sz w:val="22"/>
          <w:szCs w:val="22"/>
        </w:rPr>
        <w:t>karty oceny</w:t>
      </w:r>
      <w:r w:rsidRPr="009A0E53">
        <w:rPr>
          <w:rFonts w:ascii="Arial" w:hAnsi="Arial" w:cs="Arial"/>
          <w:b w:val="0"/>
          <w:sz w:val="22"/>
          <w:szCs w:val="22"/>
          <w:lang w:val="x-none"/>
        </w:rPr>
        <w:t xml:space="preserve"> </w:t>
      </w:r>
      <w:r w:rsidRPr="009A0E53">
        <w:rPr>
          <w:rFonts w:ascii="Arial" w:hAnsi="Arial" w:cs="Arial"/>
          <w:b w:val="0"/>
          <w:sz w:val="22"/>
          <w:szCs w:val="22"/>
        </w:rPr>
        <w:t xml:space="preserve">merytorycznej I stopnia wniosku </w:t>
      </w:r>
      <w:r w:rsidRPr="009A0E53">
        <w:rPr>
          <w:rFonts w:ascii="Arial" w:hAnsi="Arial" w:cs="Arial"/>
          <w:b w:val="0"/>
          <w:sz w:val="22"/>
          <w:szCs w:val="22"/>
          <w:lang w:val="x-none"/>
        </w:rPr>
        <w:t xml:space="preserve">o dofinansowanie projektu </w:t>
      </w:r>
      <w:r w:rsidRPr="009A0E53">
        <w:rPr>
          <w:rFonts w:ascii="Arial" w:hAnsi="Arial" w:cs="Arial"/>
          <w:b w:val="0"/>
          <w:sz w:val="22"/>
          <w:szCs w:val="22"/>
        </w:rPr>
        <w:t xml:space="preserve">w postępowaniu </w:t>
      </w:r>
      <w:r w:rsidR="007F04B0">
        <w:rPr>
          <w:rFonts w:ascii="Arial" w:hAnsi="Arial" w:cs="Arial"/>
          <w:b w:val="0"/>
          <w:sz w:val="22"/>
          <w:szCs w:val="22"/>
        </w:rPr>
        <w:t>nie</w:t>
      </w:r>
      <w:r w:rsidRPr="009A0E53">
        <w:rPr>
          <w:rFonts w:ascii="Arial" w:hAnsi="Arial" w:cs="Arial"/>
          <w:b w:val="0"/>
          <w:sz w:val="22"/>
          <w:szCs w:val="22"/>
        </w:rPr>
        <w:t xml:space="preserve">konkurencyjnym </w:t>
      </w:r>
      <w:r w:rsidRPr="009A0E53">
        <w:rPr>
          <w:rFonts w:ascii="Arial" w:hAnsi="Arial" w:cs="Arial"/>
          <w:b w:val="0"/>
          <w:sz w:val="22"/>
          <w:szCs w:val="22"/>
          <w:lang w:val="x-none"/>
        </w:rPr>
        <w:t xml:space="preserve">w ramach </w:t>
      </w:r>
      <w:r w:rsidRPr="009A0E53">
        <w:rPr>
          <w:rFonts w:ascii="Arial" w:hAnsi="Arial" w:cs="Arial"/>
          <w:b w:val="0"/>
          <w:sz w:val="22"/>
          <w:szCs w:val="22"/>
        </w:rPr>
        <w:t xml:space="preserve">FEPZ </w:t>
      </w:r>
      <w:r w:rsidRPr="009A0E53">
        <w:rPr>
          <w:rFonts w:ascii="Arial" w:hAnsi="Arial" w:cs="Arial"/>
          <w:b w:val="0"/>
          <w:sz w:val="22"/>
          <w:szCs w:val="22"/>
          <w:lang w:val="x-none"/>
        </w:rPr>
        <w:t>20</w:t>
      </w:r>
      <w:r w:rsidRPr="009A0E53">
        <w:rPr>
          <w:rFonts w:ascii="Arial" w:hAnsi="Arial" w:cs="Arial"/>
          <w:b w:val="0"/>
          <w:sz w:val="22"/>
          <w:szCs w:val="22"/>
        </w:rPr>
        <w:t>21</w:t>
      </w:r>
      <w:r w:rsidRPr="009A0E53">
        <w:rPr>
          <w:rFonts w:ascii="Arial" w:hAnsi="Arial" w:cs="Arial"/>
          <w:b w:val="0"/>
          <w:sz w:val="22"/>
          <w:szCs w:val="22"/>
          <w:lang w:val="x-none"/>
        </w:rPr>
        <w:t>-202</w:t>
      </w:r>
      <w:r w:rsidRPr="009A0E53">
        <w:rPr>
          <w:rFonts w:ascii="Arial" w:hAnsi="Arial" w:cs="Arial"/>
          <w:b w:val="0"/>
          <w:sz w:val="22"/>
          <w:szCs w:val="22"/>
        </w:rPr>
        <w:t>7,</w:t>
      </w:r>
      <w:bookmarkEnd w:id="1247"/>
    </w:p>
    <w:p w14:paraId="3EC360F4" w14:textId="24E9B449"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48" w:name="_Toc153526786"/>
      <w:r w:rsidRPr="009A0E53">
        <w:rPr>
          <w:rFonts w:ascii="Arial" w:hAnsi="Arial" w:cs="Arial"/>
          <w:b w:val="0"/>
          <w:sz w:val="22"/>
          <w:szCs w:val="22"/>
        </w:rPr>
        <w:t xml:space="preserve">Wzór karty oceny merytorycznej II stopnia wniosku o dofinansowanie projektu w postępowaniu </w:t>
      </w:r>
      <w:r w:rsidR="007F04B0">
        <w:rPr>
          <w:rFonts w:ascii="Arial" w:hAnsi="Arial" w:cs="Arial"/>
          <w:b w:val="0"/>
          <w:sz w:val="22"/>
          <w:szCs w:val="22"/>
        </w:rPr>
        <w:t>nie</w:t>
      </w:r>
      <w:r w:rsidRPr="009A0E53">
        <w:rPr>
          <w:rFonts w:ascii="Arial" w:hAnsi="Arial" w:cs="Arial"/>
          <w:b w:val="0"/>
          <w:sz w:val="22"/>
          <w:szCs w:val="22"/>
        </w:rPr>
        <w:t xml:space="preserve">konkurencyjnym </w:t>
      </w:r>
      <w:r w:rsidRPr="009A0E53">
        <w:rPr>
          <w:rFonts w:ascii="Arial" w:hAnsi="Arial" w:cs="Arial"/>
          <w:b w:val="0"/>
          <w:sz w:val="22"/>
          <w:szCs w:val="22"/>
          <w:lang w:val="x-none"/>
        </w:rPr>
        <w:t xml:space="preserve"> w ramach</w:t>
      </w:r>
      <w:r w:rsidRPr="009A0E53">
        <w:rPr>
          <w:rFonts w:ascii="Arial" w:hAnsi="Arial" w:cs="Arial"/>
          <w:b w:val="0"/>
          <w:sz w:val="22"/>
          <w:szCs w:val="22"/>
        </w:rPr>
        <w:t xml:space="preserve"> FEPZ</w:t>
      </w:r>
      <w:r w:rsidRPr="009A0E53">
        <w:rPr>
          <w:rFonts w:ascii="Arial" w:hAnsi="Arial" w:cs="Arial"/>
          <w:b w:val="0"/>
          <w:sz w:val="22"/>
          <w:szCs w:val="22"/>
          <w:lang w:val="x-none"/>
        </w:rPr>
        <w:t xml:space="preserve">  20</w:t>
      </w:r>
      <w:r w:rsidRPr="009A0E53">
        <w:rPr>
          <w:rFonts w:ascii="Arial" w:hAnsi="Arial" w:cs="Arial"/>
          <w:b w:val="0"/>
          <w:sz w:val="22"/>
          <w:szCs w:val="22"/>
        </w:rPr>
        <w:t>21</w:t>
      </w:r>
      <w:r w:rsidRPr="009A0E53">
        <w:rPr>
          <w:rFonts w:ascii="Arial" w:hAnsi="Arial" w:cs="Arial"/>
          <w:b w:val="0"/>
          <w:sz w:val="22"/>
          <w:szCs w:val="22"/>
          <w:lang w:val="x-none"/>
        </w:rPr>
        <w:t>-202</w:t>
      </w:r>
      <w:r w:rsidRPr="009A0E53">
        <w:rPr>
          <w:rFonts w:ascii="Arial" w:hAnsi="Arial" w:cs="Arial"/>
          <w:b w:val="0"/>
          <w:sz w:val="22"/>
          <w:szCs w:val="22"/>
        </w:rPr>
        <w:t>7,</w:t>
      </w:r>
      <w:bookmarkEnd w:id="1248"/>
      <w:r w:rsidRPr="009A0E53">
        <w:rPr>
          <w:rFonts w:ascii="Arial" w:hAnsi="Arial" w:cs="Arial"/>
          <w:b w:val="0"/>
          <w:sz w:val="22"/>
          <w:szCs w:val="22"/>
        </w:rPr>
        <w:t xml:space="preserve"> </w:t>
      </w:r>
    </w:p>
    <w:p w14:paraId="686B4A54" w14:textId="4654A4F7" w:rsidR="000351E3" w:rsidRPr="009A0E53" w:rsidRDefault="007F04B0" w:rsidP="000351E3">
      <w:pPr>
        <w:pStyle w:val="Nagwek1"/>
        <w:numPr>
          <w:ilvl w:val="1"/>
          <w:numId w:val="24"/>
        </w:numPr>
        <w:shd w:val="clear" w:color="auto" w:fill="FFFFFF"/>
        <w:rPr>
          <w:rFonts w:ascii="Arial" w:hAnsi="Arial" w:cs="Arial"/>
          <w:b w:val="0"/>
          <w:sz w:val="22"/>
          <w:szCs w:val="22"/>
          <w:lang w:val="x-none"/>
        </w:rPr>
      </w:pPr>
      <w:bookmarkStart w:id="1249" w:name="_Hlk135643138"/>
      <w:bookmarkStart w:id="1250" w:name="_Toc153526787"/>
      <w:r w:rsidRPr="006821E2">
        <w:rPr>
          <w:rFonts w:ascii="Arial" w:eastAsia="Calibri" w:hAnsi="Arial" w:cs="Arial"/>
          <w:b w:val="0"/>
          <w:bCs w:val="0"/>
          <w:kern w:val="0"/>
          <w:sz w:val="22"/>
          <w:szCs w:val="22"/>
          <w:lang w:eastAsia="ar-SA"/>
        </w:rPr>
        <w:t xml:space="preserve">Wzór </w:t>
      </w:r>
      <w:r w:rsidRPr="009A0E53">
        <w:rPr>
          <w:rFonts w:ascii="Arial" w:eastAsia="Calibri" w:hAnsi="Arial" w:cs="Arial"/>
          <w:b w:val="0"/>
          <w:bCs w:val="0"/>
          <w:kern w:val="0"/>
          <w:sz w:val="22"/>
          <w:szCs w:val="22"/>
          <w:lang w:eastAsia="ar-SA"/>
        </w:rPr>
        <w:t xml:space="preserve">Karty oceny uzupełnionego/skorygowanego na drugim etapie wniosku o dofinansowanie projektu w postępowaniu niekonkurencyjnym </w:t>
      </w:r>
      <w:r w:rsidR="000351E3" w:rsidRPr="009A0E53">
        <w:rPr>
          <w:rFonts w:ascii="Arial" w:hAnsi="Arial" w:cs="Arial"/>
          <w:b w:val="0"/>
          <w:sz w:val="22"/>
          <w:szCs w:val="22"/>
          <w:lang w:val="x-none"/>
        </w:rPr>
        <w:t>w ramach</w:t>
      </w:r>
      <w:r w:rsidR="000351E3" w:rsidRPr="009A0E53">
        <w:rPr>
          <w:rFonts w:ascii="Arial" w:hAnsi="Arial" w:cs="Arial"/>
          <w:b w:val="0"/>
          <w:sz w:val="22"/>
          <w:szCs w:val="22"/>
        </w:rPr>
        <w:t xml:space="preserve"> FEPZ</w:t>
      </w:r>
      <w:r w:rsidR="000351E3" w:rsidRPr="009A0E53">
        <w:rPr>
          <w:rFonts w:ascii="Arial" w:hAnsi="Arial" w:cs="Arial"/>
          <w:b w:val="0"/>
          <w:sz w:val="22"/>
          <w:szCs w:val="22"/>
          <w:lang w:val="x-none"/>
        </w:rPr>
        <w:t xml:space="preserve">  20</w:t>
      </w:r>
      <w:r w:rsidR="000351E3" w:rsidRPr="009A0E53">
        <w:rPr>
          <w:rFonts w:ascii="Arial" w:hAnsi="Arial" w:cs="Arial"/>
          <w:b w:val="0"/>
          <w:sz w:val="22"/>
          <w:szCs w:val="22"/>
        </w:rPr>
        <w:t>21</w:t>
      </w:r>
      <w:r w:rsidR="000351E3" w:rsidRPr="009A0E53">
        <w:rPr>
          <w:rFonts w:ascii="Arial" w:hAnsi="Arial" w:cs="Arial"/>
          <w:b w:val="0"/>
          <w:sz w:val="22"/>
          <w:szCs w:val="22"/>
          <w:lang w:val="x-none"/>
        </w:rPr>
        <w:t>-202</w:t>
      </w:r>
      <w:r w:rsidR="000351E3" w:rsidRPr="009A0E53">
        <w:rPr>
          <w:rFonts w:ascii="Arial" w:hAnsi="Arial" w:cs="Arial"/>
          <w:b w:val="0"/>
          <w:sz w:val="22"/>
          <w:szCs w:val="22"/>
        </w:rPr>
        <w:t>7</w:t>
      </w:r>
      <w:bookmarkEnd w:id="1249"/>
      <w:r w:rsidR="000351E3" w:rsidRPr="009A0E53">
        <w:rPr>
          <w:rFonts w:ascii="Arial" w:hAnsi="Arial" w:cs="Arial"/>
          <w:b w:val="0"/>
          <w:sz w:val="22"/>
          <w:szCs w:val="22"/>
        </w:rPr>
        <w:t>,</w:t>
      </w:r>
      <w:bookmarkEnd w:id="1250"/>
      <w:r w:rsidR="000351E3" w:rsidRPr="009A0E53">
        <w:rPr>
          <w:rFonts w:ascii="Arial" w:hAnsi="Arial" w:cs="Arial"/>
          <w:b w:val="0"/>
          <w:sz w:val="22"/>
          <w:szCs w:val="22"/>
        </w:rPr>
        <w:t xml:space="preserve"> </w:t>
      </w:r>
    </w:p>
    <w:p w14:paraId="770F629C" w14:textId="6A85318D" w:rsidR="000351E3" w:rsidRPr="009A0E53" w:rsidRDefault="007F04B0" w:rsidP="000351E3">
      <w:pPr>
        <w:pStyle w:val="Nagwek1"/>
        <w:numPr>
          <w:ilvl w:val="1"/>
          <w:numId w:val="24"/>
        </w:numPr>
        <w:shd w:val="clear" w:color="auto" w:fill="FFFFFF"/>
        <w:rPr>
          <w:rFonts w:ascii="Arial" w:hAnsi="Arial" w:cs="Arial"/>
          <w:b w:val="0"/>
          <w:sz w:val="22"/>
          <w:szCs w:val="22"/>
          <w:lang w:val="x-none"/>
        </w:rPr>
      </w:pPr>
      <w:bookmarkStart w:id="1251" w:name="_Toc153526788"/>
      <w:r>
        <w:rPr>
          <w:rFonts w:ascii="Arial" w:hAnsi="Arial" w:cs="Arial"/>
          <w:b w:val="0"/>
          <w:sz w:val="22"/>
          <w:szCs w:val="22"/>
        </w:rPr>
        <w:t xml:space="preserve">Katalog standardu i cen </w:t>
      </w:r>
      <w:r w:rsidRPr="006821E2">
        <w:rPr>
          <w:rFonts w:ascii="Arial" w:hAnsi="Arial" w:cs="Arial"/>
          <w:b w:val="0"/>
          <w:sz w:val="22"/>
          <w:szCs w:val="22"/>
        </w:rPr>
        <w:t xml:space="preserve">wydatków </w:t>
      </w:r>
      <w:r w:rsidRPr="009A0E53">
        <w:rPr>
          <w:rFonts w:ascii="Arial" w:eastAsia="Calibri" w:hAnsi="Arial" w:cs="Arial"/>
          <w:b w:val="0"/>
          <w:bCs w:val="0"/>
          <w:kern w:val="0"/>
          <w:sz w:val="22"/>
          <w:szCs w:val="22"/>
          <w:lang w:eastAsia="en-US"/>
        </w:rPr>
        <w:t>i cen rynkowych wydatków i usług FEPZ 2021–2027</w:t>
      </w:r>
      <w:bookmarkEnd w:id="1251"/>
    </w:p>
    <w:p w14:paraId="2D97A693" w14:textId="3E212843" w:rsidR="007F04B0" w:rsidRPr="009A0E53" w:rsidRDefault="007F04B0" w:rsidP="006821E2">
      <w:pPr>
        <w:pStyle w:val="Nagwek1"/>
        <w:numPr>
          <w:ilvl w:val="1"/>
          <w:numId w:val="24"/>
        </w:numPr>
        <w:shd w:val="clear" w:color="auto" w:fill="FFFFFF"/>
        <w:rPr>
          <w:rFonts w:ascii="Arial" w:hAnsi="Arial" w:cs="Arial"/>
          <w:b w:val="0"/>
          <w:sz w:val="22"/>
          <w:szCs w:val="22"/>
          <w:lang w:val="x-none"/>
        </w:rPr>
      </w:pPr>
      <w:bookmarkStart w:id="1252" w:name="_Toc153526789"/>
      <w:r w:rsidRPr="007F04B0">
        <w:rPr>
          <w:rFonts w:ascii="Arial" w:hAnsi="Arial" w:cs="Arial"/>
          <w:b w:val="0"/>
          <w:sz w:val="22"/>
          <w:szCs w:val="22"/>
        </w:rPr>
        <w:t>Standardy usług w mieszkaniach treningowych i wspomaganych dla naboru nr: </w:t>
      </w:r>
      <w:bookmarkStart w:id="1253" w:name="_Hlk136339891"/>
      <w:r w:rsidR="00183A53">
        <w:rPr>
          <w:rFonts w:ascii="Arial" w:hAnsi="Arial" w:cs="Arial"/>
          <w:b w:val="0"/>
          <w:sz w:val="22"/>
          <w:szCs w:val="22"/>
        </w:rPr>
        <w:t>FEPZ.06.20</w:t>
      </w:r>
      <w:r w:rsidRPr="007F04B0">
        <w:rPr>
          <w:rFonts w:ascii="Arial" w:hAnsi="Arial" w:cs="Arial"/>
          <w:b w:val="0"/>
          <w:sz w:val="22"/>
          <w:szCs w:val="22"/>
        </w:rPr>
        <w:t>-IP.01-001/23</w:t>
      </w:r>
      <w:bookmarkEnd w:id="1253"/>
      <w:r w:rsidRPr="006821E2">
        <w:rPr>
          <w:rFonts w:ascii="Arial" w:hAnsi="Arial" w:cs="Arial"/>
          <w:b w:val="0"/>
          <w:sz w:val="22"/>
          <w:szCs w:val="22"/>
          <w:lang w:val="x-none"/>
        </w:rPr>
        <w:t>,</w:t>
      </w:r>
      <w:bookmarkEnd w:id="1252"/>
    </w:p>
    <w:p w14:paraId="1284CB40" w14:textId="49B336C2" w:rsidR="000351E3" w:rsidRPr="009A0E53" w:rsidRDefault="007F04B0" w:rsidP="009A0E53">
      <w:pPr>
        <w:pStyle w:val="Nagwek1"/>
        <w:numPr>
          <w:ilvl w:val="1"/>
          <w:numId w:val="18"/>
        </w:numPr>
        <w:shd w:val="clear" w:color="auto" w:fill="FFFFFF"/>
        <w:rPr>
          <w:rFonts w:ascii="Arial" w:hAnsi="Arial" w:cs="Arial"/>
          <w:b w:val="0"/>
          <w:sz w:val="22"/>
          <w:szCs w:val="22"/>
          <w:lang w:val="x-none"/>
        </w:rPr>
      </w:pPr>
      <w:bookmarkStart w:id="1254" w:name="_Toc153526790"/>
      <w:r w:rsidRPr="009A0E53">
        <w:rPr>
          <w:rFonts w:ascii="Arial" w:hAnsi="Arial" w:cs="Arial"/>
          <w:b w:val="0"/>
          <w:sz w:val="22"/>
          <w:szCs w:val="22"/>
          <w:lang w:val="x-none"/>
        </w:rPr>
        <w:t xml:space="preserve">Formularz informacji przedstawianych przy ubieganiu się o pomoc de </w:t>
      </w:r>
      <w:proofErr w:type="spellStart"/>
      <w:r w:rsidRPr="009A0E53">
        <w:rPr>
          <w:rFonts w:ascii="Arial" w:hAnsi="Arial" w:cs="Arial"/>
          <w:b w:val="0"/>
          <w:sz w:val="22"/>
          <w:szCs w:val="22"/>
          <w:lang w:val="x-none"/>
        </w:rPr>
        <w:t>minimis</w:t>
      </w:r>
      <w:bookmarkEnd w:id="1254"/>
      <w:proofErr w:type="spellEnd"/>
      <w:r w:rsidR="006821E2" w:rsidRPr="009A0E53">
        <w:rPr>
          <w:rFonts w:ascii="Arial" w:hAnsi="Arial" w:cs="Arial"/>
          <w:b w:val="0"/>
          <w:sz w:val="22"/>
          <w:szCs w:val="22"/>
        </w:rPr>
        <w:t xml:space="preserve"> </w:t>
      </w:r>
    </w:p>
    <w:p w14:paraId="0B7620F5" w14:textId="745F80F4"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5" w:name="_Toc153526791"/>
      <w:r w:rsidRPr="006821E2">
        <w:rPr>
          <w:rFonts w:ascii="Arial" w:hAnsi="Arial" w:cs="Arial"/>
          <w:b w:val="0"/>
          <w:sz w:val="22"/>
          <w:szCs w:val="22"/>
          <w:lang w:val="x-none"/>
        </w:rPr>
        <w:t xml:space="preserve">Formularz informacji przedstawianych przy ubieganiu się o pomoc inną niż pomoc w rolnictwie lub rybołówstwie, pomoc de </w:t>
      </w:r>
      <w:proofErr w:type="spellStart"/>
      <w:r w:rsidRPr="006821E2">
        <w:rPr>
          <w:rFonts w:ascii="Arial" w:hAnsi="Arial" w:cs="Arial"/>
          <w:b w:val="0"/>
          <w:sz w:val="22"/>
          <w:szCs w:val="22"/>
          <w:lang w:val="x-none"/>
        </w:rPr>
        <w:t>minimis</w:t>
      </w:r>
      <w:proofErr w:type="spellEnd"/>
      <w:r w:rsidRPr="006821E2">
        <w:rPr>
          <w:rFonts w:ascii="Arial" w:hAnsi="Arial" w:cs="Arial"/>
          <w:b w:val="0"/>
          <w:sz w:val="22"/>
          <w:szCs w:val="22"/>
          <w:lang w:val="x-none"/>
        </w:rPr>
        <w:t xml:space="preserve"> lub pomoc de </w:t>
      </w:r>
      <w:proofErr w:type="spellStart"/>
      <w:r w:rsidRPr="006821E2">
        <w:rPr>
          <w:rFonts w:ascii="Arial" w:hAnsi="Arial" w:cs="Arial"/>
          <w:b w:val="0"/>
          <w:sz w:val="22"/>
          <w:szCs w:val="22"/>
          <w:lang w:val="x-none"/>
        </w:rPr>
        <w:t>minimis</w:t>
      </w:r>
      <w:proofErr w:type="spellEnd"/>
      <w:r w:rsidRPr="006821E2">
        <w:rPr>
          <w:rFonts w:ascii="Arial" w:hAnsi="Arial" w:cs="Arial"/>
          <w:b w:val="0"/>
          <w:sz w:val="22"/>
          <w:szCs w:val="22"/>
          <w:lang w:val="x-none"/>
        </w:rPr>
        <w:t xml:space="preserve"> w rolnictwie lub rybołówstwie,</w:t>
      </w:r>
      <w:bookmarkEnd w:id="1255"/>
    </w:p>
    <w:p w14:paraId="4DDB0E27" w14:textId="19DA5252"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6" w:name="_Toc153526792"/>
      <w:r w:rsidRPr="009A0E53">
        <w:rPr>
          <w:rFonts w:ascii="Arial" w:hAnsi="Arial" w:cs="Arial"/>
          <w:b w:val="0"/>
          <w:sz w:val="22"/>
          <w:szCs w:val="22"/>
        </w:rPr>
        <w:t xml:space="preserve">Wzór oświadczenia o wysokości otrzymanej pomocy de </w:t>
      </w:r>
      <w:proofErr w:type="spellStart"/>
      <w:r w:rsidRPr="009A0E53">
        <w:rPr>
          <w:rFonts w:ascii="Arial" w:hAnsi="Arial" w:cs="Arial"/>
          <w:b w:val="0"/>
          <w:sz w:val="22"/>
          <w:szCs w:val="22"/>
        </w:rPr>
        <w:t>minimis</w:t>
      </w:r>
      <w:bookmarkEnd w:id="1256"/>
      <w:proofErr w:type="spellEnd"/>
      <w:r w:rsidRPr="006821E2">
        <w:rPr>
          <w:rFonts w:ascii="Arial" w:hAnsi="Arial" w:cs="Arial"/>
          <w:b w:val="0"/>
          <w:sz w:val="22"/>
          <w:szCs w:val="22"/>
        </w:rPr>
        <w:t xml:space="preserve"> </w:t>
      </w:r>
    </w:p>
    <w:p w14:paraId="67BABC04" w14:textId="5FD61EDB"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7" w:name="_Toc153526793"/>
      <w:r w:rsidRPr="009A0E53">
        <w:rPr>
          <w:rFonts w:ascii="Arial" w:hAnsi="Arial" w:cs="Arial"/>
          <w:b w:val="0"/>
          <w:bCs w:val="0"/>
          <w:kern w:val="0"/>
          <w:sz w:val="22"/>
          <w:szCs w:val="22"/>
        </w:rPr>
        <w:lastRenderedPageBreak/>
        <w:t xml:space="preserve">Wzór oświadczenia o NIEUZYSKANIU pomocy de </w:t>
      </w:r>
      <w:proofErr w:type="spellStart"/>
      <w:r w:rsidRPr="009A0E53">
        <w:rPr>
          <w:rFonts w:ascii="Arial" w:hAnsi="Arial" w:cs="Arial"/>
          <w:b w:val="0"/>
          <w:bCs w:val="0"/>
          <w:kern w:val="0"/>
          <w:sz w:val="22"/>
          <w:szCs w:val="22"/>
        </w:rPr>
        <w:t>minimis</w:t>
      </w:r>
      <w:bookmarkEnd w:id="1257"/>
      <w:proofErr w:type="spellEnd"/>
      <w:r w:rsidR="000351E3" w:rsidRPr="009A0E53">
        <w:rPr>
          <w:rFonts w:ascii="Arial" w:hAnsi="Arial" w:cs="Arial"/>
          <w:b w:val="0"/>
          <w:sz w:val="22"/>
          <w:szCs w:val="22"/>
          <w:lang w:val="x-none"/>
        </w:rPr>
        <w:t xml:space="preserve"> </w:t>
      </w:r>
    </w:p>
    <w:p w14:paraId="01CBDB18" w14:textId="36778664" w:rsidR="000351E3" w:rsidRDefault="006821E2" w:rsidP="009A0E53">
      <w:pPr>
        <w:pStyle w:val="Nagwek1"/>
        <w:numPr>
          <w:ilvl w:val="1"/>
          <w:numId w:val="18"/>
        </w:numPr>
        <w:shd w:val="clear" w:color="auto" w:fill="FFFFFF"/>
        <w:spacing w:before="120" w:line="271" w:lineRule="auto"/>
        <w:rPr>
          <w:rFonts w:ascii="Arial" w:hAnsi="Arial" w:cs="Arial"/>
          <w:b w:val="0"/>
          <w:sz w:val="22"/>
          <w:szCs w:val="22"/>
        </w:rPr>
      </w:pPr>
      <w:bookmarkStart w:id="1258" w:name="_Toc153526794"/>
      <w:r w:rsidRPr="009A0E53">
        <w:rPr>
          <w:rFonts w:ascii="Arial" w:hAnsi="Arial" w:cs="Arial"/>
          <w:b w:val="0"/>
          <w:bCs w:val="0"/>
          <w:kern w:val="0"/>
          <w:sz w:val="22"/>
          <w:szCs w:val="22"/>
        </w:rPr>
        <w:t xml:space="preserve">Wzór oświadczenia dotyczącego pomocy de </w:t>
      </w:r>
      <w:proofErr w:type="spellStart"/>
      <w:r w:rsidRPr="009A0E53">
        <w:rPr>
          <w:rFonts w:ascii="Arial" w:hAnsi="Arial" w:cs="Arial"/>
          <w:b w:val="0"/>
          <w:bCs w:val="0"/>
          <w:kern w:val="0"/>
          <w:sz w:val="22"/>
          <w:szCs w:val="22"/>
        </w:rPr>
        <w:t>minimis</w:t>
      </w:r>
      <w:proofErr w:type="spellEnd"/>
      <w:r w:rsidRPr="009A0E53">
        <w:rPr>
          <w:rFonts w:ascii="Arial" w:hAnsi="Arial" w:cs="Arial"/>
          <w:b w:val="0"/>
          <w:bCs w:val="0"/>
          <w:kern w:val="0"/>
          <w:sz w:val="22"/>
          <w:szCs w:val="22"/>
        </w:rPr>
        <w:t xml:space="preserve"> wg aktualnego stanu</w:t>
      </w:r>
      <w:bookmarkEnd w:id="1258"/>
      <w:r w:rsidRPr="006821E2">
        <w:rPr>
          <w:rFonts w:ascii="Arial" w:hAnsi="Arial" w:cs="Arial"/>
          <w:b w:val="0"/>
          <w:sz w:val="22"/>
          <w:szCs w:val="22"/>
        </w:rPr>
        <w:t xml:space="preserve"> </w:t>
      </w:r>
      <w:r w:rsidR="000351E3" w:rsidRPr="009A0E53">
        <w:rPr>
          <w:rFonts w:ascii="Arial" w:hAnsi="Arial" w:cs="Arial"/>
          <w:b w:val="0"/>
          <w:sz w:val="22"/>
          <w:szCs w:val="22"/>
        </w:rPr>
        <w:t xml:space="preserve"> </w:t>
      </w:r>
    </w:p>
    <w:p w14:paraId="36CD0D0D" w14:textId="2B9FC922" w:rsidR="006821E2" w:rsidRPr="009A0E53" w:rsidRDefault="006821E2" w:rsidP="009A0E53">
      <w:pPr>
        <w:pStyle w:val="Akapitzlist"/>
        <w:numPr>
          <w:ilvl w:val="1"/>
          <w:numId w:val="18"/>
        </w:numPr>
        <w:spacing w:line="360" w:lineRule="auto"/>
        <w:rPr>
          <w:rFonts w:ascii="Arial" w:hAnsi="Arial" w:cs="Arial"/>
          <w:i/>
          <w:sz w:val="22"/>
          <w:szCs w:val="22"/>
        </w:rPr>
      </w:pPr>
      <w:r w:rsidRPr="009A0E53">
        <w:rPr>
          <w:rFonts w:ascii="Arial" w:hAnsi="Arial" w:cs="Arial"/>
          <w:sz w:val="22"/>
          <w:szCs w:val="22"/>
        </w:rPr>
        <w:t>Instrukcja wypełniania wniosku o dofinansowanie projektu w ramach PROGRAMU FUNDUSZE EUROPEJSKIE DLA POMORZA ZACHODNIEGO 2021-2027</w:t>
      </w:r>
      <w:r w:rsidRPr="009A0E53">
        <w:rPr>
          <w:rFonts w:ascii="Arial" w:hAnsi="Arial" w:cs="Arial"/>
          <w:i/>
          <w:sz w:val="22"/>
          <w:szCs w:val="22"/>
          <w:lang w:val="x-none"/>
        </w:rPr>
        <w:t>(ob</w:t>
      </w:r>
      <w:r w:rsidR="00183A53" w:rsidRPr="009A0E53">
        <w:rPr>
          <w:rFonts w:ascii="Arial" w:hAnsi="Arial" w:cs="Arial"/>
          <w:i/>
          <w:sz w:val="22"/>
          <w:szCs w:val="22"/>
          <w:lang w:val="x-none"/>
        </w:rPr>
        <w:t>owiązująca dla naboru FEPZ.06.20-IP.01-001</w:t>
      </w:r>
      <w:r w:rsidRPr="009A0E53">
        <w:rPr>
          <w:rFonts w:ascii="Arial" w:hAnsi="Arial" w:cs="Arial"/>
          <w:i/>
          <w:sz w:val="22"/>
          <w:szCs w:val="22"/>
          <w:lang w:val="x-none"/>
        </w:rPr>
        <w:t>/23</w:t>
      </w:r>
      <w:r w:rsidRPr="009A0E53" w:rsidDel="00A05CD3">
        <w:rPr>
          <w:rFonts w:ascii="Arial" w:hAnsi="Arial" w:cs="Arial"/>
          <w:i/>
          <w:sz w:val="22"/>
          <w:szCs w:val="22"/>
          <w:lang w:val="x-none"/>
        </w:rPr>
        <w:t xml:space="preserve"> </w:t>
      </w:r>
      <w:r w:rsidRPr="009A0E53">
        <w:rPr>
          <w:rFonts w:ascii="Arial" w:hAnsi="Arial" w:cs="Arial"/>
          <w:i/>
          <w:sz w:val="22"/>
          <w:szCs w:val="22"/>
          <w:lang w:val="x-none"/>
        </w:rPr>
        <w:t>)</w:t>
      </w:r>
      <w:r w:rsidRPr="009A0E53">
        <w:rPr>
          <w:rFonts w:ascii="Arial" w:hAnsi="Arial" w:cs="Arial"/>
          <w:sz w:val="22"/>
          <w:szCs w:val="22"/>
        </w:rPr>
        <w:t xml:space="preserve"> </w:t>
      </w:r>
      <w:r w:rsidRPr="009A0E53">
        <w:rPr>
          <w:rFonts w:ascii="Arial" w:hAnsi="Arial" w:cs="Arial"/>
          <w:i/>
          <w:sz w:val="22"/>
          <w:szCs w:val="22"/>
        </w:rPr>
        <w:t>dla projektów w ramach Europejskiego Funduszu Społecznego Plus</w:t>
      </w:r>
      <w:r w:rsidR="00AA7361">
        <w:rPr>
          <w:rFonts w:ascii="Arial" w:hAnsi="Arial" w:cs="Arial"/>
          <w:i/>
          <w:sz w:val="22"/>
          <w:szCs w:val="22"/>
        </w:rPr>
        <w:t>,</w:t>
      </w:r>
    </w:p>
    <w:p w14:paraId="5E6EE0F3" w14:textId="2F06673B" w:rsidR="00AA7361" w:rsidRPr="006C61D0" w:rsidRDefault="00AA7361" w:rsidP="00C627CF">
      <w:pPr>
        <w:autoSpaceDE w:val="0"/>
        <w:autoSpaceDN w:val="0"/>
        <w:adjustRightInd w:val="0"/>
        <w:spacing w:line="360" w:lineRule="auto"/>
        <w:ind w:left="426"/>
        <w:rPr>
          <w:b/>
        </w:rPr>
      </w:pPr>
      <w:r>
        <w:rPr>
          <w:rFonts w:ascii="Arial" w:hAnsi="Arial" w:cs="Arial"/>
          <w:sz w:val="22"/>
          <w:szCs w:val="22"/>
        </w:rPr>
        <w:t xml:space="preserve">7.16 </w:t>
      </w:r>
      <w:r w:rsidR="006C61D0">
        <w:rPr>
          <w:rFonts w:ascii="Arial" w:hAnsi="Arial" w:cs="Arial"/>
          <w:sz w:val="22"/>
          <w:szCs w:val="22"/>
        </w:rPr>
        <w:t>I</w:t>
      </w:r>
      <w:r w:rsidR="006C61D0" w:rsidRPr="006C61D0">
        <w:rPr>
          <w:rFonts w:ascii="Arial" w:hAnsi="Arial" w:cs="Arial"/>
          <w:sz w:val="22"/>
          <w:szCs w:val="22"/>
        </w:rPr>
        <w:t>nformacji o numerze rachunku płatniczego transferowego (jeśli wyodrębniono), na który przekazywane są środki w ramach projektu</w:t>
      </w:r>
      <w:r w:rsidR="006C61D0">
        <w:rPr>
          <w:rFonts w:ascii="ArialMT" w:hAnsi="ArialMT" w:cs="ArialMT"/>
          <w:sz w:val="22"/>
          <w:szCs w:val="22"/>
        </w:rPr>
        <w:t>.</w:t>
      </w:r>
    </w:p>
    <w:p w14:paraId="0DAC8F2A" w14:textId="39D80998" w:rsidR="006821E2" w:rsidRPr="009A0E53" w:rsidRDefault="006821E2" w:rsidP="009A0E53"/>
    <w:p w14:paraId="1072ADEB" w14:textId="77777777" w:rsidR="00D542DF" w:rsidRPr="00AA63AA" w:rsidRDefault="00D542DF" w:rsidP="00F4775B">
      <w:pPr>
        <w:pStyle w:val="Tekstpodstawowy"/>
        <w:spacing w:before="120" w:line="271" w:lineRule="auto"/>
        <w:ind w:left="709"/>
        <w:rPr>
          <w:rFonts w:ascii="Arial" w:hAnsi="Arial" w:cs="Arial"/>
          <w:sz w:val="22"/>
          <w:szCs w:val="22"/>
        </w:rPr>
      </w:pPr>
    </w:p>
    <w:p w14:paraId="1A86C858" w14:textId="77777777" w:rsidR="00B10076" w:rsidRPr="00AA63AA" w:rsidRDefault="00B10076" w:rsidP="00E03F8A">
      <w:pPr>
        <w:pStyle w:val="Tekstpodstawowy"/>
        <w:spacing w:before="120" w:line="271" w:lineRule="auto"/>
        <w:rPr>
          <w:rFonts w:ascii="Arial" w:hAnsi="Arial" w:cs="Arial"/>
          <w:sz w:val="22"/>
          <w:szCs w:val="22"/>
        </w:rPr>
      </w:pPr>
    </w:p>
    <w:p w14:paraId="3FC0A5BF" w14:textId="77777777" w:rsidR="00B10076" w:rsidRPr="00AA63AA" w:rsidRDefault="00B10076" w:rsidP="00E03F8A">
      <w:pPr>
        <w:pStyle w:val="Tekstpodstawowy"/>
        <w:spacing w:before="120" w:line="271" w:lineRule="auto"/>
        <w:rPr>
          <w:rFonts w:ascii="Arial" w:hAnsi="Arial" w:cs="Arial"/>
          <w:sz w:val="22"/>
          <w:szCs w:val="22"/>
        </w:rPr>
      </w:pPr>
    </w:p>
    <w:p w14:paraId="5CA358B1" w14:textId="77777777" w:rsidR="00B10076" w:rsidRPr="00AA63AA" w:rsidRDefault="00B10076" w:rsidP="00E03F8A">
      <w:pPr>
        <w:pStyle w:val="Tekstpodstawowy"/>
        <w:spacing w:before="120" w:line="271" w:lineRule="auto"/>
        <w:rPr>
          <w:rFonts w:ascii="Arial" w:hAnsi="Arial" w:cs="Arial"/>
          <w:sz w:val="22"/>
          <w:szCs w:val="22"/>
        </w:rPr>
      </w:pPr>
    </w:p>
    <w:p w14:paraId="018E6302" w14:textId="77777777" w:rsidR="00B10076" w:rsidRPr="00AA63AA" w:rsidRDefault="00B10076" w:rsidP="00E03F8A">
      <w:pPr>
        <w:pStyle w:val="Tekstpodstawowy"/>
        <w:spacing w:before="120" w:line="271" w:lineRule="auto"/>
        <w:rPr>
          <w:rFonts w:ascii="Arial" w:hAnsi="Arial" w:cs="Arial"/>
          <w:sz w:val="22"/>
          <w:szCs w:val="22"/>
        </w:rPr>
      </w:pPr>
    </w:p>
    <w:p w14:paraId="4E78FBFF" w14:textId="77777777" w:rsidR="00B10076" w:rsidRPr="00AA63AA" w:rsidRDefault="00B10076" w:rsidP="00E03F8A">
      <w:pPr>
        <w:pStyle w:val="Tekstpodstawowy"/>
        <w:spacing w:before="120" w:line="271" w:lineRule="auto"/>
        <w:rPr>
          <w:rFonts w:ascii="Arial" w:hAnsi="Arial" w:cs="Arial"/>
          <w:sz w:val="22"/>
          <w:szCs w:val="22"/>
        </w:rPr>
      </w:pPr>
    </w:p>
    <w:p w14:paraId="12684F4A" w14:textId="77777777" w:rsidR="00B10076" w:rsidRPr="00AA63AA" w:rsidRDefault="00B10076" w:rsidP="00E03F8A">
      <w:pPr>
        <w:pStyle w:val="Tekstpodstawowy"/>
        <w:spacing w:before="120" w:line="271" w:lineRule="auto"/>
        <w:rPr>
          <w:rFonts w:ascii="Arial" w:hAnsi="Arial" w:cs="Arial"/>
          <w:sz w:val="22"/>
          <w:szCs w:val="22"/>
        </w:rPr>
      </w:pPr>
    </w:p>
    <w:p w14:paraId="46B68D2B" w14:textId="77777777" w:rsidR="00B10076" w:rsidRPr="00AA63AA" w:rsidRDefault="00B10076" w:rsidP="00E03F8A">
      <w:pPr>
        <w:pStyle w:val="Tekstpodstawowy"/>
        <w:spacing w:before="120" w:line="271" w:lineRule="auto"/>
        <w:rPr>
          <w:rFonts w:ascii="Arial" w:hAnsi="Arial" w:cs="Arial"/>
          <w:sz w:val="22"/>
          <w:szCs w:val="22"/>
        </w:rPr>
      </w:pPr>
    </w:p>
    <w:p w14:paraId="645288CE" w14:textId="77777777" w:rsidR="00B10076" w:rsidRPr="00AA63AA" w:rsidRDefault="00B10076" w:rsidP="00E03F8A">
      <w:pPr>
        <w:pStyle w:val="Tekstpodstawowy"/>
        <w:spacing w:before="120" w:line="271" w:lineRule="auto"/>
        <w:rPr>
          <w:rFonts w:ascii="Arial" w:hAnsi="Arial" w:cs="Arial"/>
          <w:sz w:val="22"/>
          <w:szCs w:val="22"/>
        </w:rPr>
      </w:pPr>
    </w:p>
    <w:p w14:paraId="4D572D0A" w14:textId="77777777" w:rsidR="00B10076" w:rsidRPr="00AA63AA" w:rsidRDefault="00B10076" w:rsidP="00E03F8A">
      <w:pPr>
        <w:pStyle w:val="Tekstpodstawowy"/>
        <w:spacing w:before="120" w:line="271" w:lineRule="auto"/>
        <w:rPr>
          <w:rFonts w:ascii="Arial" w:hAnsi="Arial" w:cs="Arial"/>
          <w:sz w:val="22"/>
          <w:szCs w:val="22"/>
        </w:rPr>
      </w:pPr>
    </w:p>
    <w:p w14:paraId="2467A92F" w14:textId="77777777" w:rsidR="00B10076" w:rsidRPr="00AA63AA" w:rsidRDefault="00B10076" w:rsidP="00E03F8A">
      <w:pPr>
        <w:pStyle w:val="Tekstpodstawowy"/>
        <w:spacing w:before="120" w:line="271" w:lineRule="auto"/>
        <w:rPr>
          <w:rFonts w:ascii="Arial" w:hAnsi="Arial" w:cs="Arial"/>
          <w:sz w:val="22"/>
          <w:szCs w:val="22"/>
        </w:rPr>
      </w:pPr>
    </w:p>
    <w:p w14:paraId="37D22DAB" w14:textId="77777777" w:rsidR="00B10076" w:rsidRPr="00AA63AA" w:rsidRDefault="00B10076" w:rsidP="00E03F8A">
      <w:pPr>
        <w:pStyle w:val="Tekstpodstawowy"/>
        <w:spacing w:before="120" w:line="271" w:lineRule="auto"/>
        <w:rPr>
          <w:rFonts w:ascii="Arial" w:hAnsi="Arial" w:cs="Arial"/>
          <w:sz w:val="22"/>
          <w:szCs w:val="22"/>
        </w:rPr>
      </w:pPr>
    </w:p>
    <w:p w14:paraId="152EB870" w14:textId="77777777" w:rsidR="00B10076" w:rsidRPr="00AA63AA" w:rsidRDefault="00B10076" w:rsidP="00E03F8A">
      <w:pPr>
        <w:pStyle w:val="Tekstpodstawowy"/>
        <w:spacing w:before="120" w:line="271" w:lineRule="auto"/>
        <w:rPr>
          <w:rFonts w:ascii="Arial" w:hAnsi="Arial" w:cs="Arial"/>
          <w:sz w:val="22"/>
          <w:szCs w:val="22"/>
        </w:rPr>
      </w:pPr>
    </w:p>
    <w:p w14:paraId="3C6666D2" w14:textId="77777777" w:rsidR="00B10076" w:rsidRPr="00AA63AA" w:rsidRDefault="00B10076" w:rsidP="00E03F8A">
      <w:pPr>
        <w:pStyle w:val="Tekstpodstawowy"/>
        <w:spacing w:before="120" w:line="271" w:lineRule="auto"/>
        <w:rPr>
          <w:rFonts w:ascii="Arial" w:hAnsi="Arial" w:cs="Arial"/>
          <w:sz w:val="22"/>
          <w:szCs w:val="22"/>
        </w:rPr>
      </w:pPr>
    </w:p>
    <w:p w14:paraId="3F8360BA" w14:textId="77777777" w:rsidR="00B10076" w:rsidRPr="00AA63AA" w:rsidRDefault="00B10076" w:rsidP="00E03F8A">
      <w:pPr>
        <w:pStyle w:val="Tekstpodstawowy"/>
        <w:spacing w:before="120" w:line="271" w:lineRule="auto"/>
        <w:rPr>
          <w:rFonts w:ascii="Arial" w:hAnsi="Arial" w:cs="Arial"/>
          <w:sz w:val="22"/>
          <w:szCs w:val="22"/>
        </w:rPr>
      </w:pPr>
    </w:p>
    <w:p w14:paraId="2E22A2A0" w14:textId="77777777" w:rsidR="00B10076" w:rsidRPr="00AA63AA" w:rsidRDefault="00B10076" w:rsidP="00E03F8A">
      <w:pPr>
        <w:pStyle w:val="Tekstpodstawowy"/>
        <w:spacing w:before="120" w:line="271" w:lineRule="auto"/>
        <w:rPr>
          <w:rFonts w:ascii="Arial" w:hAnsi="Arial" w:cs="Arial"/>
          <w:sz w:val="22"/>
          <w:szCs w:val="22"/>
        </w:rPr>
      </w:pPr>
    </w:p>
    <w:p w14:paraId="01C5B2EA" w14:textId="77777777" w:rsidR="00B10076" w:rsidRPr="00AA63AA" w:rsidRDefault="00B10076" w:rsidP="00E03F8A">
      <w:pPr>
        <w:pStyle w:val="Tekstpodstawowy"/>
        <w:spacing w:before="120" w:line="271" w:lineRule="auto"/>
        <w:rPr>
          <w:rFonts w:ascii="Arial" w:hAnsi="Arial" w:cs="Arial"/>
          <w:sz w:val="22"/>
          <w:szCs w:val="22"/>
        </w:rPr>
      </w:pPr>
    </w:p>
    <w:p w14:paraId="186D65DF" w14:textId="77777777" w:rsidR="00B10076" w:rsidRPr="00AA63AA" w:rsidRDefault="00B10076" w:rsidP="00E03F8A">
      <w:pPr>
        <w:pStyle w:val="Tekstpodstawowy"/>
        <w:spacing w:before="120" w:line="271" w:lineRule="auto"/>
        <w:rPr>
          <w:rFonts w:ascii="Arial" w:hAnsi="Arial" w:cs="Arial"/>
          <w:sz w:val="22"/>
          <w:szCs w:val="22"/>
        </w:rPr>
      </w:pPr>
    </w:p>
    <w:p w14:paraId="37E9CB98" w14:textId="77777777" w:rsidR="00420400" w:rsidRPr="00AA63AA" w:rsidRDefault="00420400" w:rsidP="00E03F8A">
      <w:pPr>
        <w:pStyle w:val="Tekstpodstawowy"/>
        <w:spacing w:before="120" w:line="271" w:lineRule="auto"/>
        <w:rPr>
          <w:rFonts w:ascii="Arial" w:hAnsi="Arial" w:cs="Arial"/>
          <w:sz w:val="22"/>
          <w:szCs w:val="22"/>
        </w:rPr>
      </w:pPr>
    </w:p>
    <w:p w14:paraId="1F345DD0" w14:textId="77777777" w:rsidR="00420400" w:rsidRPr="00AA63AA" w:rsidRDefault="00420400" w:rsidP="00E03F8A">
      <w:pPr>
        <w:pStyle w:val="Tekstpodstawowy"/>
        <w:spacing w:before="120" w:line="271" w:lineRule="auto"/>
        <w:rPr>
          <w:rFonts w:ascii="Arial" w:hAnsi="Arial" w:cs="Arial"/>
          <w:sz w:val="22"/>
          <w:szCs w:val="22"/>
        </w:rPr>
      </w:pPr>
    </w:p>
    <w:p w14:paraId="36FFB500" w14:textId="77777777" w:rsidR="00420400" w:rsidRPr="00AA63AA" w:rsidRDefault="00420400" w:rsidP="00E03F8A">
      <w:pPr>
        <w:pStyle w:val="Tekstpodstawowy"/>
        <w:spacing w:before="120" w:line="271" w:lineRule="auto"/>
        <w:rPr>
          <w:rFonts w:ascii="Arial" w:hAnsi="Arial" w:cs="Arial"/>
          <w:sz w:val="22"/>
          <w:szCs w:val="22"/>
        </w:rPr>
      </w:pPr>
    </w:p>
    <w:p w14:paraId="0ACFA2EF" w14:textId="77777777" w:rsidR="00420400" w:rsidRPr="00AA63AA" w:rsidRDefault="00420400" w:rsidP="00E03F8A">
      <w:pPr>
        <w:pStyle w:val="Tekstpodstawowy"/>
        <w:spacing w:before="120" w:line="271" w:lineRule="auto"/>
        <w:rPr>
          <w:rFonts w:ascii="Arial" w:hAnsi="Arial" w:cs="Arial"/>
          <w:sz w:val="22"/>
          <w:szCs w:val="22"/>
        </w:rPr>
      </w:pPr>
    </w:p>
    <w:p w14:paraId="5AAA6DCF" w14:textId="77777777" w:rsidR="00420400" w:rsidRPr="00AA63AA" w:rsidRDefault="00420400" w:rsidP="00E03F8A">
      <w:pPr>
        <w:pStyle w:val="Tekstpodstawowy"/>
        <w:spacing w:before="120" w:line="271" w:lineRule="auto"/>
        <w:rPr>
          <w:rFonts w:ascii="Arial" w:hAnsi="Arial" w:cs="Arial"/>
          <w:sz w:val="22"/>
          <w:szCs w:val="22"/>
        </w:rPr>
      </w:pPr>
    </w:p>
    <w:p w14:paraId="574386DF" w14:textId="77777777" w:rsidR="00420400" w:rsidRPr="00AA63AA" w:rsidRDefault="00420400" w:rsidP="00E03F8A">
      <w:pPr>
        <w:pStyle w:val="Tekstpodstawowy"/>
        <w:spacing w:before="120" w:line="271" w:lineRule="auto"/>
        <w:rPr>
          <w:rFonts w:ascii="Arial" w:hAnsi="Arial" w:cs="Arial"/>
          <w:sz w:val="22"/>
          <w:szCs w:val="22"/>
        </w:rPr>
      </w:pPr>
    </w:p>
    <w:sectPr w:rsidR="00420400" w:rsidRPr="00AA63AA" w:rsidSect="00E37AA5">
      <w:footerReference w:type="even" r:id="rId25"/>
      <w:footerReference w:type="default" r:id="rId26"/>
      <w:headerReference w:type="first" r:id="rId27"/>
      <w:footerReference w:type="first" r:id="rId28"/>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A9E52" w14:textId="77777777" w:rsidR="004015AD" w:rsidRDefault="004015AD">
      <w:r>
        <w:separator/>
      </w:r>
    </w:p>
  </w:endnote>
  <w:endnote w:type="continuationSeparator" w:id="0">
    <w:p w14:paraId="0B8BBC48" w14:textId="77777777" w:rsidR="004015AD" w:rsidRDefault="004015AD">
      <w:r>
        <w:continuationSeparator/>
      </w:r>
    </w:p>
  </w:endnote>
  <w:endnote w:type="continuationNotice" w:id="1">
    <w:p w14:paraId="6CB2C98C" w14:textId="77777777" w:rsidR="004015AD" w:rsidRDefault="00401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MyriadPro-Regular">
    <w:altName w:val="Yu Gothic"/>
    <w:panose1 w:val="00000000000000000000"/>
    <w:charset w:val="EE"/>
    <w:family w:val="auto"/>
    <w:notTrueType/>
    <w:pitch w:val="default"/>
    <w:sig w:usb0="00000005" w:usb1="00000000" w:usb2="00000000" w:usb3="00000000" w:csb0="00000002" w:csb1="00000000"/>
  </w:font>
  <w:font w:name="Myriad Pro">
    <w:altName w:val="Corbel"/>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8047A" w14:textId="77777777" w:rsidR="00140F10" w:rsidRDefault="00140F1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2D907A4A" w14:textId="77777777" w:rsidR="00140F10" w:rsidRDefault="00140F1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224980"/>
      <w:docPartObj>
        <w:docPartGallery w:val="Page Numbers (Bottom of Page)"/>
        <w:docPartUnique/>
      </w:docPartObj>
    </w:sdtPr>
    <w:sdtEndPr/>
    <w:sdtContent>
      <w:p w14:paraId="727BD8BC" w14:textId="0FD25B95" w:rsidR="00140F10" w:rsidRDefault="00140F10">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sidR="00D731A3">
          <w:rPr>
            <w:rFonts w:ascii="Arial" w:hAnsi="Arial" w:cs="Arial"/>
            <w:noProof/>
            <w:sz w:val="18"/>
            <w:szCs w:val="18"/>
          </w:rPr>
          <w:t>87</w:t>
        </w:r>
        <w:r w:rsidRPr="00522A73">
          <w:rPr>
            <w:rFonts w:ascii="Arial" w:hAnsi="Arial" w:cs="Arial"/>
            <w:sz w:val="18"/>
            <w:szCs w:val="18"/>
          </w:rPr>
          <w:fldChar w:fldCharType="end"/>
        </w:r>
      </w:p>
    </w:sdtContent>
  </w:sdt>
  <w:p w14:paraId="1436A6FA" w14:textId="77777777" w:rsidR="00140F10" w:rsidRDefault="00140F10"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BDE73" w14:textId="77777777" w:rsidR="00140F10" w:rsidRDefault="00140F10">
    <w:pPr>
      <w:pStyle w:val="Stopka"/>
    </w:pPr>
    <w:r>
      <w:rPr>
        <w:noProof/>
      </w:rPr>
      <w:drawing>
        <wp:anchor distT="0" distB="0" distL="114300" distR="114300" simplePos="0" relativeHeight="251661312" behindDoc="0" locked="0" layoutInCell="1" allowOverlap="1" wp14:anchorId="5E551D23" wp14:editId="024BBF9B">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1DD97E" w14:textId="77777777" w:rsidR="004015AD" w:rsidRDefault="004015AD">
      <w:r>
        <w:separator/>
      </w:r>
    </w:p>
  </w:footnote>
  <w:footnote w:type="continuationSeparator" w:id="0">
    <w:p w14:paraId="7465F252" w14:textId="77777777" w:rsidR="004015AD" w:rsidRDefault="004015AD">
      <w:r>
        <w:continuationSeparator/>
      </w:r>
    </w:p>
  </w:footnote>
  <w:footnote w:type="continuationNotice" w:id="1">
    <w:p w14:paraId="6A3265EA" w14:textId="77777777" w:rsidR="004015AD" w:rsidRDefault="004015AD"/>
  </w:footnote>
  <w:footnote w:id="2">
    <w:p w14:paraId="4996CB30" w14:textId="77777777" w:rsidR="00140F10" w:rsidRPr="00F4775B" w:rsidRDefault="00140F10" w:rsidP="00D02914">
      <w:pPr>
        <w:pStyle w:val="Tekstprzypisudolneg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 trakcie trwania naboru zostaną zaktualizowane Wytyczne, możliwe jest ich stosowanie wyłącznie pod warunkiem aktualizacji Regulaminu wyboru w tym zakresie. </w:t>
      </w:r>
    </w:p>
  </w:footnote>
  <w:footnote w:id="3">
    <w:p w14:paraId="7AD4F7FB" w14:textId="1929EDDA" w:rsidR="00140F10" w:rsidRPr="00F4775B" w:rsidRDefault="00140F10">
      <w:pPr>
        <w:pStyle w:val="Tekstprzypisudolnego"/>
        <w:rPr>
          <w:rFonts w:ascii="Arial" w:hAnsi="Arial" w:cs="Arial"/>
          <w:sz w:val="22"/>
          <w:szCs w:val="22"/>
        </w:rPr>
      </w:pPr>
      <w:r w:rsidRPr="00F4775B">
        <w:rPr>
          <w:rStyle w:val="Odwoanieprzypisudolnego"/>
        </w:rPr>
        <w:footnoteRef/>
      </w:r>
      <w:r w:rsidRPr="00F4775B">
        <w:t xml:space="preserve"> </w:t>
      </w:r>
      <w:r w:rsidRPr="00FD77C0">
        <w:rPr>
          <w:rFonts w:ascii="Arial" w:hAnsi="Arial" w:cs="Arial"/>
          <w:sz w:val="22"/>
          <w:szCs w:val="22"/>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w:t>
      </w:r>
      <w:r w:rsidRPr="0053379A">
        <w:rPr>
          <w:rFonts w:ascii="Arial" w:hAnsi="Arial" w:cs="Arial"/>
          <w:sz w:val="22"/>
          <w:szCs w:val="22"/>
        </w:rPr>
        <w:t xml:space="preserve"> </w:t>
      </w:r>
      <w:r w:rsidRPr="00FD77C0">
        <w:rPr>
          <w:rFonts w:ascii="Arial" w:hAnsi="Arial" w:cs="Arial"/>
          <w:sz w:val="22"/>
          <w:szCs w:val="22"/>
        </w:rPr>
        <w:t xml:space="preserve">względu na realne potrzeby zabezpieczenia środków dla realizacji działań wskazanych w porozumieniach terytorialnych będących podstawą realizacji właściwych Innych Instrumentów Terytorialnych w ramach Programu FEPZ </w:t>
      </w:r>
    </w:p>
  </w:footnote>
  <w:footnote w:id="4">
    <w:p w14:paraId="1C0DE65C" w14:textId="77777777" w:rsidR="00B326BB" w:rsidRPr="00090410" w:rsidRDefault="00B326BB" w:rsidP="00B326BB">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5">
    <w:p w14:paraId="2CF10574" w14:textId="77777777" w:rsidR="00140F10" w:rsidRPr="00CA045D" w:rsidRDefault="00140F10" w:rsidP="004B724B">
      <w:pPr>
        <w:pStyle w:val="Tekstprzypisudolnego"/>
        <w:rPr>
          <w:rFonts w:ascii="Arial" w:hAnsi="Arial" w:cs="Arial"/>
          <w:sz w:val="22"/>
          <w:szCs w:val="22"/>
        </w:rPr>
      </w:pPr>
      <w:r>
        <w:rPr>
          <w:rStyle w:val="Odwoanieprzypisudolnego"/>
        </w:rPr>
        <w:footnoteRef/>
      </w:r>
      <w:r>
        <w:t xml:space="preserve"> </w:t>
      </w:r>
      <w:r w:rsidRPr="00CA045D">
        <w:rPr>
          <w:rFonts w:ascii="Arial" w:hAnsi="Arial" w:cs="Arial"/>
          <w:sz w:val="22"/>
          <w:szCs w:val="22"/>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r>
        <w:rPr>
          <w:rFonts w:ascii="Arial" w:hAnsi="Arial" w:cs="Arial"/>
          <w:sz w:val="22"/>
          <w:szCs w:val="22"/>
        </w:rPr>
        <w:t>, objętych wsparciem w projekcie.</w:t>
      </w:r>
    </w:p>
    <w:p w14:paraId="356AF72D" w14:textId="77777777" w:rsidR="00140F10" w:rsidRDefault="00140F10">
      <w:pPr>
        <w:pStyle w:val="Tekstprzypisudolnego"/>
      </w:pPr>
    </w:p>
  </w:footnote>
  <w:footnote w:id="6">
    <w:p w14:paraId="679EA11E" w14:textId="77777777" w:rsidR="00140F10" w:rsidRPr="00F4775B" w:rsidRDefault="00140F10" w:rsidP="00FD4D47">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Wskaźniki wspólne zgodnie z Wytycznymi dotyczącymi monitorowania postępu rzeczowego realizacji programów na lata 2021-2027  to wskaźniki</w:t>
      </w:r>
      <w:r w:rsidRPr="00F4775B">
        <w:t xml:space="preserve"> </w:t>
      </w:r>
      <w:r w:rsidRPr="00F4775B">
        <w:rPr>
          <w:rFonts w:ascii="Arial" w:hAnsi="Arial" w:cs="Arial"/>
          <w:sz w:val="22"/>
          <w:szCs w:val="22"/>
        </w:rPr>
        <w:t xml:space="preserve">mierzone we wszystkich celach szczegółowych. </w:t>
      </w:r>
    </w:p>
  </w:footnote>
  <w:footnote w:id="7">
    <w:p w14:paraId="791BD334" w14:textId="4359868A" w:rsidR="00140F10" w:rsidRPr="00F4775B" w:rsidRDefault="00140F10"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p>
  </w:footnote>
  <w:footnote w:id="8">
    <w:p w14:paraId="18E326D7" w14:textId="190CCC56" w:rsidR="000D2F54" w:rsidRDefault="000D2F54">
      <w:pPr>
        <w:pStyle w:val="Tekstprzypisudolnego"/>
      </w:pPr>
      <w:r>
        <w:rPr>
          <w:rStyle w:val="Odwoanieprzypisudolnego"/>
        </w:rPr>
        <w:footnoteRef/>
      </w:r>
      <w:r>
        <w:t xml:space="preserve"> </w:t>
      </w:r>
      <w:r w:rsidRPr="000D2F54">
        <w:t>W związku z umową zawieraną w formie elektronicznej, wymóg podpisania elektronicznym podpisem kwalifikowanym przez osobę uprawnioną nie dotyczy tych dokumentów (załączników), które zostały Beneficjentowi wydane w wersjach papierowych przez uprawnione organy. Takie załączniki należy złożyć w formie skanów dokumentów</w:t>
      </w:r>
    </w:p>
  </w:footnote>
  <w:footnote w:id="9">
    <w:p w14:paraId="1536B8AC" w14:textId="77777777" w:rsidR="00140F10" w:rsidRPr="00090410" w:rsidRDefault="00140F10" w:rsidP="007923C5">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0">
    <w:p w14:paraId="6F575016" w14:textId="77777777" w:rsidR="00140F10" w:rsidRPr="003E0E37" w:rsidRDefault="00140F10"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03A83F47" w14:textId="77777777" w:rsidR="00140F10" w:rsidRPr="003E0E37" w:rsidRDefault="00140F10" w:rsidP="007923C5">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68902DD4" w14:textId="77777777" w:rsidR="00140F10" w:rsidRPr="003E0E37" w:rsidRDefault="00140F10" w:rsidP="007923C5">
      <w:pPr>
        <w:pStyle w:val="Tekstprzypisudolnego"/>
      </w:pPr>
      <w:r w:rsidRPr="003E0E37">
        <w:rPr>
          <w:rFonts w:ascii="Arial" w:hAnsi="Arial" w:cs="Arial"/>
          <w:sz w:val="22"/>
          <w:szCs w:val="22"/>
        </w:rPr>
        <w:t>beneficiaries/exchange-rate-inforeuro_en</w:t>
      </w:r>
    </w:p>
    <w:p w14:paraId="7E3B1034" w14:textId="77777777" w:rsidR="00140F10" w:rsidRPr="00AC42B2" w:rsidRDefault="00140F10" w:rsidP="007923C5">
      <w:pPr>
        <w:pStyle w:val="Tekstprzypisudolnego"/>
      </w:pPr>
    </w:p>
  </w:footnote>
  <w:footnote w:id="11">
    <w:p w14:paraId="3AE99433" w14:textId="77777777" w:rsidR="00140F10" w:rsidRPr="003E0E37" w:rsidRDefault="00140F10"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2DE7455D" w14:textId="77777777" w:rsidR="00140F10" w:rsidRPr="003E0E37" w:rsidRDefault="00140F10" w:rsidP="007923C5">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1C5CDCA6" w14:textId="77777777" w:rsidR="00140F10" w:rsidRPr="003E0E37" w:rsidRDefault="00140F10" w:rsidP="007923C5">
      <w:pPr>
        <w:pStyle w:val="Tekstprzypisudolnego"/>
      </w:pPr>
      <w:r w:rsidRPr="003E0E37">
        <w:rPr>
          <w:rFonts w:ascii="Arial" w:hAnsi="Arial" w:cs="Arial"/>
          <w:sz w:val="22"/>
          <w:szCs w:val="22"/>
        </w:rPr>
        <w:t>beneficiaries/exchange-rate-inforeuro_en</w:t>
      </w:r>
    </w:p>
    <w:p w14:paraId="31899A4E" w14:textId="77777777" w:rsidR="00140F10" w:rsidRPr="000E7A9B" w:rsidRDefault="00140F10" w:rsidP="007923C5">
      <w:pPr>
        <w:pStyle w:val="Tekstprzypisudolnego"/>
      </w:pPr>
    </w:p>
  </w:footnote>
  <w:footnote w:id="12">
    <w:p w14:paraId="2D0DB7BB" w14:textId="6148C8A1" w:rsidR="004E0ABF" w:rsidRDefault="004E0ABF">
      <w:pPr>
        <w:pStyle w:val="Tekstprzypisudolnego"/>
      </w:pPr>
      <w:r>
        <w:rPr>
          <w:rStyle w:val="Odwoanieprzypisudolnego"/>
        </w:rPr>
        <w:footnoteRef/>
      </w:r>
      <w:r>
        <w:t xml:space="preserve"> </w:t>
      </w:r>
      <w:r w:rsidRPr="00090410">
        <w:rPr>
          <w:rFonts w:ascii="Arial" w:hAnsi="Arial" w:cs="Arial"/>
          <w:sz w:val="22"/>
          <w:szCs w:val="22"/>
        </w:rPr>
        <w:t>Nie dotyczy jednostek sektora finansów publicznych</w:t>
      </w:r>
    </w:p>
  </w:footnote>
  <w:footnote w:id="13">
    <w:p w14:paraId="06F17F8D"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4">
    <w:p w14:paraId="79B6F632"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090410">
        <w:rPr>
          <w:rFonts w:ascii="Arial" w:hAnsi="Arial"/>
          <w:sz w:val="22"/>
        </w:rPr>
        <w:t>J</w:t>
      </w:r>
      <w:r w:rsidRPr="00090410">
        <w:rPr>
          <w:rFonts w:ascii="Arial" w:hAnsi="Arial" w:cs="Arial"/>
          <w:sz w:val="22"/>
          <w:szCs w:val="22"/>
        </w:rPr>
        <w:t>.w.</w:t>
      </w:r>
    </w:p>
  </w:footnote>
  <w:footnote w:id="15">
    <w:p w14:paraId="7B0FE248"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6">
    <w:p w14:paraId="2B68E9C1"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72DC65DB" w14:textId="77777777" w:rsidR="00140F10" w:rsidRPr="00090410" w:rsidRDefault="00140F10" w:rsidP="007923C5">
      <w:pPr>
        <w:pStyle w:val="Tekstprzypisudolnego"/>
        <w:spacing w:line="271" w:lineRule="auto"/>
        <w:rPr>
          <w:rFonts w:ascii="Arial" w:hAnsi="Arial" w:cs="Arial"/>
          <w:sz w:val="22"/>
          <w:szCs w:val="22"/>
        </w:rPr>
      </w:pPr>
    </w:p>
  </w:footnote>
  <w:footnote w:id="17">
    <w:p w14:paraId="455D6BFC" w14:textId="77777777" w:rsidR="00140F10" w:rsidRPr="003E0E37" w:rsidRDefault="00140F10" w:rsidP="002F604D">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4546DB11" w14:textId="7739D878" w:rsidR="00140F10" w:rsidRPr="003E0E37" w:rsidRDefault="00140F10" w:rsidP="002F604D">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18">
    <w:p w14:paraId="530B78E1" w14:textId="77777777" w:rsidR="00140F10" w:rsidRPr="00F4775B" w:rsidRDefault="00140F10" w:rsidP="002913F5">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wartość dofinansowania projektu przekracza limit określony w rozporządzeniu</w:t>
      </w:r>
      <w:r w:rsidRPr="00F4775B">
        <w:t xml:space="preserve"> </w:t>
      </w:r>
      <w:r w:rsidRPr="00F4775B">
        <w:rPr>
          <w:rFonts w:ascii="Arial" w:hAnsi="Arial" w:cs="Arial"/>
          <w:sz w:val="22"/>
          <w:szCs w:val="22"/>
        </w:rPr>
        <w:t>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19">
    <w:p w14:paraId="56035BFC" w14:textId="77777777" w:rsidR="00140F10" w:rsidRPr="00F4775B" w:rsidRDefault="00140F10"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20">
    <w:p w14:paraId="32C2BDA1" w14:textId="633AE7C8" w:rsidR="00140F10" w:rsidRPr="009A0E53" w:rsidRDefault="00140F10" w:rsidP="00E51FA5">
      <w:pPr>
        <w:pStyle w:val="Tekstprzypisudolnego"/>
        <w:rPr>
          <w:rFonts w:ascii="Arial" w:hAnsi="Arial" w:cs="Arial"/>
          <w:sz w:val="22"/>
          <w:szCs w:val="22"/>
        </w:rPr>
      </w:pPr>
      <w:r>
        <w:rPr>
          <w:rStyle w:val="Odwoanieprzypisudolnego"/>
        </w:rPr>
        <w:footnoteRef/>
      </w:r>
      <w:r>
        <w:t xml:space="preserve"> </w:t>
      </w:r>
      <w:r w:rsidRPr="009A0E53">
        <w:rPr>
          <w:rFonts w:ascii="Arial" w:hAnsi="Arial" w:cs="Arial"/>
          <w:sz w:val="22"/>
          <w:szCs w:val="22"/>
        </w:rPr>
        <w:t>W przypadku realizacji wsparcia w zakresie opieki wytchnieniowej w formie krótkookresowego</w:t>
      </w:r>
      <w:r>
        <w:rPr>
          <w:rFonts w:ascii="Arial" w:hAnsi="Arial" w:cs="Arial"/>
          <w:sz w:val="22"/>
          <w:szCs w:val="22"/>
        </w:rPr>
        <w:t xml:space="preserve"> </w:t>
      </w:r>
      <w:r w:rsidRPr="009A0E53">
        <w:rPr>
          <w:rFonts w:ascii="Arial" w:hAnsi="Arial" w:cs="Arial"/>
          <w:sz w:val="22"/>
          <w:szCs w:val="22"/>
        </w:rPr>
        <w:t>pobytu obowiązek ten dotyczy analogicznie zwiększenia liczby miejsc opieki wytchnieniowej oraz</w:t>
      </w:r>
      <w:r>
        <w:rPr>
          <w:rFonts w:ascii="Arial" w:hAnsi="Arial" w:cs="Arial"/>
          <w:sz w:val="22"/>
          <w:szCs w:val="22"/>
        </w:rPr>
        <w:t xml:space="preserve"> </w:t>
      </w:r>
      <w:r w:rsidRPr="009A0E53">
        <w:rPr>
          <w:rFonts w:ascii="Arial" w:hAnsi="Arial" w:cs="Arial"/>
          <w:sz w:val="22"/>
          <w:szCs w:val="22"/>
        </w:rPr>
        <w:t>liczby osób objętych wsparciem w tym zakresie</w:t>
      </w:r>
    </w:p>
  </w:footnote>
  <w:footnote w:id="21">
    <w:p w14:paraId="5F8B4E7F" w14:textId="1160525E" w:rsidR="00140F10" w:rsidRPr="009A0E53" w:rsidRDefault="00140F10">
      <w:pPr>
        <w:pStyle w:val="Tekstprzypisudolnego"/>
        <w:rPr>
          <w:rFonts w:ascii="Arial" w:hAnsi="Arial" w:cs="Arial"/>
          <w:sz w:val="22"/>
          <w:szCs w:val="22"/>
        </w:rPr>
      </w:pPr>
      <w:r>
        <w:rPr>
          <w:rStyle w:val="Odwoanieprzypisudolnego"/>
        </w:rPr>
        <w:footnoteRef/>
      </w:r>
      <w:r>
        <w:t xml:space="preserve"> </w:t>
      </w:r>
      <w:r w:rsidRPr="009A0E53">
        <w:rPr>
          <w:rFonts w:ascii="Arial" w:hAnsi="Arial" w:cs="Arial"/>
          <w:sz w:val="22"/>
          <w:szCs w:val="22"/>
        </w:rPr>
        <w:t>Gminnych lub powiatowych</w:t>
      </w:r>
    </w:p>
  </w:footnote>
  <w:footnote w:id="22">
    <w:p w14:paraId="6297FB0E" w14:textId="62B7E7A4" w:rsidR="00140F10" w:rsidRDefault="00140F10">
      <w:pPr>
        <w:pStyle w:val="Tekstprzypisudolnego"/>
      </w:pPr>
      <w:r w:rsidRPr="009A0E53">
        <w:rPr>
          <w:rStyle w:val="Odwoanieprzypisudolnego"/>
          <w:rFonts w:ascii="Arial" w:hAnsi="Arial" w:cs="Arial"/>
          <w:sz w:val="22"/>
          <w:szCs w:val="22"/>
        </w:rPr>
        <w:footnoteRef/>
      </w:r>
      <w:r w:rsidRPr="009A0E53">
        <w:rPr>
          <w:rFonts w:ascii="Arial" w:hAnsi="Arial" w:cs="Arial"/>
          <w:sz w:val="22"/>
          <w:szCs w:val="22"/>
        </w:rPr>
        <w:t xml:space="preserve"> Z wyjątkiem opieki wytchnieniowej w formie krótkookresowego pobytu.</w:t>
      </w:r>
    </w:p>
  </w:footnote>
  <w:footnote w:id="23">
    <w:p w14:paraId="14CE4A9F" w14:textId="09546263" w:rsidR="00140F10" w:rsidRPr="009A0E53" w:rsidRDefault="00140F10">
      <w:pPr>
        <w:pStyle w:val="Tekstprzypisudolnego"/>
        <w:rPr>
          <w:rFonts w:ascii="Arial" w:hAnsi="Arial" w:cs="Arial"/>
          <w:sz w:val="22"/>
          <w:szCs w:val="22"/>
        </w:rPr>
      </w:pPr>
      <w:r w:rsidRPr="009A0E53">
        <w:rPr>
          <w:rStyle w:val="Odwoanieprzypisudolnego"/>
          <w:rFonts w:ascii="Arial" w:hAnsi="Arial" w:cs="Arial"/>
          <w:sz w:val="22"/>
          <w:szCs w:val="22"/>
        </w:rPr>
        <w:footnoteRef/>
      </w:r>
      <w:r w:rsidRPr="009A0E53">
        <w:rPr>
          <w:rFonts w:ascii="Arial" w:hAnsi="Arial" w:cs="Arial"/>
          <w:sz w:val="22"/>
          <w:szCs w:val="22"/>
        </w:rPr>
        <w:t xml:space="preserve"> Postanowienia pkt. 5 nie dotyczą kontynuacji wsparcia realizowanego ze środków EFS+.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1DBC3" w14:textId="77777777" w:rsidR="00140F10" w:rsidRPr="00522A73" w:rsidRDefault="00140F10"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3DC73076" wp14:editId="1D9AFFD4">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7A30FD"/>
    <w:multiLevelType w:val="hybridMultilevel"/>
    <w:tmpl w:val="00AD7C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18165E"/>
    <w:multiLevelType w:val="hybridMultilevel"/>
    <w:tmpl w:val="23E0B092"/>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9331E5"/>
    <w:multiLevelType w:val="hybridMultilevel"/>
    <w:tmpl w:val="EEB64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26"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E5684B"/>
    <w:multiLevelType w:val="hybridMultilevel"/>
    <w:tmpl w:val="E5CC5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AFC501A"/>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35"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9"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2"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54E3FDE"/>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45"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517007"/>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8"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64"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6"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67"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2"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6" w15:restartNumberingAfterBreak="0">
    <w:nsid w:val="72FC769E"/>
    <w:multiLevelType w:val="multilevel"/>
    <w:tmpl w:val="E2C894D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3793ECF"/>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78"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CD01DF4"/>
    <w:multiLevelType w:val="multilevel"/>
    <w:tmpl w:val="4E6A9AF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84"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5518016">
    <w:abstractNumId w:val="3"/>
  </w:num>
  <w:num w:numId="2" w16cid:durableId="774206800">
    <w:abstractNumId w:val="2"/>
  </w:num>
  <w:num w:numId="3" w16cid:durableId="1579704902">
    <w:abstractNumId w:val="1"/>
  </w:num>
  <w:num w:numId="4" w16cid:durableId="638152094">
    <w:abstractNumId w:val="63"/>
  </w:num>
  <w:num w:numId="5" w16cid:durableId="1946306736">
    <w:abstractNumId w:val="10"/>
  </w:num>
  <w:num w:numId="6" w16cid:durableId="1818254101">
    <w:abstractNumId w:val="57"/>
  </w:num>
  <w:num w:numId="7" w16cid:durableId="63988731">
    <w:abstractNumId w:val="23"/>
  </w:num>
  <w:num w:numId="8" w16cid:durableId="2035113173">
    <w:abstractNumId w:val="48"/>
  </w:num>
  <w:num w:numId="9" w16cid:durableId="384377243">
    <w:abstractNumId w:val="80"/>
  </w:num>
  <w:num w:numId="10" w16cid:durableId="1908149102">
    <w:abstractNumId w:val="64"/>
  </w:num>
  <w:num w:numId="11" w16cid:durableId="868445811">
    <w:abstractNumId w:val="40"/>
  </w:num>
  <w:num w:numId="12" w16cid:durableId="958334990">
    <w:abstractNumId w:val="61"/>
  </w:num>
  <w:num w:numId="13" w16cid:durableId="185101348">
    <w:abstractNumId w:val="50"/>
  </w:num>
  <w:num w:numId="14" w16cid:durableId="306083161">
    <w:abstractNumId w:val="37"/>
  </w:num>
  <w:num w:numId="15" w16cid:durableId="634020694">
    <w:abstractNumId w:val="79"/>
  </w:num>
  <w:num w:numId="16" w16cid:durableId="833835528">
    <w:abstractNumId w:val="30"/>
  </w:num>
  <w:num w:numId="17" w16cid:durableId="1683894796">
    <w:abstractNumId w:val="35"/>
  </w:num>
  <w:num w:numId="18" w16cid:durableId="61099074">
    <w:abstractNumId w:val="34"/>
  </w:num>
  <w:num w:numId="19" w16cid:durableId="1437477370">
    <w:abstractNumId w:val="54"/>
  </w:num>
  <w:num w:numId="20" w16cid:durableId="1721978718">
    <w:abstractNumId w:val="82"/>
  </w:num>
  <w:num w:numId="21" w16cid:durableId="1522355218">
    <w:abstractNumId w:val="70"/>
  </w:num>
  <w:num w:numId="22" w16cid:durableId="1475754292">
    <w:abstractNumId w:val="21"/>
  </w:num>
  <w:num w:numId="23" w16cid:durableId="1276406625">
    <w:abstractNumId w:val="39"/>
  </w:num>
  <w:num w:numId="24" w16cid:durableId="1064138810">
    <w:abstractNumId w:val="43"/>
  </w:num>
  <w:num w:numId="25" w16cid:durableId="576868919">
    <w:abstractNumId w:val="73"/>
  </w:num>
  <w:num w:numId="26" w16cid:durableId="1907572505">
    <w:abstractNumId w:val="78"/>
  </w:num>
  <w:num w:numId="27" w16cid:durableId="1974166570">
    <w:abstractNumId w:val="76"/>
  </w:num>
  <w:num w:numId="28" w16cid:durableId="15381551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79949501">
    <w:abstractNumId w:val="26"/>
  </w:num>
  <w:num w:numId="30" w16cid:durableId="1194923747">
    <w:abstractNumId w:val="33"/>
  </w:num>
  <w:num w:numId="31" w16cid:durableId="1555314229">
    <w:abstractNumId w:val="75"/>
  </w:num>
  <w:num w:numId="32" w16cid:durableId="1971089418">
    <w:abstractNumId w:val="69"/>
  </w:num>
  <w:num w:numId="33" w16cid:durableId="2112361307">
    <w:abstractNumId w:val="81"/>
  </w:num>
  <w:num w:numId="34" w16cid:durableId="1527211689">
    <w:abstractNumId w:val="56"/>
  </w:num>
  <w:num w:numId="35" w16cid:durableId="1038776815">
    <w:abstractNumId w:val="46"/>
  </w:num>
  <w:num w:numId="36" w16cid:durableId="644745451">
    <w:abstractNumId w:val="62"/>
  </w:num>
  <w:num w:numId="37" w16cid:durableId="2077318899">
    <w:abstractNumId w:val="41"/>
  </w:num>
  <w:num w:numId="38" w16cid:durableId="1798446201">
    <w:abstractNumId w:val="28"/>
  </w:num>
  <w:num w:numId="39" w16cid:durableId="296032550">
    <w:abstractNumId w:val="9"/>
  </w:num>
  <w:num w:numId="40" w16cid:durableId="29886511">
    <w:abstractNumId w:val="6"/>
  </w:num>
  <w:num w:numId="41" w16cid:durableId="661082506">
    <w:abstractNumId w:val="33"/>
    <w:lvlOverride w:ilvl="0">
      <w:startOverride w:val="3"/>
    </w:lvlOverride>
    <w:lvlOverride w:ilvl="1">
      <w:startOverride w:val="5"/>
    </w:lvlOverride>
    <w:lvlOverride w:ilvl="2">
      <w:startOverride w:val="22"/>
    </w:lvlOverride>
  </w:num>
  <w:num w:numId="42" w16cid:durableId="927545874">
    <w:abstractNumId w:val="59"/>
  </w:num>
  <w:num w:numId="43" w16cid:durableId="109014543">
    <w:abstractNumId w:val="53"/>
  </w:num>
  <w:num w:numId="44" w16cid:durableId="273362627">
    <w:abstractNumId w:val="17"/>
  </w:num>
  <w:num w:numId="45" w16cid:durableId="76677387">
    <w:abstractNumId w:val="36"/>
  </w:num>
  <w:num w:numId="46" w16cid:durableId="1530950745">
    <w:abstractNumId w:val="16"/>
  </w:num>
  <w:num w:numId="47" w16cid:durableId="745153119">
    <w:abstractNumId w:val="19"/>
  </w:num>
  <w:num w:numId="48" w16cid:durableId="1511682220">
    <w:abstractNumId w:val="31"/>
  </w:num>
  <w:num w:numId="49" w16cid:durableId="2076782807">
    <w:abstractNumId w:val="68"/>
  </w:num>
  <w:num w:numId="50" w16cid:durableId="1362706093">
    <w:abstractNumId w:val="29"/>
  </w:num>
  <w:num w:numId="51" w16cid:durableId="1840734309">
    <w:abstractNumId w:val="42"/>
  </w:num>
  <w:num w:numId="52" w16cid:durableId="1047412843">
    <w:abstractNumId w:val="45"/>
  </w:num>
  <w:num w:numId="53" w16cid:durableId="2105831865">
    <w:abstractNumId w:val="65"/>
  </w:num>
  <w:num w:numId="54" w16cid:durableId="1445153785">
    <w:abstractNumId w:val="4"/>
  </w:num>
  <w:num w:numId="55" w16cid:durableId="1829905598">
    <w:abstractNumId w:val="51"/>
  </w:num>
  <w:num w:numId="56" w16cid:durableId="1487278821">
    <w:abstractNumId w:val="58"/>
  </w:num>
  <w:num w:numId="57" w16cid:durableId="1598752605">
    <w:abstractNumId w:val="52"/>
  </w:num>
  <w:num w:numId="58" w16cid:durableId="240721664">
    <w:abstractNumId w:val="72"/>
  </w:num>
  <w:num w:numId="59" w16cid:durableId="497384945">
    <w:abstractNumId w:val="7"/>
  </w:num>
  <w:num w:numId="60" w16cid:durableId="1041517917">
    <w:abstractNumId w:val="20"/>
  </w:num>
  <w:num w:numId="61" w16cid:durableId="1583906034">
    <w:abstractNumId w:val="71"/>
  </w:num>
  <w:num w:numId="62" w16cid:durableId="152070123">
    <w:abstractNumId w:val="18"/>
  </w:num>
  <w:num w:numId="63" w16cid:durableId="2142575205">
    <w:abstractNumId w:val="12"/>
  </w:num>
  <w:num w:numId="64" w16cid:durableId="1725908743">
    <w:abstractNumId w:val="8"/>
  </w:num>
  <w:num w:numId="65" w16cid:durableId="2119641930">
    <w:abstractNumId w:val="32"/>
  </w:num>
  <w:num w:numId="66" w16cid:durableId="246813603">
    <w:abstractNumId w:val="47"/>
  </w:num>
  <w:num w:numId="67" w16cid:durableId="815298670">
    <w:abstractNumId w:val="84"/>
  </w:num>
  <w:num w:numId="68" w16cid:durableId="157383607">
    <w:abstractNumId w:val="67"/>
  </w:num>
  <w:num w:numId="69" w16cid:durableId="52626475">
    <w:abstractNumId w:val="13"/>
  </w:num>
  <w:num w:numId="70" w16cid:durableId="480273411">
    <w:abstractNumId w:val="22"/>
  </w:num>
  <w:num w:numId="71" w16cid:durableId="1678919499">
    <w:abstractNumId w:val="11"/>
  </w:num>
  <w:num w:numId="72" w16cid:durableId="1747414110">
    <w:abstractNumId w:val="25"/>
  </w:num>
  <w:num w:numId="73" w16cid:durableId="387995984">
    <w:abstractNumId w:val="74"/>
  </w:num>
  <w:num w:numId="74" w16cid:durableId="1375735459">
    <w:abstractNumId w:val="5"/>
  </w:num>
  <w:num w:numId="75" w16cid:durableId="749238143">
    <w:abstractNumId w:val="15"/>
  </w:num>
  <w:num w:numId="76" w16cid:durableId="434520982">
    <w:abstractNumId w:val="24"/>
  </w:num>
  <w:num w:numId="77" w16cid:durableId="482550426">
    <w:abstractNumId w:val="66"/>
  </w:num>
  <w:num w:numId="78" w16cid:durableId="2040350348">
    <w:abstractNumId w:val="49"/>
  </w:num>
  <w:num w:numId="79" w16cid:durableId="517813605">
    <w:abstractNumId w:val="38"/>
  </w:num>
  <w:num w:numId="80" w16cid:durableId="253319361">
    <w:abstractNumId w:val="83"/>
    <w:lvlOverride w:ilvl="0">
      <w:startOverride w:val="1"/>
    </w:lvlOverride>
  </w:num>
  <w:num w:numId="81" w16cid:durableId="932128933">
    <w:abstractNumId w:val="60"/>
  </w:num>
  <w:num w:numId="82" w16cid:durableId="879323606">
    <w:abstractNumId w:val="14"/>
  </w:num>
  <w:num w:numId="83" w16cid:durableId="986056487">
    <w:abstractNumId w:val="77"/>
  </w:num>
  <w:num w:numId="84" w16cid:durableId="2008901625">
    <w:abstractNumId w:val="0"/>
  </w:num>
  <w:num w:numId="85" w16cid:durableId="981275049">
    <w:abstractNumId w:val="44"/>
  </w:num>
  <w:num w:numId="86" w16cid:durableId="971525015">
    <w:abstractNumId w:val="27"/>
  </w:num>
  <w:num w:numId="87" w16cid:durableId="70322845">
    <w:abstractNumId w:val="5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28B0"/>
    <w:rsid w:val="000031DF"/>
    <w:rsid w:val="000037F8"/>
    <w:rsid w:val="00003FAE"/>
    <w:rsid w:val="00004171"/>
    <w:rsid w:val="00004C5D"/>
    <w:rsid w:val="00004E41"/>
    <w:rsid w:val="000066FD"/>
    <w:rsid w:val="00006A75"/>
    <w:rsid w:val="000073CA"/>
    <w:rsid w:val="00007938"/>
    <w:rsid w:val="00010138"/>
    <w:rsid w:val="00010A41"/>
    <w:rsid w:val="00010EDE"/>
    <w:rsid w:val="00012078"/>
    <w:rsid w:val="00012541"/>
    <w:rsid w:val="00013B35"/>
    <w:rsid w:val="00013B37"/>
    <w:rsid w:val="00013B58"/>
    <w:rsid w:val="00014274"/>
    <w:rsid w:val="000144AC"/>
    <w:rsid w:val="000145F4"/>
    <w:rsid w:val="000147A3"/>
    <w:rsid w:val="00015D8E"/>
    <w:rsid w:val="00016065"/>
    <w:rsid w:val="000163A2"/>
    <w:rsid w:val="000170B2"/>
    <w:rsid w:val="00017DD2"/>
    <w:rsid w:val="0002134C"/>
    <w:rsid w:val="000213E3"/>
    <w:rsid w:val="0002216E"/>
    <w:rsid w:val="000224D6"/>
    <w:rsid w:val="0002253A"/>
    <w:rsid w:val="000229AC"/>
    <w:rsid w:val="00023554"/>
    <w:rsid w:val="00023731"/>
    <w:rsid w:val="000239ED"/>
    <w:rsid w:val="00023D20"/>
    <w:rsid w:val="00023FFE"/>
    <w:rsid w:val="000242BB"/>
    <w:rsid w:val="0002480B"/>
    <w:rsid w:val="00024889"/>
    <w:rsid w:val="00025134"/>
    <w:rsid w:val="00026804"/>
    <w:rsid w:val="0002705F"/>
    <w:rsid w:val="0002748F"/>
    <w:rsid w:val="0003070C"/>
    <w:rsid w:val="00030F0F"/>
    <w:rsid w:val="000316CA"/>
    <w:rsid w:val="00031A24"/>
    <w:rsid w:val="00032551"/>
    <w:rsid w:val="00032ABA"/>
    <w:rsid w:val="0003396D"/>
    <w:rsid w:val="00034118"/>
    <w:rsid w:val="0003418F"/>
    <w:rsid w:val="000349BA"/>
    <w:rsid w:val="00034A8F"/>
    <w:rsid w:val="00034F8E"/>
    <w:rsid w:val="000351E3"/>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721"/>
    <w:rsid w:val="000417A0"/>
    <w:rsid w:val="000419F4"/>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32"/>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343C"/>
    <w:rsid w:val="00063451"/>
    <w:rsid w:val="00063FC8"/>
    <w:rsid w:val="00064060"/>
    <w:rsid w:val="000641DC"/>
    <w:rsid w:val="000662AD"/>
    <w:rsid w:val="000670AC"/>
    <w:rsid w:val="00067342"/>
    <w:rsid w:val="000678CD"/>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D52"/>
    <w:rsid w:val="00074E7E"/>
    <w:rsid w:val="00075D4D"/>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D49"/>
    <w:rsid w:val="0008612B"/>
    <w:rsid w:val="0008614B"/>
    <w:rsid w:val="000867AE"/>
    <w:rsid w:val="00086F7E"/>
    <w:rsid w:val="0008749F"/>
    <w:rsid w:val="000877C9"/>
    <w:rsid w:val="00087A51"/>
    <w:rsid w:val="00087BC6"/>
    <w:rsid w:val="00087D56"/>
    <w:rsid w:val="00087DFE"/>
    <w:rsid w:val="00087FA5"/>
    <w:rsid w:val="0009077C"/>
    <w:rsid w:val="000910FE"/>
    <w:rsid w:val="0009113B"/>
    <w:rsid w:val="00091451"/>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5912"/>
    <w:rsid w:val="000A5FF0"/>
    <w:rsid w:val="000A6177"/>
    <w:rsid w:val="000A6610"/>
    <w:rsid w:val="000A66E3"/>
    <w:rsid w:val="000A6917"/>
    <w:rsid w:val="000A7164"/>
    <w:rsid w:val="000A767B"/>
    <w:rsid w:val="000B05FA"/>
    <w:rsid w:val="000B069A"/>
    <w:rsid w:val="000B0749"/>
    <w:rsid w:val="000B0AFC"/>
    <w:rsid w:val="000B0DE0"/>
    <w:rsid w:val="000B1F4B"/>
    <w:rsid w:val="000B213C"/>
    <w:rsid w:val="000B2291"/>
    <w:rsid w:val="000B28BA"/>
    <w:rsid w:val="000B2E8D"/>
    <w:rsid w:val="000B3F4A"/>
    <w:rsid w:val="000B5148"/>
    <w:rsid w:val="000B5A35"/>
    <w:rsid w:val="000B6F2B"/>
    <w:rsid w:val="000B70BF"/>
    <w:rsid w:val="000B70E6"/>
    <w:rsid w:val="000B7434"/>
    <w:rsid w:val="000C08BA"/>
    <w:rsid w:val="000C1526"/>
    <w:rsid w:val="000C1941"/>
    <w:rsid w:val="000C1DC5"/>
    <w:rsid w:val="000C2040"/>
    <w:rsid w:val="000C2AB3"/>
    <w:rsid w:val="000C3F73"/>
    <w:rsid w:val="000C47DD"/>
    <w:rsid w:val="000C4965"/>
    <w:rsid w:val="000C4AC1"/>
    <w:rsid w:val="000C4ED3"/>
    <w:rsid w:val="000C519F"/>
    <w:rsid w:val="000C5635"/>
    <w:rsid w:val="000C60EB"/>
    <w:rsid w:val="000C6F99"/>
    <w:rsid w:val="000D1CE0"/>
    <w:rsid w:val="000D21F1"/>
    <w:rsid w:val="000D240E"/>
    <w:rsid w:val="000D2964"/>
    <w:rsid w:val="000D2F54"/>
    <w:rsid w:val="000D415B"/>
    <w:rsid w:val="000D43DE"/>
    <w:rsid w:val="000D443C"/>
    <w:rsid w:val="000D4504"/>
    <w:rsid w:val="000D473A"/>
    <w:rsid w:val="000D4B18"/>
    <w:rsid w:val="000D50DB"/>
    <w:rsid w:val="000D562F"/>
    <w:rsid w:val="000D59F5"/>
    <w:rsid w:val="000D5AEF"/>
    <w:rsid w:val="000D6373"/>
    <w:rsid w:val="000D63F2"/>
    <w:rsid w:val="000D66D7"/>
    <w:rsid w:val="000D6F4F"/>
    <w:rsid w:val="000D7DB1"/>
    <w:rsid w:val="000E032B"/>
    <w:rsid w:val="000E1685"/>
    <w:rsid w:val="000E1FC7"/>
    <w:rsid w:val="000E20C0"/>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E62"/>
    <w:rsid w:val="000E6C54"/>
    <w:rsid w:val="000E6E5F"/>
    <w:rsid w:val="000E6EBC"/>
    <w:rsid w:val="000E79B8"/>
    <w:rsid w:val="000E7D60"/>
    <w:rsid w:val="000E7DF4"/>
    <w:rsid w:val="000F0215"/>
    <w:rsid w:val="000F0BC6"/>
    <w:rsid w:val="000F2523"/>
    <w:rsid w:val="000F2C35"/>
    <w:rsid w:val="000F3737"/>
    <w:rsid w:val="000F4009"/>
    <w:rsid w:val="000F4954"/>
    <w:rsid w:val="000F4A2B"/>
    <w:rsid w:val="000F5E0F"/>
    <w:rsid w:val="000F604D"/>
    <w:rsid w:val="000F686F"/>
    <w:rsid w:val="000F7040"/>
    <w:rsid w:val="000F77E5"/>
    <w:rsid w:val="000F7DA7"/>
    <w:rsid w:val="00100BF1"/>
    <w:rsid w:val="00100C68"/>
    <w:rsid w:val="001010FE"/>
    <w:rsid w:val="001013F3"/>
    <w:rsid w:val="001018A1"/>
    <w:rsid w:val="001018A9"/>
    <w:rsid w:val="00102203"/>
    <w:rsid w:val="00102BFE"/>
    <w:rsid w:val="001031C5"/>
    <w:rsid w:val="001035E6"/>
    <w:rsid w:val="00103E67"/>
    <w:rsid w:val="00104184"/>
    <w:rsid w:val="00104270"/>
    <w:rsid w:val="001042DA"/>
    <w:rsid w:val="0010473A"/>
    <w:rsid w:val="001054CF"/>
    <w:rsid w:val="00105B4B"/>
    <w:rsid w:val="00105F2E"/>
    <w:rsid w:val="001063F5"/>
    <w:rsid w:val="00106656"/>
    <w:rsid w:val="00106686"/>
    <w:rsid w:val="00106C00"/>
    <w:rsid w:val="00107014"/>
    <w:rsid w:val="001075BE"/>
    <w:rsid w:val="0010788E"/>
    <w:rsid w:val="001100EF"/>
    <w:rsid w:val="001101A8"/>
    <w:rsid w:val="00110700"/>
    <w:rsid w:val="001108D8"/>
    <w:rsid w:val="0011103B"/>
    <w:rsid w:val="001119F0"/>
    <w:rsid w:val="00111D87"/>
    <w:rsid w:val="0011202F"/>
    <w:rsid w:val="001120A3"/>
    <w:rsid w:val="00112CF5"/>
    <w:rsid w:val="00112DC6"/>
    <w:rsid w:val="00113871"/>
    <w:rsid w:val="00113EDC"/>
    <w:rsid w:val="00113F93"/>
    <w:rsid w:val="00114951"/>
    <w:rsid w:val="001151D1"/>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662C"/>
    <w:rsid w:val="0012775F"/>
    <w:rsid w:val="001279CB"/>
    <w:rsid w:val="00127D59"/>
    <w:rsid w:val="00127E20"/>
    <w:rsid w:val="00127F01"/>
    <w:rsid w:val="001305B9"/>
    <w:rsid w:val="001307E2"/>
    <w:rsid w:val="00130E61"/>
    <w:rsid w:val="00130EF1"/>
    <w:rsid w:val="00131240"/>
    <w:rsid w:val="001314E2"/>
    <w:rsid w:val="0013162D"/>
    <w:rsid w:val="00132375"/>
    <w:rsid w:val="0013276F"/>
    <w:rsid w:val="00134F4F"/>
    <w:rsid w:val="001358DC"/>
    <w:rsid w:val="00135A0E"/>
    <w:rsid w:val="00135C61"/>
    <w:rsid w:val="00135C99"/>
    <w:rsid w:val="00135CD0"/>
    <w:rsid w:val="00136531"/>
    <w:rsid w:val="0013717A"/>
    <w:rsid w:val="00137528"/>
    <w:rsid w:val="00137887"/>
    <w:rsid w:val="00140696"/>
    <w:rsid w:val="001408CA"/>
    <w:rsid w:val="00140D52"/>
    <w:rsid w:val="00140F10"/>
    <w:rsid w:val="001416B5"/>
    <w:rsid w:val="00142168"/>
    <w:rsid w:val="00142307"/>
    <w:rsid w:val="00142C14"/>
    <w:rsid w:val="001433D7"/>
    <w:rsid w:val="00143761"/>
    <w:rsid w:val="0014395F"/>
    <w:rsid w:val="0014423E"/>
    <w:rsid w:val="001450B2"/>
    <w:rsid w:val="001458D2"/>
    <w:rsid w:val="00147CEA"/>
    <w:rsid w:val="001502F4"/>
    <w:rsid w:val="001504BA"/>
    <w:rsid w:val="001505D9"/>
    <w:rsid w:val="00150887"/>
    <w:rsid w:val="001510F1"/>
    <w:rsid w:val="001518CA"/>
    <w:rsid w:val="00151B29"/>
    <w:rsid w:val="00151C34"/>
    <w:rsid w:val="00152021"/>
    <w:rsid w:val="0015215F"/>
    <w:rsid w:val="00152C86"/>
    <w:rsid w:val="001533FB"/>
    <w:rsid w:val="001552B5"/>
    <w:rsid w:val="001557AD"/>
    <w:rsid w:val="001559C4"/>
    <w:rsid w:val="00155DA9"/>
    <w:rsid w:val="00156343"/>
    <w:rsid w:val="001564FB"/>
    <w:rsid w:val="00156F3F"/>
    <w:rsid w:val="0015797B"/>
    <w:rsid w:val="00160CDE"/>
    <w:rsid w:val="00160D05"/>
    <w:rsid w:val="00161449"/>
    <w:rsid w:val="0016187F"/>
    <w:rsid w:val="00161944"/>
    <w:rsid w:val="00163CCA"/>
    <w:rsid w:val="00163EEF"/>
    <w:rsid w:val="00164803"/>
    <w:rsid w:val="00165073"/>
    <w:rsid w:val="0016512B"/>
    <w:rsid w:val="00165460"/>
    <w:rsid w:val="001659B2"/>
    <w:rsid w:val="00165A40"/>
    <w:rsid w:val="00167774"/>
    <w:rsid w:val="00167C8C"/>
    <w:rsid w:val="00167DE2"/>
    <w:rsid w:val="001709EE"/>
    <w:rsid w:val="00170B28"/>
    <w:rsid w:val="00170CB7"/>
    <w:rsid w:val="00171474"/>
    <w:rsid w:val="00171573"/>
    <w:rsid w:val="0017163A"/>
    <w:rsid w:val="00172B39"/>
    <w:rsid w:val="001738C9"/>
    <w:rsid w:val="00173C11"/>
    <w:rsid w:val="001741AF"/>
    <w:rsid w:val="001742B3"/>
    <w:rsid w:val="0017517B"/>
    <w:rsid w:val="00175220"/>
    <w:rsid w:val="00176182"/>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3A53"/>
    <w:rsid w:val="001843E0"/>
    <w:rsid w:val="00184418"/>
    <w:rsid w:val="00184562"/>
    <w:rsid w:val="00184682"/>
    <w:rsid w:val="001848DE"/>
    <w:rsid w:val="00184E42"/>
    <w:rsid w:val="001858F6"/>
    <w:rsid w:val="00185DAD"/>
    <w:rsid w:val="00187732"/>
    <w:rsid w:val="00187949"/>
    <w:rsid w:val="00187B30"/>
    <w:rsid w:val="00190357"/>
    <w:rsid w:val="0019077D"/>
    <w:rsid w:val="00190CBF"/>
    <w:rsid w:val="0019187B"/>
    <w:rsid w:val="001924BF"/>
    <w:rsid w:val="0019285C"/>
    <w:rsid w:val="00192DFE"/>
    <w:rsid w:val="00193751"/>
    <w:rsid w:val="00193AF8"/>
    <w:rsid w:val="00193C7F"/>
    <w:rsid w:val="00193C9A"/>
    <w:rsid w:val="0019558E"/>
    <w:rsid w:val="00195C2E"/>
    <w:rsid w:val="001960A9"/>
    <w:rsid w:val="001973D4"/>
    <w:rsid w:val="00197847"/>
    <w:rsid w:val="00197AE8"/>
    <w:rsid w:val="001A0F9C"/>
    <w:rsid w:val="001A1BA1"/>
    <w:rsid w:val="001A2CED"/>
    <w:rsid w:val="001A321D"/>
    <w:rsid w:val="001A33FE"/>
    <w:rsid w:val="001A3676"/>
    <w:rsid w:val="001A3939"/>
    <w:rsid w:val="001A3B8D"/>
    <w:rsid w:val="001A3BF4"/>
    <w:rsid w:val="001A4010"/>
    <w:rsid w:val="001A40CD"/>
    <w:rsid w:val="001A5753"/>
    <w:rsid w:val="001A5797"/>
    <w:rsid w:val="001A5880"/>
    <w:rsid w:val="001A5E42"/>
    <w:rsid w:val="001A5F2C"/>
    <w:rsid w:val="001A6D11"/>
    <w:rsid w:val="001A75C6"/>
    <w:rsid w:val="001A786D"/>
    <w:rsid w:val="001A7896"/>
    <w:rsid w:val="001A7DBB"/>
    <w:rsid w:val="001B0D88"/>
    <w:rsid w:val="001B0E82"/>
    <w:rsid w:val="001B235F"/>
    <w:rsid w:val="001B3062"/>
    <w:rsid w:val="001B3295"/>
    <w:rsid w:val="001B335C"/>
    <w:rsid w:val="001B3ACB"/>
    <w:rsid w:val="001B406B"/>
    <w:rsid w:val="001B4407"/>
    <w:rsid w:val="001B507A"/>
    <w:rsid w:val="001B5EFF"/>
    <w:rsid w:val="001B6FF4"/>
    <w:rsid w:val="001B7315"/>
    <w:rsid w:val="001B7327"/>
    <w:rsid w:val="001C031B"/>
    <w:rsid w:val="001C18D9"/>
    <w:rsid w:val="001C1DED"/>
    <w:rsid w:val="001C1E8C"/>
    <w:rsid w:val="001C205A"/>
    <w:rsid w:val="001C24A6"/>
    <w:rsid w:val="001C2A5E"/>
    <w:rsid w:val="001C2AA0"/>
    <w:rsid w:val="001C33BE"/>
    <w:rsid w:val="001C38F3"/>
    <w:rsid w:val="001C3AC8"/>
    <w:rsid w:val="001C4A67"/>
    <w:rsid w:val="001C563A"/>
    <w:rsid w:val="001C6365"/>
    <w:rsid w:val="001C6CB3"/>
    <w:rsid w:val="001C6CB5"/>
    <w:rsid w:val="001C785D"/>
    <w:rsid w:val="001D066C"/>
    <w:rsid w:val="001D06BE"/>
    <w:rsid w:val="001D0925"/>
    <w:rsid w:val="001D0C9D"/>
    <w:rsid w:val="001D0D52"/>
    <w:rsid w:val="001D0ECD"/>
    <w:rsid w:val="001D112E"/>
    <w:rsid w:val="001D2704"/>
    <w:rsid w:val="001D2B01"/>
    <w:rsid w:val="001D3CB9"/>
    <w:rsid w:val="001D517A"/>
    <w:rsid w:val="001D52D4"/>
    <w:rsid w:val="001D5CC0"/>
    <w:rsid w:val="001D5EEF"/>
    <w:rsid w:val="001D63D7"/>
    <w:rsid w:val="001D7834"/>
    <w:rsid w:val="001E0291"/>
    <w:rsid w:val="001E06FF"/>
    <w:rsid w:val="001E0916"/>
    <w:rsid w:val="001E09AD"/>
    <w:rsid w:val="001E09ED"/>
    <w:rsid w:val="001E1593"/>
    <w:rsid w:val="001E19B8"/>
    <w:rsid w:val="001E1E30"/>
    <w:rsid w:val="001E2247"/>
    <w:rsid w:val="001E27C6"/>
    <w:rsid w:val="001E30AF"/>
    <w:rsid w:val="001E36B8"/>
    <w:rsid w:val="001E3C85"/>
    <w:rsid w:val="001E3E0C"/>
    <w:rsid w:val="001E4B38"/>
    <w:rsid w:val="001E50B5"/>
    <w:rsid w:val="001E5214"/>
    <w:rsid w:val="001E53E7"/>
    <w:rsid w:val="001E5D36"/>
    <w:rsid w:val="001E5DBD"/>
    <w:rsid w:val="001E616A"/>
    <w:rsid w:val="001E6D6C"/>
    <w:rsid w:val="001E6DC3"/>
    <w:rsid w:val="001E7010"/>
    <w:rsid w:val="001E70C2"/>
    <w:rsid w:val="001E7BF1"/>
    <w:rsid w:val="001F00D2"/>
    <w:rsid w:val="001F0560"/>
    <w:rsid w:val="001F057D"/>
    <w:rsid w:val="001F1A2D"/>
    <w:rsid w:val="001F2000"/>
    <w:rsid w:val="001F2483"/>
    <w:rsid w:val="001F2DBC"/>
    <w:rsid w:val="001F3418"/>
    <w:rsid w:val="001F3773"/>
    <w:rsid w:val="001F435C"/>
    <w:rsid w:val="001F44DE"/>
    <w:rsid w:val="001F49E1"/>
    <w:rsid w:val="001F501B"/>
    <w:rsid w:val="001F504C"/>
    <w:rsid w:val="001F526C"/>
    <w:rsid w:val="001F5509"/>
    <w:rsid w:val="001F5F24"/>
    <w:rsid w:val="001F5F8E"/>
    <w:rsid w:val="001F655C"/>
    <w:rsid w:val="001F6C15"/>
    <w:rsid w:val="001F74BB"/>
    <w:rsid w:val="001F786A"/>
    <w:rsid w:val="00200210"/>
    <w:rsid w:val="00200956"/>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DB8"/>
    <w:rsid w:val="00206FBE"/>
    <w:rsid w:val="00207417"/>
    <w:rsid w:val="0020779B"/>
    <w:rsid w:val="0020799C"/>
    <w:rsid w:val="00207F6A"/>
    <w:rsid w:val="00210071"/>
    <w:rsid w:val="00210432"/>
    <w:rsid w:val="0021098D"/>
    <w:rsid w:val="00210E89"/>
    <w:rsid w:val="0021128C"/>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1150"/>
    <w:rsid w:val="00221686"/>
    <w:rsid w:val="00221E07"/>
    <w:rsid w:val="002228EF"/>
    <w:rsid w:val="002230C7"/>
    <w:rsid w:val="002233B0"/>
    <w:rsid w:val="002240E5"/>
    <w:rsid w:val="0022444C"/>
    <w:rsid w:val="00225084"/>
    <w:rsid w:val="00225807"/>
    <w:rsid w:val="00226890"/>
    <w:rsid w:val="00227F05"/>
    <w:rsid w:val="002302E7"/>
    <w:rsid w:val="00230E27"/>
    <w:rsid w:val="002310A5"/>
    <w:rsid w:val="0023137C"/>
    <w:rsid w:val="002314C3"/>
    <w:rsid w:val="0023245D"/>
    <w:rsid w:val="002325DB"/>
    <w:rsid w:val="002327D1"/>
    <w:rsid w:val="002330A4"/>
    <w:rsid w:val="00234069"/>
    <w:rsid w:val="0023422B"/>
    <w:rsid w:val="00234457"/>
    <w:rsid w:val="00234D92"/>
    <w:rsid w:val="00235922"/>
    <w:rsid w:val="00235C07"/>
    <w:rsid w:val="00237C07"/>
    <w:rsid w:val="00237C73"/>
    <w:rsid w:val="002405CB"/>
    <w:rsid w:val="00241209"/>
    <w:rsid w:val="00241344"/>
    <w:rsid w:val="00241606"/>
    <w:rsid w:val="00241CBF"/>
    <w:rsid w:val="00242545"/>
    <w:rsid w:val="00242A83"/>
    <w:rsid w:val="00243ABF"/>
    <w:rsid w:val="00243CC1"/>
    <w:rsid w:val="0024412C"/>
    <w:rsid w:val="00244B2B"/>
    <w:rsid w:val="00244DED"/>
    <w:rsid w:val="00244E72"/>
    <w:rsid w:val="00245054"/>
    <w:rsid w:val="00245061"/>
    <w:rsid w:val="0024568F"/>
    <w:rsid w:val="00245735"/>
    <w:rsid w:val="00245B1C"/>
    <w:rsid w:val="00245DF6"/>
    <w:rsid w:val="0024647D"/>
    <w:rsid w:val="00246A63"/>
    <w:rsid w:val="00246A7A"/>
    <w:rsid w:val="00246C6C"/>
    <w:rsid w:val="0024745D"/>
    <w:rsid w:val="00247962"/>
    <w:rsid w:val="002509F1"/>
    <w:rsid w:val="00250CA7"/>
    <w:rsid w:val="00250F05"/>
    <w:rsid w:val="00251513"/>
    <w:rsid w:val="00251945"/>
    <w:rsid w:val="00251A95"/>
    <w:rsid w:val="00251E56"/>
    <w:rsid w:val="0025203C"/>
    <w:rsid w:val="00252FEB"/>
    <w:rsid w:val="00253B05"/>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75"/>
    <w:rsid w:val="002710E8"/>
    <w:rsid w:val="002716C9"/>
    <w:rsid w:val="00271C92"/>
    <w:rsid w:val="002720EC"/>
    <w:rsid w:val="00272439"/>
    <w:rsid w:val="00272DDB"/>
    <w:rsid w:val="00273284"/>
    <w:rsid w:val="002737AF"/>
    <w:rsid w:val="0027399D"/>
    <w:rsid w:val="00273FD9"/>
    <w:rsid w:val="00274328"/>
    <w:rsid w:val="00274AFA"/>
    <w:rsid w:val="00274EBC"/>
    <w:rsid w:val="00274F7F"/>
    <w:rsid w:val="00275C21"/>
    <w:rsid w:val="00275E04"/>
    <w:rsid w:val="0028005A"/>
    <w:rsid w:val="002800AC"/>
    <w:rsid w:val="00280394"/>
    <w:rsid w:val="002808AA"/>
    <w:rsid w:val="00280D90"/>
    <w:rsid w:val="00281B32"/>
    <w:rsid w:val="002824CA"/>
    <w:rsid w:val="00282542"/>
    <w:rsid w:val="00283B41"/>
    <w:rsid w:val="00283D8E"/>
    <w:rsid w:val="00284723"/>
    <w:rsid w:val="002850EF"/>
    <w:rsid w:val="002855FE"/>
    <w:rsid w:val="00285B37"/>
    <w:rsid w:val="00286359"/>
    <w:rsid w:val="002869FD"/>
    <w:rsid w:val="00286F8C"/>
    <w:rsid w:val="002870DC"/>
    <w:rsid w:val="00287246"/>
    <w:rsid w:val="00287355"/>
    <w:rsid w:val="0028738C"/>
    <w:rsid w:val="00287460"/>
    <w:rsid w:val="00287977"/>
    <w:rsid w:val="00287BC8"/>
    <w:rsid w:val="0029046A"/>
    <w:rsid w:val="00290C5E"/>
    <w:rsid w:val="002910C6"/>
    <w:rsid w:val="00291140"/>
    <w:rsid w:val="002913F5"/>
    <w:rsid w:val="00291D2E"/>
    <w:rsid w:val="00291FC4"/>
    <w:rsid w:val="002920DA"/>
    <w:rsid w:val="00292DA4"/>
    <w:rsid w:val="002935B3"/>
    <w:rsid w:val="00293932"/>
    <w:rsid w:val="00293F3E"/>
    <w:rsid w:val="00293FB5"/>
    <w:rsid w:val="0029534B"/>
    <w:rsid w:val="002953F9"/>
    <w:rsid w:val="00295898"/>
    <w:rsid w:val="002968E2"/>
    <w:rsid w:val="002968FF"/>
    <w:rsid w:val="002979C9"/>
    <w:rsid w:val="00297DE8"/>
    <w:rsid w:val="00297E02"/>
    <w:rsid w:val="002A0DB8"/>
    <w:rsid w:val="002A1244"/>
    <w:rsid w:val="002A1A7C"/>
    <w:rsid w:val="002A2BD4"/>
    <w:rsid w:val="002A2CBF"/>
    <w:rsid w:val="002A3142"/>
    <w:rsid w:val="002A3178"/>
    <w:rsid w:val="002A332A"/>
    <w:rsid w:val="002A3EAF"/>
    <w:rsid w:val="002A3EF5"/>
    <w:rsid w:val="002A430A"/>
    <w:rsid w:val="002A44D5"/>
    <w:rsid w:val="002A51D1"/>
    <w:rsid w:val="002A6C29"/>
    <w:rsid w:val="002A6DD1"/>
    <w:rsid w:val="002A7E2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B76"/>
    <w:rsid w:val="002C106A"/>
    <w:rsid w:val="002C1D9A"/>
    <w:rsid w:val="002C2596"/>
    <w:rsid w:val="002C32D7"/>
    <w:rsid w:val="002C3452"/>
    <w:rsid w:val="002C3E48"/>
    <w:rsid w:val="002C4295"/>
    <w:rsid w:val="002C5A05"/>
    <w:rsid w:val="002C5A31"/>
    <w:rsid w:val="002C5D51"/>
    <w:rsid w:val="002C62B8"/>
    <w:rsid w:val="002C688D"/>
    <w:rsid w:val="002C6A5F"/>
    <w:rsid w:val="002C6E54"/>
    <w:rsid w:val="002C7440"/>
    <w:rsid w:val="002C74C2"/>
    <w:rsid w:val="002C754C"/>
    <w:rsid w:val="002D0815"/>
    <w:rsid w:val="002D0BA9"/>
    <w:rsid w:val="002D0EA4"/>
    <w:rsid w:val="002D0F91"/>
    <w:rsid w:val="002D1132"/>
    <w:rsid w:val="002D225E"/>
    <w:rsid w:val="002D2BEA"/>
    <w:rsid w:val="002D2CB2"/>
    <w:rsid w:val="002D3142"/>
    <w:rsid w:val="002D3CC7"/>
    <w:rsid w:val="002D4795"/>
    <w:rsid w:val="002D492A"/>
    <w:rsid w:val="002D4E3D"/>
    <w:rsid w:val="002D50B3"/>
    <w:rsid w:val="002D6A47"/>
    <w:rsid w:val="002D6B1C"/>
    <w:rsid w:val="002D78EC"/>
    <w:rsid w:val="002D798D"/>
    <w:rsid w:val="002D7EDE"/>
    <w:rsid w:val="002D7F00"/>
    <w:rsid w:val="002E0460"/>
    <w:rsid w:val="002E0FF0"/>
    <w:rsid w:val="002E11EA"/>
    <w:rsid w:val="002E1326"/>
    <w:rsid w:val="002E1C6C"/>
    <w:rsid w:val="002E2143"/>
    <w:rsid w:val="002E2C26"/>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E2A"/>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9BB"/>
    <w:rsid w:val="00301CEE"/>
    <w:rsid w:val="00301FA4"/>
    <w:rsid w:val="00303633"/>
    <w:rsid w:val="0030443C"/>
    <w:rsid w:val="00304C5E"/>
    <w:rsid w:val="003056B4"/>
    <w:rsid w:val="003060CB"/>
    <w:rsid w:val="00306C02"/>
    <w:rsid w:val="00306E7E"/>
    <w:rsid w:val="00306EC8"/>
    <w:rsid w:val="003070F1"/>
    <w:rsid w:val="00307383"/>
    <w:rsid w:val="00307954"/>
    <w:rsid w:val="00307FE7"/>
    <w:rsid w:val="0031094C"/>
    <w:rsid w:val="00310DD5"/>
    <w:rsid w:val="0031131A"/>
    <w:rsid w:val="0031191E"/>
    <w:rsid w:val="00311ED4"/>
    <w:rsid w:val="0031202A"/>
    <w:rsid w:val="0031257B"/>
    <w:rsid w:val="00312AFC"/>
    <w:rsid w:val="00312C29"/>
    <w:rsid w:val="00313605"/>
    <w:rsid w:val="0031361C"/>
    <w:rsid w:val="00314089"/>
    <w:rsid w:val="00314673"/>
    <w:rsid w:val="00314F4A"/>
    <w:rsid w:val="0031510F"/>
    <w:rsid w:val="00315FE8"/>
    <w:rsid w:val="00316430"/>
    <w:rsid w:val="00316AE1"/>
    <w:rsid w:val="00317680"/>
    <w:rsid w:val="00317CFD"/>
    <w:rsid w:val="00317E5E"/>
    <w:rsid w:val="0032050C"/>
    <w:rsid w:val="00320AD6"/>
    <w:rsid w:val="00320BDF"/>
    <w:rsid w:val="0032167F"/>
    <w:rsid w:val="00321854"/>
    <w:rsid w:val="00322EBD"/>
    <w:rsid w:val="003234AD"/>
    <w:rsid w:val="0032390D"/>
    <w:rsid w:val="00323D53"/>
    <w:rsid w:val="0032604D"/>
    <w:rsid w:val="00326149"/>
    <w:rsid w:val="00327A0A"/>
    <w:rsid w:val="00327AC1"/>
    <w:rsid w:val="00330823"/>
    <w:rsid w:val="00330B32"/>
    <w:rsid w:val="00331201"/>
    <w:rsid w:val="00331CC7"/>
    <w:rsid w:val="00331D4C"/>
    <w:rsid w:val="00332B1B"/>
    <w:rsid w:val="00332B3D"/>
    <w:rsid w:val="00332E27"/>
    <w:rsid w:val="0033326C"/>
    <w:rsid w:val="003333E9"/>
    <w:rsid w:val="00333679"/>
    <w:rsid w:val="00333EEA"/>
    <w:rsid w:val="00334175"/>
    <w:rsid w:val="00334468"/>
    <w:rsid w:val="00334F30"/>
    <w:rsid w:val="003361F6"/>
    <w:rsid w:val="00336872"/>
    <w:rsid w:val="00336877"/>
    <w:rsid w:val="00336E8C"/>
    <w:rsid w:val="003375C1"/>
    <w:rsid w:val="003376AC"/>
    <w:rsid w:val="00337AFD"/>
    <w:rsid w:val="00337C5E"/>
    <w:rsid w:val="00340479"/>
    <w:rsid w:val="00340E73"/>
    <w:rsid w:val="00341D84"/>
    <w:rsid w:val="003423CB"/>
    <w:rsid w:val="003426E9"/>
    <w:rsid w:val="003427E4"/>
    <w:rsid w:val="003430BC"/>
    <w:rsid w:val="00343D18"/>
    <w:rsid w:val="003440D6"/>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E0"/>
    <w:rsid w:val="003531DB"/>
    <w:rsid w:val="003532D5"/>
    <w:rsid w:val="00354009"/>
    <w:rsid w:val="00354782"/>
    <w:rsid w:val="00354873"/>
    <w:rsid w:val="00354F52"/>
    <w:rsid w:val="00355DBB"/>
    <w:rsid w:val="00355FA7"/>
    <w:rsid w:val="00356C5C"/>
    <w:rsid w:val="0035724D"/>
    <w:rsid w:val="00360347"/>
    <w:rsid w:val="00360AE7"/>
    <w:rsid w:val="003612F1"/>
    <w:rsid w:val="00361818"/>
    <w:rsid w:val="00361DC5"/>
    <w:rsid w:val="00361E64"/>
    <w:rsid w:val="003627D7"/>
    <w:rsid w:val="00362F8C"/>
    <w:rsid w:val="0036305A"/>
    <w:rsid w:val="003630C6"/>
    <w:rsid w:val="003637BB"/>
    <w:rsid w:val="00363817"/>
    <w:rsid w:val="00364592"/>
    <w:rsid w:val="00365433"/>
    <w:rsid w:val="0036583F"/>
    <w:rsid w:val="00366290"/>
    <w:rsid w:val="00366372"/>
    <w:rsid w:val="00367014"/>
    <w:rsid w:val="00370241"/>
    <w:rsid w:val="00370720"/>
    <w:rsid w:val="00370C40"/>
    <w:rsid w:val="003715AA"/>
    <w:rsid w:val="00371614"/>
    <w:rsid w:val="00372BBD"/>
    <w:rsid w:val="00373B47"/>
    <w:rsid w:val="00374A76"/>
    <w:rsid w:val="0037501D"/>
    <w:rsid w:val="0037505A"/>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F3C"/>
    <w:rsid w:val="00387231"/>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595"/>
    <w:rsid w:val="003927A5"/>
    <w:rsid w:val="00392897"/>
    <w:rsid w:val="00392A98"/>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2922"/>
    <w:rsid w:val="003A2E36"/>
    <w:rsid w:val="003A3AE0"/>
    <w:rsid w:val="003A3E53"/>
    <w:rsid w:val="003A45C5"/>
    <w:rsid w:val="003A4911"/>
    <w:rsid w:val="003A4A47"/>
    <w:rsid w:val="003A5307"/>
    <w:rsid w:val="003A54B5"/>
    <w:rsid w:val="003A5BF2"/>
    <w:rsid w:val="003A65AD"/>
    <w:rsid w:val="003A673A"/>
    <w:rsid w:val="003B1642"/>
    <w:rsid w:val="003B18F6"/>
    <w:rsid w:val="003B227E"/>
    <w:rsid w:val="003B25EF"/>
    <w:rsid w:val="003B2A70"/>
    <w:rsid w:val="003B2E3F"/>
    <w:rsid w:val="003B407B"/>
    <w:rsid w:val="003B4EB5"/>
    <w:rsid w:val="003B55B9"/>
    <w:rsid w:val="003B55D8"/>
    <w:rsid w:val="003B5A24"/>
    <w:rsid w:val="003B6029"/>
    <w:rsid w:val="003B604F"/>
    <w:rsid w:val="003B6F02"/>
    <w:rsid w:val="003B721F"/>
    <w:rsid w:val="003B75EB"/>
    <w:rsid w:val="003B782D"/>
    <w:rsid w:val="003B7C97"/>
    <w:rsid w:val="003C01CA"/>
    <w:rsid w:val="003C02E3"/>
    <w:rsid w:val="003C0AE7"/>
    <w:rsid w:val="003C0AEB"/>
    <w:rsid w:val="003C1150"/>
    <w:rsid w:val="003C121F"/>
    <w:rsid w:val="003C1442"/>
    <w:rsid w:val="003C1B7B"/>
    <w:rsid w:val="003C2366"/>
    <w:rsid w:val="003C2C82"/>
    <w:rsid w:val="003C38A6"/>
    <w:rsid w:val="003C396C"/>
    <w:rsid w:val="003C4E83"/>
    <w:rsid w:val="003C5053"/>
    <w:rsid w:val="003C509E"/>
    <w:rsid w:val="003C55D6"/>
    <w:rsid w:val="003C5856"/>
    <w:rsid w:val="003C7333"/>
    <w:rsid w:val="003C7368"/>
    <w:rsid w:val="003C7392"/>
    <w:rsid w:val="003C7471"/>
    <w:rsid w:val="003C7B9E"/>
    <w:rsid w:val="003C7DAD"/>
    <w:rsid w:val="003C7F47"/>
    <w:rsid w:val="003D03C1"/>
    <w:rsid w:val="003D03C2"/>
    <w:rsid w:val="003D0EA9"/>
    <w:rsid w:val="003D216B"/>
    <w:rsid w:val="003D24C9"/>
    <w:rsid w:val="003D2E99"/>
    <w:rsid w:val="003D32B0"/>
    <w:rsid w:val="003D353D"/>
    <w:rsid w:val="003D383A"/>
    <w:rsid w:val="003D38DD"/>
    <w:rsid w:val="003D3A86"/>
    <w:rsid w:val="003D3D6C"/>
    <w:rsid w:val="003D3DB5"/>
    <w:rsid w:val="003D478B"/>
    <w:rsid w:val="003D538E"/>
    <w:rsid w:val="003D5E59"/>
    <w:rsid w:val="003D60AD"/>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4AD7"/>
    <w:rsid w:val="003E56D3"/>
    <w:rsid w:val="003E5909"/>
    <w:rsid w:val="003E6264"/>
    <w:rsid w:val="003E72B2"/>
    <w:rsid w:val="003E7800"/>
    <w:rsid w:val="003E79BA"/>
    <w:rsid w:val="003E7A95"/>
    <w:rsid w:val="003F0B3B"/>
    <w:rsid w:val="003F0C44"/>
    <w:rsid w:val="003F17F9"/>
    <w:rsid w:val="003F189C"/>
    <w:rsid w:val="003F2AC6"/>
    <w:rsid w:val="003F2D8F"/>
    <w:rsid w:val="003F368F"/>
    <w:rsid w:val="003F3BD6"/>
    <w:rsid w:val="003F3BD7"/>
    <w:rsid w:val="003F41CB"/>
    <w:rsid w:val="003F499B"/>
    <w:rsid w:val="003F54EA"/>
    <w:rsid w:val="003F6824"/>
    <w:rsid w:val="003F7538"/>
    <w:rsid w:val="003F7F92"/>
    <w:rsid w:val="004015AD"/>
    <w:rsid w:val="0040183B"/>
    <w:rsid w:val="00401947"/>
    <w:rsid w:val="004020BD"/>
    <w:rsid w:val="00402CD8"/>
    <w:rsid w:val="00402EB6"/>
    <w:rsid w:val="00403C9F"/>
    <w:rsid w:val="00403D9C"/>
    <w:rsid w:val="004052BF"/>
    <w:rsid w:val="004058B3"/>
    <w:rsid w:val="00406101"/>
    <w:rsid w:val="004072D7"/>
    <w:rsid w:val="00407F2B"/>
    <w:rsid w:val="00411E17"/>
    <w:rsid w:val="004126EE"/>
    <w:rsid w:val="00412ABA"/>
    <w:rsid w:val="00412B6A"/>
    <w:rsid w:val="0041311D"/>
    <w:rsid w:val="004132FC"/>
    <w:rsid w:val="0041349A"/>
    <w:rsid w:val="00413D8F"/>
    <w:rsid w:val="00413EEE"/>
    <w:rsid w:val="00413FF1"/>
    <w:rsid w:val="0041707F"/>
    <w:rsid w:val="004173F6"/>
    <w:rsid w:val="00417887"/>
    <w:rsid w:val="00420400"/>
    <w:rsid w:val="00420924"/>
    <w:rsid w:val="00421389"/>
    <w:rsid w:val="004214C0"/>
    <w:rsid w:val="00421A0E"/>
    <w:rsid w:val="00422917"/>
    <w:rsid w:val="00423777"/>
    <w:rsid w:val="0042567A"/>
    <w:rsid w:val="00425902"/>
    <w:rsid w:val="00427010"/>
    <w:rsid w:val="00427E89"/>
    <w:rsid w:val="004303A4"/>
    <w:rsid w:val="0043196C"/>
    <w:rsid w:val="0043223B"/>
    <w:rsid w:val="00432C76"/>
    <w:rsid w:val="00432E0B"/>
    <w:rsid w:val="00432E58"/>
    <w:rsid w:val="00433214"/>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B52"/>
    <w:rsid w:val="00446B5E"/>
    <w:rsid w:val="004476DF"/>
    <w:rsid w:val="00447F4D"/>
    <w:rsid w:val="00451805"/>
    <w:rsid w:val="00452A5A"/>
    <w:rsid w:val="00453313"/>
    <w:rsid w:val="00453A19"/>
    <w:rsid w:val="00453C29"/>
    <w:rsid w:val="004541C4"/>
    <w:rsid w:val="00454232"/>
    <w:rsid w:val="0045442B"/>
    <w:rsid w:val="00454D6C"/>
    <w:rsid w:val="00455429"/>
    <w:rsid w:val="00455A7D"/>
    <w:rsid w:val="00455EFE"/>
    <w:rsid w:val="00456074"/>
    <w:rsid w:val="004567EF"/>
    <w:rsid w:val="004568D5"/>
    <w:rsid w:val="00457954"/>
    <w:rsid w:val="00461061"/>
    <w:rsid w:val="0046141F"/>
    <w:rsid w:val="00461756"/>
    <w:rsid w:val="004620F6"/>
    <w:rsid w:val="004620F7"/>
    <w:rsid w:val="00463401"/>
    <w:rsid w:val="004638FF"/>
    <w:rsid w:val="00463A04"/>
    <w:rsid w:val="00463D83"/>
    <w:rsid w:val="00465115"/>
    <w:rsid w:val="00465456"/>
    <w:rsid w:val="00470ECF"/>
    <w:rsid w:val="004711C8"/>
    <w:rsid w:val="00472C38"/>
    <w:rsid w:val="00473605"/>
    <w:rsid w:val="00473801"/>
    <w:rsid w:val="00473B01"/>
    <w:rsid w:val="00473E3E"/>
    <w:rsid w:val="00475000"/>
    <w:rsid w:val="00475081"/>
    <w:rsid w:val="004751DB"/>
    <w:rsid w:val="004752DA"/>
    <w:rsid w:val="004767B9"/>
    <w:rsid w:val="004771AD"/>
    <w:rsid w:val="0047765B"/>
    <w:rsid w:val="0048010A"/>
    <w:rsid w:val="00480690"/>
    <w:rsid w:val="00481352"/>
    <w:rsid w:val="00481B57"/>
    <w:rsid w:val="004820E1"/>
    <w:rsid w:val="004825A7"/>
    <w:rsid w:val="0048290C"/>
    <w:rsid w:val="00482CC0"/>
    <w:rsid w:val="004847E5"/>
    <w:rsid w:val="00484E9A"/>
    <w:rsid w:val="00486068"/>
    <w:rsid w:val="0048640A"/>
    <w:rsid w:val="00486552"/>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5EB"/>
    <w:rsid w:val="00496B9B"/>
    <w:rsid w:val="004974FF"/>
    <w:rsid w:val="004976A4"/>
    <w:rsid w:val="004A0280"/>
    <w:rsid w:val="004A1015"/>
    <w:rsid w:val="004A18B9"/>
    <w:rsid w:val="004A18BA"/>
    <w:rsid w:val="004A3065"/>
    <w:rsid w:val="004A30DD"/>
    <w:rsid w:val="004A31A4"/>
    <w:rsid w:val="004A5340"/>
    <w:rsid w:val="004B0C30"/>
    <w:rsid w:val="004B0FF5"/>
    <w:rsid w:val="004B14AE"/>
    <w:rsid w:val="004B28BD"/>
    <w:rsid w:val="004B2A26"/>
    <w:rsid w:val="004B3799"/>
    <w:rsid w:val="004B44CE"/>
    <w:rsid w:val="004B6651"/>
    <w:rsid w:val="004B6ACC"/>
    <w:rsid w:val="004B724B"/>
    <w:rsid w:val="004B725B"/>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72C0"/>
    <w:rsid w:val="004C772F"/>
    <w:rsid w:val="004D057C"/>
    <w:rsid w:val="004D0853"/>
    <w:rsid w:val="004D08F4"/>
    <w:rsid w:val="004D106F"/>
    <w:rsid w:val="004D11EA"/>
    <w:rsid w:val="004D19A8"/>
    <w:rsid w:val="004D19D3"/>
    <w:rsid w:val="004D2D27"/>
    <w:rsid w:val="004D323F"/>
    <w:rsid w:val="004D4520"/>
    <w:rsid w:val="004D48DE"/>
    <w:rsid w:val="004D4A3B"/>
    <w:rsid w:val="004D5909"/>
    <w:rsid w:val="004D5954"/>
    <w:rsid w:val="004D6928"/>
    <w:rsid w:val="004D7068"/>
    <w:rsid w:val="004E0ABF"/>
    <w:rsid w:val="004E0E2D"/>
    <w:rsid w:val="004E105E"/>
    <w:rsid w:val="004E10E9"/>
    <w:rsid w:val="004E128E"/>
    <w:rsid w:val="004E22FA"/>
    <w:rsid w:val="004E2B06"/>
    <w:rsid w:val="004E355A"/>
    <w:rsid w:val="004E37CD"/>
    <w:rsid w:val="004E38B6"/>
    <w:rsid w:val="004E38DF"/>
    <w:rsid w:val="004E3F17"/>
    <w:rsid w:val="004E538F"/>
    <w:rsid w:val="004E5859"/>
    <w:rsid w:val="004E5DFC"/>
    <w:rsid w:val="004E5FA7"/>
    <w:rsid w:val="004E695D"/>
    <w:rsid w:val="004E7090"/>
    <w:rsid w:val="004E7372"/>
    <w:rsid w:val="004E75AD"/>
    <w:rsid w:val="004E7A3A"/>
    <w:rsid w:val="004E7C9B"/>
    <w:rsid w:val="004F0635"/>
    <w:rsid w:val="004F0652"/>
    <w:rsid w:val="004F09B8"/>
    <w:rsid w:val="004F0C22"/>
    <w:rsid w:val="004F0EAB"/>
    <w:rsid w:val="004F1841"/>
    <w:rsid w:val="004F1DDD"/>
    <w:rsid w:val="004F2CCA"/>
    <w:rsid w:val="004F3882"/>
    <w:rsid w:val="004F3E0B"/>
    <w:rsid w:val="004F3E29"/>
    <w:rsid w:val="004F459B"/>
    <w:rsid w:val="004F5124"/>
    <w:rsid w:val="004F54DE"/>
    <w:rsid w:val="004F5BD8"/>
    <w:rsid w:val="004F5F47"/>
    <w:rsid w:val="004F6F01"/>
    <w:rsid w:val="004F71B6"/>
    <w:rsid w:val="004F71E4"/>
    <w:rsid w:val="00500241"/>
    <w:rsid w:val="005008F9"/>
    <w:rsid w:val="00500B66"/>
    <w:rsid w:val="00500CF8"/>
    <w:rsid w:val="0050106E"/>
    <w:rsid w:val="0050162B"/>
    <w:rsid w:val="00501A52"/>
    <w:rsid w:val="00501B66"/>
    <w:rsid w:val="00501C4C"/>
    <w:rsid w:val="005022AF"/>
    <w:rsid w:val="005028B9"/>
    <w:rsid w:val="00502CB2"/>
    <w:rsid w:val="00503304"/>
    <w:rsid w:val="005035B7"/>
    <w:rsid w:val="0050431C"/>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AE1"/>
    <w:rsid w:val="00511470"/>
    <w:rsid w:val="00511B77"/>
    <w:rsid w:val="005122DF"/>
    <w:rsid w:val="0051237F"/>
    <w:rsid w:val="0051266A"/>
    <w:rsid w:val="005127C0"/>
    <w:rsid w:val="0051319F"/>
    <w:rsid w:val="00513C57"/>
    <w:rsid w:val="005142F1"/>
    <w:rsid w:val="005145B9"/>
    <w:rsid w:val="00514766"/>
    <w:rsid w:val="005147BC"/>
    <w:rsid w:val="00515351"/>
    <w:rsid w:val="005154FE"/>
    <w:rsid w:val="005168DC"/>
    <w:rsid w:val="005169B4"/>
    <w:rsid w:val="00516D21"/>
    <w:rsid w:val="005179E6"/>
    <w:rsid w:val="00517F84"/>
    <w:rsid w:val="00517F89"/>
    <w:rsid w:val="00520379"/>
    <w:rsid w:val="005203AC"/>
    <w:rsid w:val="0052052C"/>
    <w:rsid w:val="0052186C"/>
    <w:rsid w:val="00521876"/>
    <w:rsid w:val="005219AA"/>
    <w:rsid w:val="00521A15"/>
    <w:rsid w:val="00522A73"/>
    <w:rsid w:val="00522D61"/>
    <w:rsid w:val="0052339E"/>
    <w:rsid w:val="00524DC3"/>
    <w:rsid w:val="005252C4"/>
    <w:rsid w:val="0052620E"/>
    <w:rsid w:val="0052788B"/>
    <w:rsid w:val="0052788C"/>
    <w:rsid w:val="00527FE8"/>
    <w:rsid w:val="0053009A"/>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6D8B"/>
    <w:rsid w:val="00537053"/>
    <w:rsid w:val="00537CE6"/>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F23"/>
    <w:rsid w:val="005532EC"/>
    <w:rsid w:val="005532FC"/>
    <w:rsid w:val="00553337"/>
    <w:rsid w:val="005536C3"/>
    <w:rsid w:val="0055435F"/>
    <w:rsid w:val="00554E47"/>
    <w:rsid w:val="005551E2"/>
    <w:rsid w:val="005556DF"/>
    <w:rsid w:val="00555955"/>
    <w:rsid w:val="005565E9"/>
    <w:rsid w:val="005567F5"/>
    <w:rsid w:val="00556A5E"/>
    <w:rsid w:val="00556FE1"/>
    <w:rsid w:val="005571F6"/>
    <w:rsid w:val="0055757F"/>
    <w:rsid w:val="0055789E"/>
    <w:rsid w:val="005578FA"/>
    <w:rsid w:val="00557DCA"/>
    <w:rsid w:val="0056051A"/>
    <w:rsid w:val="0056094C"/>
    <w:rsid w:val="00560DFC"/>
    <w:rsid w:val="005617AE"/>
    <w:rsid w:val="00562753"/>
    <w:rsid w:val="005627B9"/>
    <w:rsid w:val="00562952"/>
    <w:rsid w:val="00563178"/>
    <w:rsid w:val="00563824"/>
    <w:rsid w:val="00564803"/>
    <w:rsid w:val="005649D4"/>
    <w:rsid w:val="005649EC"/>
    <w:rsid w:val="00564A22"/>
    <w:rsid w:val="00564ACD"/>
    <w:rsid w:val="00565B94"/>
    <w:rsid w:val="00565CA7"/>
    <w:rsid w:val="00566C37"/>
    <w:rsid w:val="005675B2"/>
    <w:rsid w:val="00567948"/>
    <w:rsid w:val="005702BF"/>
    <w:rsid w:val="0057033D"/>
    <w:rsid w:val="00570550"/>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6EB"/>
    <w:rsid w:val="00575DCD"/>
    <w:rsid w:val="00575FF8"/>
    <w:rsid w:val="00576600"/>
    <w:rsid w:val="005767BD"/>
    <w:rsid w:val="00576BBD"/>
    <w:rsid w:val="00577142"/>
    <w:rsid w:val="005771C9"/>
    <w:rsid w:val="005805EE"/>
    <w:rsid w:val="0058068B"/>
    <w:rsid w:val="005810DD"/>
    <w:rsid w:val="005811E5"/>
    <w:rsid w:val="0058145A"/>
    <w:rsid w:val="005817A1"/>
    <w:rsid w:val="005819A3"/>
    <w:rsid w:val="00581E6A"/>
    <w:rsid w:val="00582465"/>
    <w:rsid w:val="00583753"/>
    <w:rsid w:val="00583CE4"/>
    <w:rsid w:val="00583E7B"/>
    <w:rsid w:val="00584F24"/>
    <w:rsid w:val="00585261"/>
    <w:rsid w:val="00585615"/>
    <w:rsid w:val="005859FC"/>
    <w:rsid w:val="00585AD1"/>
    <w:rsid w:val="005863D4"/>
    <w:rsid w:val="00586835"/>
    <w:rsid w:val="005868E4"/>
    <w:rsid w:val="00586F85"/>
    <w:rsid w:val="0058725A"/>
    <w:rsid w:val="005876BC"/>
    <w:rsid w:val="00587797"/>
    <w:rsid w:val="0059037E"/>
    <w:rsid w:val="00591342"/>
    <w:rsid w:val="00591A8D"/>
    <w:rsid w:val="00592AAB"/>
    <w:rsid w:val="005932C9"/>
    <w:rsid w:val="00593637"/>
    <w:rsid w:val="005936C5"/>
    <w:rsid w:val="00593FE2"/>
    <w:rsid w:val="0059641D"/>
    <w:rsid w:val="005967A7"/>
    <w:rsid w:val="00596BEF"/>
    <w:rsid w:val="00596E64"/>
    <w:rsid w:val="005A081F"/>
    <w:rsid w:val="005A0F0E"/>
    <w:rsid w:val="005A1CF5"/>
    <w:rsid w:val="005A1F57"/>
    <w:rsid w:val="005A2433"/>
    <w:rsid w:val="005A29E2"/>
    <w:rsid w:val="005A2FDD"/>
    <w:rsid w:val="005A46A2"/>
    <w:rsid w:val="005A5008"/>
    <w:rsid w:val="005A53E0"/>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220"/>
    <w:rsid w:val="005B6381"/>
    <w:rsid w:val="005B67AC"/>
    <w:rsid w:val="005B69A6"/>
    <w:rsid w:val="005B6B94"/>
    <w:rsid w:val="005B767A"/>
    <w:rsid w:val="005B78D4"/>
    <w:rsid w:val="005C0038"/>
    <w:rsid w:val="005C0997"/>
    <w:rsid w:val="005C1BB8"/>
    <w:rsid w:val="005C1E70"/>
    <w:rsid w:val="005C22F6"/>
    <w:rsid w:val="005C23DD"/>
    <w:rsid w:val="005C25DA"/>
    <w:rsid w:val="005C2B95"/>
    <w:rsid w:val="005C31D8"/>
    <w:rsid w:val="005C332B"/>
    <w:rsid w:val="005C3A81"/>
    <w:rsid w:val="005C3CD7"/>
    <w:rsid w:val="005C3E0F"/>
    <w:rsid w:val="005C3FE3"/>
    <w:rsid w:val="005C47A4"/>
    <w:rsid w:val="005C5160"/>
    <w:rsid w:val="005C5192"/>
    <w:rsid w:val="005C59ED"/>
    <w:rsid w:val="005C5C6A"/>
    <w:rsid w:val="005C612D"/>
    <w:rsid w:val="005C6228"/>
    <w:rsid w:val="005C6675"/>
    <w:rsid w:val="005C6EC7"/>
    <w:rsid w:val="005C7461"/>
    <w:rsid w:val="005C75C9"/>
    <w:rsid w:val="005C7FD3"/>
    <w:rsid w:val="005D0025"/>
    <w:rsid w:val="005D0428"/>
    <w:rsid w:val="005D0528"/>
    <w:rsid w:val="005D0B1A"/>
    <w:rsid w:val="005D126F"/>
    <w:rsid w:val="005D15A6"/>
    <w:rsid w:val="005D1FFB"/>
    <w:rsid w:val="005D2082"/>
    <w:rsid w:val="005D3563"/>
    <w:rsid w:val="005D3AE0"/>
    <w:rsid w:val="005D444D"/>
    <w:rsid w:val="005D483A"/>
    <w:rsid w:val="005D4D25"/>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9A3"/>
    <w:rsid w:val="005E1AFE"/>
    <w:rsid w:val="005E1D2F"/>
    <w:rsid w:val="005E2295"/>
    <w:rsid w:val="005E2866"/>
    <w:rsid w:val="005E3C24"/>
    <w:rsid w:val="005E438B"/>
    <w:rsid w:val="005E49F6"/>
    <w:rsid w:val="005E4A57"/>
    <w:rsid w:val="005E5065"/>
    <w:rsid w:val="005E5695"/>
    <w:rsid w:val="005E5C95"/>
    <w:rsid w:val="005E5EF3"/>
    <w:rsid w:val="005E78A7"/>
    <w:rsid w:val="005E79B3"/>
    <w:rsid w:val="005F11D2"/>
    <w:rsid w:val="005F1BC3"/>
    <w:rsid w:val="005F1DC6"/>
    <w:rsid w:val="005F228B"/>
    <w:rsid w:val="005F25AC"/>
    <w:rsid w:val="005F2860"/>
    <w:rsid w:val="005F29A4"/>
    <w:rsid w:val="005F2BD4"/>
    <w:rsid w:val="005F320E"/>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6"/>
    <w:rsid w:val="00604BC2"/>
    <w:rsid w:val="00604DDC"/>
    <w:rsid w:val="006061CC"/>
    <w:rsid w:val="006061DF"/>
    <w:rsid w:val="00606CBF"/>
    <w:rsid w:val="00606E1D"/>
    <w:rsid w:val="0060787B"/>
    <w:rsid w:val="00607CB9"/>
    <w:rsid w:val="00607ED8"/>
    <w:rsid w:val="0061007B"/>
    <w:rsid w:val="0061157A"/>
    <w:rsid w:val="00611B0B"/>
    <w:rsid w:val="00612887"/>
    <w:rsid w:val="00612DD8"/>
    <w:rsid w:val="00612F93"/>
    <w:rsid w:val="00614A55"/>
    <w:rsid w:val="00616A22"/>
    <w:rsid w:val="00616AD8"/>
    <w:rsid w:val="00616B96"/>
    <w:rsid w:val="00617831"/>
    <w:rsid w:val="0061791F"/>
    <w:rsid w:val="00617CB0"/>
    <w:rsid w:val="00620216"/>
    <w:rsid w:val="006211A5"/>
    <w:rsid w:val="006216C8"/>
    <w:rsid w:val="00622122"/>
    <w:rsid w:val="0062224F"/>
    <w:rsid w:val="00623297"/>
    <w:rsid w:val="00623B0F"/>
    <w:rsid w:val="0062428C"/>
    <w:rsid w:val="00624A07"/>
    <w:rsid w:val="00624B28"/>
    <w:rsid w:val="0062544B"/>
    <w:rsid w:val="006255BC"/>
    <w:rsid w:val="0062612A"/>
    <w:rsid w:val="0062639D"/>
    <w:rsid w:val="00626766"/>
    <w:rsid w:val="0062734A"/>
    <w:rsid w:val="00627D16"/>
    <w:rsid w:val="006307AD"/>
    <w:rsid w:val="00630813"/>
    <w:rsid w:val="00631440"/>
    <w:rsid w:val="00631611"/>
    <w:rsid w:val="0063209F"/>
    <w:rsid w:val="0063241E"/>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9B1"/>
    <w:rsid w:val="00645BA1"/>
    <w:rsid w:val="0064641B"/>
    <w:rsid w:val="00646677"/>
    <w:rsid w:val="00646899"/>
    <w:rsid w:val="006469A6"/>
    <w:rsid w:val="00646B23"/>
    <w:rsid w:val="006470E0"/>
    <w:rsid w:val="006471C3"/>
    <w:rsid w:val="006473DB"/>
    <w:rsid w:val="006474EA"/>
    <w:rsid w:val="00647BA0"/>
    <w:rsid w:val="00647DB8"/>
    <w:rsid w:val="0065012C"/>
    <w:rsid w:val="00650D57"/>
    <w:rsid w:val="006513E2"/>
    <w:rsid w:val="00651911"/>
    <w:rsid w:val="00651CCF"/>
    <w:rsid w:val="00651E21"/>
    <w:rsid w:val="00651F90"/>
    <w:rsid w:val="00652DA8"/>
    <w:rsid w:val="00653042"/>
    <w:rsid w:val="00653307"/>
    <w:rsid w:val="006534C4"/>
    <w:rsid w:val="00653512"/>
    <w:rsid w:val="006535E6"/>
    <w:rsid w:val="006536E6"/>
    <w:rsid w:val="0065420A"/>
    <w:rsid w:val="00654809"/>
    <w:rsid w:val="006550BF"/>
    <w:rsid w:val="0065559C"/>
    <w:rsid w:val="006555E3"/>
    <w:rsid w:val="006556FD"/>
    <w:rsid w:val="00655A16"/>
    <w:rsid w:val="00656B94"/>
    <w:rsid w:val="006600D0"/>
    <w:rsid w:val="006606D5"/>
    <w:rsid w:val="00660A36"/>
    <w:rsid w:val="00660AF7"/>
    <w:rsid w:val="00661CE1"/>
    <w:rsid w:val="0066324E"/>
    <w:rsid w:val="0066393C"/>
    <w:rsid w:val="00663E2E"/>
    <w:rsid w:val="00664E9B"/>
    <w:rsid w:val="00665143"/>
    <w:rsid w:val="006655E4"/>
    <w:rsid w:val="006656C5"/>
    <w:rsid w:val="006659A7"/>
    <w:rsid w:val="00665FB0"/>
    <w:rsid w:val="006669EF"/>
    <w:rsid w:val="006671F8"/>
    <w:rsid w:val="006672F7"/>
    <w:rsid w:val="006674C3"/>
    <w:rsid w:val="00667C89"/>
    <w:rsid w:val="00667E3D"/>
    <w:rsid w:val="00670C6E"/>
    <w:rsid w:val="006713AC"/>
    <w:rsid w:val="006720D0"/>
    <w:rsid w:val="0067270D"/>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AC"/>
    <w:rsid w:val="00677DD3"/>
    <w:rsid w:val="00680237"/>
    <w:rsid w:val="00680D5A"/>
    <w:rsid w:val="006811BD"/>
    <w:rsid w:val="006815E9"/>
    <w:rsid w:val="00681FA5"/>
    <w:rsid w:val="006821E2"/>
    <w:rsid w:val="0068229D"/>
    <w:rsid w:val="006828E3"/>
    <w:rsid w:val="0068339A"/>
    <w:rsid w:val="00683B8E"/>
    <w:rsid w:val="006855DE"/>
    <w:rsid w:val="00685687"/>
    <w:rsid w:val="00685FEF"/>
    <w:rsid w:val="0068644A"/>
    <w:rsid w:val="006875D6"/>
    <w:rsid w:val="00687A88"/>
    <w:rsid w:val="00690292"/>
    <w:rsid w:val="006914D4"/>
    <w:rsid w:val="00692BB1"/>
    <w:rsid w:val="006935FD"/>
    <w:rsid w:val="00693998"/>
    <w:rsid w:val="0069436E"/>
    <w:rsid w:val="00694706"/>
    <w:rsid w:val="00696026"/>
    <w:rsid w:val="00696521"/>
    <w:rsid w:val="00697034"/>
    <w:rsid w:val="00697246"/>
    <w:rsid w:val="006973B2"/>
    <w:rsid w:val="006979D2"/>
    <w:rsid w:val="006A007C"/>
    <w:rsid w:val="006A0256"/>
    <w:rsid w:val="006A059C"/>
    <w:rsid w:val="006A1043"/>
    <w:rsid w:val="006A1074"/>
    <w:rsid w:val="006A288E"/>
    <w:rsid w:val="006A2D15"/>
    <w:rsid w:val="006A3535"/>
    <w:rsid w:val="006A3962"/>
    <w:rsid w:val="006A4668"/>
    <w:rsid w:val="006A4FA3"/>
    <w:rsid w:val="006A500F"/>
    <w:rsid w:val="006A59E7"/>
    <w:rsid w:val="006A6775"/>
    <w:rsid w:val="006A6B62"/>
    <w:rsid w:val="006A6D0A"/>
    <w:rsid w:val="006A7232"/>
    <w:rsid w:val="006A7544"/>
    <w:rsid w:val="006A78C7"/>
    <w:rsid w:val="006B0445"/>
    <w:rsid w:val="006B061F"/>
    <w:rsid w:val="006B0BE2"/>
    <w:rsid w:val="006B0CCE"/>
    <w:rsid w:val="006B19B0"/>
    <w:rsid w:val="006B2023"/>
    <w:rsid w:val="006B3240"/>
    <w:rsid w:val="006B4422"/>
    <w:rsid w:val="006B4E0F"/>
    <w:rsid w:val="006B4F0A"/>
    <w:rsid w:val="006B4F20"/>
    <w:rsid w:val="006B5286"/>
    <w:rsid w:val="006B607F"/>
    <w:rsid w:val="006B61FA"/>
    <w:rsid w:val="006B656E"/>
    <w:rsid w:val="006B6F73"/>
    <w:rsid w:val="006B7479"/>
    <w:rsid w:val="006B79EB"/>
    <w:rsid w:val="006B7A68"/>
    <w:rsid w:val="006C1774"/>
    <w:rsid w:val="006C1802"/>
    <w:rsid w:val="006C1B41"/>
    <w:rsid w:val="006C1E1A"/>
    <w:rsid w:val="006C2B6C"/>
    <w:rsid w:val="006C3365"/>
    <w:rsid w:val="006C42DA"/>
    <w:rsid w:val="006C4689"/>
    <w:rsid w:val="006C4702"/>
    <w:rsid w:val="006C4C71"/>
    <w:rsid w:val="006C4FB6"/>
    <w:rsid w:val="006C522C"/>
    <w:rsid w:val="006C5AC1"/>
    <w:rsid w:val="006C5FE7"/>
    <w:rsid w:val="006C6166"/>
    <w:rsid w:val="006C61D0"/>
    <w:rsid w:val="006C6E19"/>
    <w:rsid w:val="006C7183"/>
    <w:rsid w:val="006C79F1"/>
    <w:rsid w:val="006C7A30"/>
    <w:rsid w:val="006C7A53"/>
    <w:rsid w:val="006C7A6A"/>
    <w:rsid w:val="006C7C8E"/>
    <w:rsid w:val="006D0453"/>
    <w:rsid w:val="006D0548"/>
    <w:rsid w:val="006D0AA3"/>
    <w:rsid w:val="006D0B9F"/>
    <w:rsid w:val="006D0FED"/>
    <w:rsid w:val="006D1D9B"/>
    <w:rsid w:val="006D2246"/>
    <w:rsid w:val="006D229A"/>
    <w:rsid w:val="006D2AB4"/>
    <w:rsid w:val="006D2DDE"/>
    <w:rsid w:val="006D2FA6"/>
    <w:rsid w:val="006D3650"/>
    <w:rsid w:val="006D4961"/>
    <w:rsid w:val="006D4B87"/>
    <w:rsid w:val="006D575A"/>
    <w:rsid w:val="006D65A5"/>
    <w:rsid w:val="006D72EB"/>
    <w:rsid w:val="006D75C4"/>
    <w:rsid w:val="006D75DB"/>
    <w:rsid w:val="006E0ED7"/>
    <w:rsid w:val="006E1095"/>
    <w:rsid w:val="006E164B"/>
    <w:rsid w:val="006E33E6"/>
    <w:rsid w:val="006E3AD2"/>
    <w:rsid w:val="006E3B02"/>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70B"/>
    <w:rsid w:val="006F7AA6"/>
    <w:rsid w:val="006F7D19"/>
    <w:rsid w:val="006F7D1F"/>
    <w:rsid w:val="007012D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5E0E"/>
    <w:rsid w:val="00706E8A"/>
    <w:rsid w:val="00707082"/>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AA6"/>
    <w:rsid w:val="00715B56"/>
    <w:rsid w:val="00715B8A"/>
    <w:rsid w:val="007160EA"/>
    <w:rsid w:val="007168F8"/>
    <w:rsid w:val="0071699F"/>
    <w:rsid w:val="007169D8"/>
    <w:rsid w:val="00716EA3"/>
    <w:rsid w:val="00717173"/>
    <w:rsid w:val="007174B8"/>
    <w:rsid w:val="00717A97"/>
    <w:rsid w:val="00717C17"/>
    <w:rsid w:val="007200E9"/>
    <w:rsid w:val="00720DAF"/>
    <w:rsid w:val="00720FCE"/>
    <w:rsid w:val="00721D0B"/>
    <w:rsid w:val="0072208B"/>
    <w:rsid w:val="00722537"/>
    <w:rsid w:val="00722DC8"/>
    <w:rsid w:val="0072310D"/>
    <w:rsid w:val="00723166"/>
    <w:rsid w:val="007240D8"/>
    <w:rsid w:val="007240FE"/>
    <w:rsid w:val="00724921"/>
    <w:rsid w:val="007261A4"/>
    <w:rsid w:val="00726821"/>
    <w:rsid w:val="00726962"/>
    <w:rsid w:val="00726B0B"/>
    <w:rsid w:val="007270C1"/>
    <w:rsid w:val="00727975"/>
    <w:rsid w:val="00730534"/>
    <w:rsid w:val="0073123F"/>
    <w:rsid w:val="0073230E"/>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E01"/>
    <w:rsid w:val="00736E67"/>
    <w:rsid w:val="00737077"/>
    <w:rsid w:val="00737440"/>
    <w:rsid w:val="00737AC0"/>
    <w:rsid w:val="00737CA9"/>
    <w:rsid w:val="007400AA"/>
    <w:rsid w:val="00740582"/>
    <w:rsid w:val="00740CC2"/>
    <w:rsid w:val="0074169C"/>
    <w:rsid w:val="00741708"/>
    <w:rsid w:val="0074170A"/>
    <w:rsid w:val="007419D9"/>
    <w:rsid w:val="00741AC0"/>
    <w:rsid w:val="0074283D"/>
    <w:rsid w:val="00742B92"/>
    <w:rsid w:val="00742C3F"/>
    <w:rsid w:val="00743E69"/>
    <w:rsid w:val="007444A1"/>
    <w:rsid w:val="00744E22"/>
    <w:rsid w:val="007454D8"/>
    <w:rsid w:val="0074576A"/>
    <w:rsid w:val="00745A5D"/>
    <w:rsid w:val="00746B9C"/>
    <w:rsid w:val="0074713D"/>
    <w:rsid w:val="007471EF"/>
    <w:rsid w:val="00747649"/>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D3"/>
    <w:rsid w:val="0076154A"/>
    <w:rsid w:val="007620E8"/>
    <w:rsid w:val="007624F9"/>
    <w:rsid w:val="0076287E"/>
    <w:rsid w:val="00762984"/>
    <w:rsid w:val="00762C4B"/>
    <w:rsid w:val="0076301B"/>
    <w:rsid w:val="007641F5"/>
    <w:rsid w:val="00764514"/>
    <w:rsid w:val="007663E9"/>
    <w:rsid w:val="00766477"/>
    <w:rsid w:val="007667AC"/>
    <w:rsid w:val="00766F11"/>
    <w:rsid w:val="00767995"/>
    <w:rsid w:val="00767B05"/>
    <w:rsid w:val="00767E83"/>
    <w:rsid w:val="00767F04"/>
    <w:rsid w:val="0077198A"/>
    <w:rsid w:val="00771F47"/>
    <w:rsid w:val="00772B6D"/>
    <w:rsid w:val="00774330"/>
    <w:rsid w:val="007744CD"/>
    <w:rsid w:val="00774544"/>
    <w:rsid w:val="007746EC"/>
    <w:rsid w:val="00774C73"/>
    <w:rsid w:val="00774E42"/>
    <w:rsid w:val="00775574"/>
    <w:rsid w:val="0077570A"/>
    <w:rsid w:val="00775947"/>
    <w:rsid w:val="007769BD"/>
    <w:rsid w:val="00776B03"/>
    <w:rsid w:val="0077723F"/>
    <w:rsid w:val="007808AE"/>
    <w:rsid w:val="00780E7E"/>
    <w:rsid w:val="00781307"/>
    <w:rsid w:val="0078175F"/>
    <w:rsid w:val="00782470"/>
    <w:rsid w:val="00783552"/>
    <w:rsid w:val="0078378F"/>
    <w:rsid w:val="0078395B"/>
    <w:rsid w:val="00783DC3"/>
    <w:rsid w:val="007840D7"/>
    <w:rsid w:val="00784A7D"/>
    <w:rsid w:val="00784C73"/>
    <w:rsid w:val="00785494"/>
    <w:rsid w:val="00785609"/>
    <w:rsid w:val="00785FF3"/>
    <w:rsid w:val="00786370"/>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3C5"/>
    <w:rsid w:val="00792E3C"/>
    <w:rsid w:val="007932FA"/>
    <w:rsid w:val="00793464"/>
    <w:rsid w:val="00793B30"/>
    <w:rsid w:val="00795C21"/>
    <w:rsid w:val="0079666F"/>
    <w:rsid w:val="00796A3E"/>
    <w:rsid w:val="00797448"/>
    <w:rsid w:val="0079790E"/>
    <w:rsid w:val="007A0216"/>
    <w:rsid w:val="007A0A8A"/>
    <w:rsid w:val="007A1019"/>
    <w:rsid w:val="007A14E6"/>
    <w:rsid w:val="007A15CC"/>
    <w:rsid w:val="007A18AC"/>
    <w:rsid w:val="007A4690"/>
    <w:rsid w:val="007A4FC6"/>
    <w:rsid w:val="007A53F9"/>
    <w:rsid w:val="007A57C9"/>
    <w:rsid w:val="007A6D6E"/>
    <w:rsid w:val="007A7AA0"/>
    <w:rsid w:val="007B06EA"/>
    <w:rsid w:val="007B0902"/>
    <w:rsid w:val="007B0D5F"/>
    <w:rsid w:val="007B0E39"/>
    <w:rsid w:val="007B2110"/>
    <w:rsid w:val="007B22BE"/>
    <w:rsid w:val="007B2A5D"/>
    <w:rsid w:val="007B3C34"/>
    <w:rsid w:val="007B3F24"/>
    <w:rsid w:val="007B42BD"/>
    <w:rsid w:val="007B4EE7"/>
    <w:rsid w:val="007B538C"/>
    <w:rsid w:val="007B5584"/>
    <w:rsid w:val="007B5948"/>
    <w:rsid w:val="007B6131"/>
    <w:rsid w:val="007B618D"/>
    <w:rsid w:val="007B65FD"/>
    <w:rsid w:val="007B6E09"/>
    <w:rsid w:val="007B741A"/>
    <w:rsid w:val="007C048B"/>
    <w:rsid w:val="007C04F2"/>
    <w:rsid w:val="007C06EE"/>
    <w:rsid w:val="007C17CD"/>
    <w:rsid w:val="007C1A3C"/>
    <w:rsid w:val="007C2324"/>
    <w:rsid w:val="007C2D48"/>
    <w:rsid w:val="007C300D"/>
    <w:rsid w:val="007C33FA"/>
    <w:rsid w:val="007C3B32"/>
    <w:rsid w:val="007C4113"/>
    <w:rsid w:val="007C499A"/>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7FCF"/>
    <w:rsid w:val="007E07B0"/>
    <w:rsid w:val="007E1529"/>
    <w:rsid w:val="007E2027"/>
    <w:rsid w:val="007E20EF"/>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4B0"/>
    <w:rsid w:val="007F08D1"/>
    <w:rsid w:val="007F09ED"/>
    <w:rsid w:val="007F0AE1"/>
    <w:rsid w:val="007F1989"/>
    <w:rsid w:val="007F2675"/>
    <w:rsid w:val="007F2A4E"/>
    <w:rsid w:val="007F344F"/>
    <w:rsid w:val="007F34A7"/>
    <w:rsid w:val="007F362A"/>
    <w:rsid w:val="007F3686"/>
    <w:rsid w:val="007F4796"/>
    <w:rsid w:val="007F47CD"/>
    <w:rsid w:val="007F4807"/>
    <w:rsid w:val="007F57CF"/>
    <w:rsid w:val="007F5C05"/>
    <w:rsid w:val="007F60F2"/>
    <w:rsid w:val="007F668D"/>
    <w:rsid w:val="007F68A8"/>
    <w:rsid w:val="007F73A0"/>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771A"/>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BAF"/>
    <w:rsid w:val="00814C27"/>
    <w:rsid w:val="00816D4E"/>
    <w:rsid w:val="00816E46"/>
    <w:rsid w:val="0082005B"/>
    <w:rsid w:val="00820FD8"/>
    <w:rsid w:val="00821834"/>
    <w:rsid w:val="00822647"/>
    <w:rsid w:val="00822DE3"/>
    <w:rsid w:val="008232DD"/>
    <w:rsid w:val="00823A71"/>
    <w:rsid w:val="00824063"/>
    <w:rsid w:val="00824194"/>
    <w:rsid w:val="00824A7E"/>
    <w:rsid w:val="008253BA"/>
    <w:rsid w:val="0082574C"/>
    <w:rsid w:val="008257A9"/>
    <w:rsid w:val="00826FD5"/>
    <w:rsid w:val="008270F4"/>
    <w:rsid w:val="00827580"/>
    <w:rsid w:val="00827C13"/>
    <w:rsid w:val="00830074"/>
    <w:rsid w:val="00830BF1"/>
    <w:rsid w:val="00831A7D"/>
    <w:rsid w:val="00832129"/>
    <w:rsid w:val="00832990"/>
    <w:rsid w:val="00832CE7"/>
    <w:rsid w:val="00832F27"/>
    <w:rsid w:val="00833174"/>
    <w:rsid w:val="00833232"/>
    <w:rsid w:val="008332F7"/>
    <w:rsid w:val="00833819"/>
    <w:rsid w:val="00833AB2"/>
    <w:rsid w:val="00833D71"/>
    <w:rsid w:val="0083440D"/>
    <w:rsid w:val="008347F0"/>
    <w:rsid w:val="00834AAF"/>
    <w:rsid w:val="00835436"/>
    <w:rsid w:val="008355E2"/>
    <w:rsid w:val="00835974"/>
    <w:rsid w:val="00836449"/>
    <w:rsid w:val="00836653"/>
    <w:rsid w:val="0083674D"/>
    <w:rsid w:val="00836A10"/>
    <w:rsid w:val="00836D03"/>
    <w:rsid w:val="0083700D"/>
    <w:rsid w:val="0083705F"/>
    <w:rsid w:val="00837700"/>
    <w:rsid w:val="008400F6"/>
    <w:rsid w:val="008403CB"/>
    <w:rsid w:val="00840B91"/>
    <w:rsid w:val="00841693"/>
    <w:rsid w:val="00842086"/>
    <w:rsid w:val="00842371"/>
    <w:rsid w:val="008425FC"/>
    <w:rsid w:val="0084262A"/>
    <w:rsid w:val="008428CC"/>
    <w:rsid w:val="0084336A"/>
    <w:rsid w:val="00843638"/>
    <w:rsid w:val="0084365E"/>
    <w:rsid w:val="008438B0"/>
    <w:rsid w:val="00843E9E"/>
    <w:rsid w:val="0084434E"/>
    <w:rsid w:val="008446E0"/>
    <w:rsid w:val="00844C5F"/>
    <w:rsid w:val="00845315"/>
    <w:rsid w:val="008457C9"/>
    <w:rsid w:val="00845FE2"/>
    <w:rsid w:val="00846088"/>
    <w:rsid w:val="00846328"/>
    <w:rsid w:val="00846960"/>
    <w:rsid w:val="00846DC5"/>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B92"/>
    <w:rsid w:val="00862DC3"/>
    <w:rsid w:val="008635F4"/>
    <w:rsid w:val="008639B0"/>
    <w:rsid w:val="00863E01"/>
    <w:rsid w:val="0086411A"/>
    <w:rsid w:val="008645C5"/>
    <w:rsid w:val="00864D94"/>
    <w:rsid w:val="00865A9F"/>
    <w:rsid w:val="00865E45"/>
    <w:rsid w:val="0086670D"/>
    <w:rsid w:val="00866871"/>
    <w:rsid w:val="008668E7"/>
    <w:rsid w:val="00866A2F"/>
    <w:rsid w:val="00866AFA"/>
    <w:rsid w:val="00866EA1"/>
    <w:rsid w:val="00867402"/>
    <w:rsid w:val="0087011F"/>
    <w:rsid w:val="0087071B"/>
    <w:rsid w:val="0087180C"/>
    <w:rsid w:val="00873885"/>
    <w:rsid w:val="00875118"/>
    <w:rsid w:val="008753E3"/>
    <w:rsid w:val="0087571C"/>
    <w:rsid w:val="00875D6C"/>
    <w:rsid w:val="0087613A"/>
    <w:rsid w:val="00876D11"/>
    <w:rsid w:val="00876E7E"/>
    <w:rsid w:val="0087706E"/>
    <w:rsid w:val="00877233"/>
    <w:rsid w:val="00877724"/>
    <w:rsid w:val="00877AAC"/>
    <w:rsid w:val="00880915"/>
    <w:rsid w:val="0088145A"/>
    <w:rsid w:val="00881BED"/>
    <w:rsid w:val="00882238"/>
    <w:rsid w:val="00882429"/>
    <w:rsid w:val="00882A1B"/>
    <w:rsid w:val="00882C52"/>
    <w:rsid w:val="00882D2B"/>
    <w:rsid w:val="0088341C"/>
    <w:rsid w:val="00883C02"/>
    <w:rsid w:val="00883DAD"/>
    <w:rsid w:val="00883E5C"/>
    <w:rsid w:val="00884D7F"/>
    <w:rsid w:val="00884DD3"/>
    <w:rsid w:val="0088500F"/>
    <w:rsid w:val="00886890"/>
    <w:rsid w:val="00886DFF"/>
    <w:rsid w:val="00887538"/>
    <w:rsid w:val="0089006D"/>
    <w:rsid w:val="0089115E"/>
    <w:rsid w:val="008915A5"/>
    <w:rsid w:val="00891AA7"/>
    <w:rsid w:val="00891CE7"/>
    <w:rsid w:val="0089261B"/>
    <w:rsid w:val="008926F8"/>
    <w:rsid w:val="00892B91"/>
    <w:rsid w:val="00892D03"/>
    <w:rsid w:val="00893203"/>
    <w:rsid w:val="0089364B"/>
    <w:rsid w:val="00894F4F"/>
    <w:rsid w:val="00894FED"/>
    <w:rsid w:val="0089607C"/>
    <w:rsid w:val="00897E8C"/>
    <w:rsid w:val="008A0150"/>
    <w:rsid w:val="008A0F80"/>
    <w:rsid w:val="008A2550"/>
    <w:rsid w:val="008A27D4"/>
    <w:rsid w:val="008A29F6"/>
    <w:rsid w:val="008A2A33"/>
    <w:rsid w:val="008A2B11"/>
    <w:rsid w:val="008A308E"/>
    <w:rsid w:val="008A3470"/>
    <w:rsid w:val="008A3885"/>
    <w:rsid w:val="008A3CE6"/>
    <w:rsid w:val="008A3CEF"/>
    <w:rsid w:val="008A593E"/>
    <w:rsid w:val="008A5C3A"/>
    <w:rsid w:val="008A6524"/>
    <w:rsid w:val="008A6778"/>
    <w:rsid w:val="008A6DC8"/>
    <w:rsid w:val="008A6F8F"/>
    <w:rsid w:val="008A7136"/>
    <w:rsid w:val="008A71E3"/>
    <w:rsid w:val="008A72E5"/>
    <w:rsid w:val="008A7817"/>
    <w:rsid w:val="008B011D"/>
    <w:rsid w:val="008B079D"/>
    <w:rsid w:val="008B0E2F"/>
    <w:rsid w:val="008B0F00"/>
    <w:rsid w:val="008B11CB"/>
    <w:rsid w:val="008B1F5B"/>
    <w:rsid w:val="008B3E02"/>
    <w:rsid w:val="008B4883"/>
    <w:rsid w:val="008B4D52"/>
    <w:rsid w:val="008B4F43"/>
    <w:rsid w:val="008B6D8C"/>
    <w:rsid w:val="008B7070"/>
    <w:rsid w:val="008B71B2"/>
    <w:rsid w:val="008C050C"/>
    <w:rsid w:val="008C1E23"/>
    <w:rsid w:val="008C2885"/>
    <w:rsid w:val="008C32D4"/>
    <w:rsid w:val="008C39E8"/>
    <w:rsid w:val="008C4454"/>
    <w:rsid w:val="008C54BE"/>
    <w:rsid w:val="008C5F66"/>
    <w:rsid w:val="008C6498"/>
    <w:rsid w:val="008C64EE"/>
    <w:rsid w:val="008C7237"/>
    <w:rsid w:val="008C72FA"/>
    <w:rsid w:val="008C76AE"/>
    <w:rsid w:val="008D0065"/>
    <w:rsid w:val="008D0DED"/>
    <w:rsid w:val="008D1296"/>
    <w:rsid w:val="008D15ED"/>
    <w:rsid w:val="008D16B8"/>
    <w:rsid w:val="008D28A8"/>
    <w:rsid w:val="008D2E4C"/>
    <w:rsid w:val="008D2F4E"/>
    <w:rsid w:val="008D36FB"/>
    <w:rsid w:val="008D379C"/>
    <w:rsid w:val="008D381F"/>
    <w:rsid w:val="008D40A1"/>
    <w:rsid w:val="008D4788"/>
    <w:rsid w:val="008D497B"/>
    <w:rsid w:val="008D4A21"/>
    <w:rsid w:val="008D561D"/>
    <w:rsid w:val="008D5FC5"/>
    <w:rsid w:val="008D67C5"/>
    <w:rsid w:val="008D6B40"/>
    <w:rsid w:val="008D770C"/>
    <w:rsid w:val="008E0DC5"/>
    <w:rsid w:val="008E1B0B"/>
    <w:rsid w:val="008E2587"/>
    <w:rsid w:val="008E2B01"/>
    <w:rsid w:val="008E35B5"/>
    <w:rsid w:val="008E4C30"/>
    <w:rsid w:val="008E5167"/>
    <w:rsid w:val="008E65D7"/>
    <w:rsid w:val="008E6DDF"/>
    <w:rsid w:val="008E6FD4"/>
    <w:rsid w:val="008E7345"/>
    <w:rsid w:val="008E752F"/>
    <w:rsid w:val="008E7C6C"/>
    <w:rsid w:val="008F02F2"/>
    <w:rsid w:val="008F099F"/>
    <w:rsid w:val="008F0BEC"/>
    <w:rsid w:val="008F14E7"/>
    <w:rsid w:val="008F2710"/>
    <w:rsid w:val="008F272E"/>
    <w:rsid w:val="008F2C51"/>
    <w:rsid w:val="008F3A48"/>
    <w:rsid w:val="008F3CC0"/>
    <w:rsid w:val="008F3F41"/>
    <w:rsid w:val="008F43E4"/>
    <w:rsid w:val="008F4AA2"/>
    <w:rsid w:val="008F557C"/>
    <w:rsid w:val="008F59EA"/>
    <w:rsid w:val="008F5E56"/>
    <w:rsid w:val="008F6E1A"/>
    <w:rsid w:val="008F75CB"/>
    <w:rsid w:val="008F785E"/>
    <w:rsid w:val="008F7C83"/>
    <w:rsid w:val="009006AB"/>
    <w:rsid w:val="0090089A"/>
    <w:rsid w:val="00900A64"/>
    <w:rsid w:val="00900D08"/>
    <w:rsid w:val="00900D8B"/>
    <w:rsid w:val="00901873"/>
    <w:rsid w:val="00901A41"/>
    <w:rsid w:val="009020DE"/>
    <w:rsid w:val="009023C2"/>
    <w:rsid w:val="00903816"/>
    <w:rsid w:val="00903DEE"/>
    <w:rsid w:val="009042A4"/>
    <w:rsid w:val="009047E7"/>
    <w:rsid w:val="0090590D"/>
    <w:rsid w:val="00905A12"/>
    <w:rsid w:val="00906DF1"/>
    <w:rsid w:val="00907126"/>
    <w:rsid w:val="0090736E"/>
    <w:rsid w:val="009074A0"/>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FAE"/>
    <w:rsid w:val="009173C8"/>
    <w:rsid w:val="00917D3C"/>
    <w:rsid w:val="009206C6"/>
    <w:rsid w:val="0092102A"/>
    <w:rsid w:val="00921637"/>
    <w:rsid w:val="00922530"/>
    <w:rsid w:val="00923710"/>
    <w:rsid w:val="0092378B"/>
    <w:rsid w:val="00923823"/>
    <w:rsid w:val="00923965"/>
    <w:rsid w:val="00923B58"/>
    <w:rsid w:val="00923CAA"/>
    <w:rsid w:val="00923CE1"/>
    <w:rsid w:val="00923D2B"/>
    <w:rsid w:val="00924B54"/>
    <w:rsid w:val="00925B05"/>
    <w:rsid w:val="00925FD4"/>
    <w:rsid w:val="00926038"/>
    <w:rsid w:val="009265A2"/>
    <w:rsid w:val="009265CF"/>
    <w:rsid w:val="00926CC8"/>
    <w:rsid w:val="00927441"/>
    <w:rsid w:val="0093004E"/>
    <w:rsid w:val="00930BAE"/>
    <w:rsid w:val="009310C5"/>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40189"/>
    <w:rsid w:val="00940B7D"/>
    <w:rsid w:val="00940D02"/>
    <w:rsid w:val="00940D7E"/>
    <w:rsid w:val="00940DD5"/>
    <w:rsid w:val="00940F7B"/>
    <w:rsid w:val="00941A9A"/>
    <w:rsid w:val="00941ED3"/>
    <w:rsid w:val="009424A0"/>
    <w:rsid w:val="00942ACF"/>
    <w:rsid w:val="009432DD"/>
    <w:rsid w:val="0094468E"/>
    <w:rsid w:val="00944C6D"/>
    <w:rsid w:val="00944CAF"/>
    <w:rsid w:val="00944E77"/>
    <w:rsid w:val="00945DC2"/>
    <w:rsid w:val="009474AD"/>
    <w:rsid w:val="00947ECE"/>
    <w:rsid w:val="0095005E"/>
    <w:rsid w:val="00951610"/>
    <w:rsid w:val="0095162F"/>
    <w:rsid w:val="009517DA"/>
    <w:rsid w:val="009527E9"/>
    <w:rsid w:val="00952B03"/>
    <w:rsid w:val="00952FCA"/>
    <w:rsid w:val="00953164"/>
    <w:rsid w:val="0095473D"/>
    <w:rsid w:val="00954D6A"/>
    <w:rsid w:val="0095523F"/>
    <w:rsid w:val="00955D9A"/>
    <w:rsid w:val="00955DA7"/>
    <w:rsid w:val="00956669"/>
    <w:rsid w:val="0095762E"/>
    <w:rsid w:val="00957A1F"/>
    <w:rsid w:val="00957A22"/>
    <w:rsid w:val="0096041D"/>
    <w:rsid w:val="00960933"/>
    <w:rsid w:val="00961483"/>
    <w:rsid w:val="00961DAB"/>
    <w:rsid w:val="00962051"/>
    <w:rsid w:val="00962204"/>
    <w:rsid w:val="00962ABB"/>
    <w:rsid w:val="00963215"/>
    <w:rsid w:val="00963387"/>
    <w:rsid w:val="00963A10"/>
    <w:rsid w:val="009643B3"/>
    <w:rsid w:val="009651F1"/>
    <w:rsid w:val="00965870"/>
    <w:rsid w:val="00967552"/>
    <w:rsid w:val="00971138"/>
    <w:rsid w:val="00972C88"/>
    <w:rsid w:val="00972CF3"/>
    <w:rsid w:val="00973289"/>
    <w:rsid w:val="0097422E"/>
    <w:rsid w:val="0097474D"/>
    <w:rsid w:val="00974C87"/>
    <w:rsid w:val="009758E3"/>
    <w:rsid w:val="00975C7F"/>
    <w:rsid w:val="0097626C"/>
    <w:rsid w:val="00976276"/>
    <w:rsid w:val="00976376"/>
    <w:rsid w:val="00976FDB"/>
    <w:rsid w:val="00977031"/>
    <w:rsid w:val="00977053"/>
    <w:rsid w:val="009776FD"/>
    <w:rsid w:val="009778CE"/>
    <w:rsid w:val="00977C7F"/>
    <w:rsid w:val="00980347"/>
    <w:rsid w:val="0098052D"/>
    <w:rsid w:val="009809B1"/>
    <w:rsid w:val="00981718"/>
    <w:rsid w:val="009820B9"/>
    <w:rsid w:val="009823D1"/>
    <w:rsid w:val="0098293D"/>
    <w:rsid w:val="00982AAD"/>
    <w:rsid w:val="00982EDD"/>
    <w:rsid w:val="00983A29"/>
    <w:rsid w:val="00983B27"/>
    <w:rsid w:val="00984271"/>
    <w:rsid w:val="00984ED9"/>
    <w:rsid w:val="00985A3E"/>
    <w:rsid w:val="00985D6D"/>
    <w:rsid w:val="009861A1"/>
    <w:rsid w:val="00986A4D"/>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76F5"/>
    <w:rsid w:val="00997703"/>
    <w:rsid w:val="00997B2D"/>
    <w:rsid w:val="00997E38"/>
    <w:rsid w:val="00997F14"/>
    <w:rsid w:val="009A0E53"/>
    <w:rsid w:val="009A15DE"/>
    <w:rsid w:val="009A1EA7"/>
    <w:rsid w:val="009A1ECF"/>
    <w:rsid w:val="009A2146"/>
    <w:rsid w:val="009A2B77"/>
    <w:rsid w:val="009A3191"/>
    <w:rsid w:val="009A3262"/>
    <w:rsid w:val="009A3721"/>
    <w:rsid w:val="009A392C"/>
    <w:rsid w:val="009A4333"/>
    <w:rsid w:val="009A4621"/>
    <w:rsid w:val="009A46F7"/>
    <w:rsid w:val="009A4CDC"/>
    <w:rsid w:val="009A5240"/>
    <w:rsid w:val="009A54FF"/>
    <w:rsid w:val="009A576A"/>
    <w:rsid w:val="009A5D24"/>
    <w:rsid w:val="009A66DC"/>
    <w:rsid w:val="009A6D67"/>
    <w:rsid w:val="009A7594"/>
    <w:rsid w:val="009B1351"/>
    <w:rsid w:val="009B1728"/>
    <w:rsid w:val="009B25EE"/>
    <w:rsid w:val="009B2C87"/>
    <w:rsid w:val="009B387F"/>
    <w:rsid w:val="009B3A10"/>
    <w:rsid w:val="009B3E65"/>
    <w:rsid w:val="009B458E"/>
    <w:rsid w:val="009B4CE0"/>
    <w:rsid w:val="009B4D8B"/>
    <w:rsid w:val="009B4E10"/>
    <w:rsid w:val="009B5414"/>
    <w:rsid w:val="009B5979"/>
    <w:rsid w:val="009B59C4"/>
    <w:rsid w:val="009B5F29"/>
    <w:rsid w:val="009B613D"/>
    <w:rsid w:val="009B647D"/>
    <w:rsid w:val="009B655C"/>
    <w:rsid w:val="009B67AB"/>
    <w:rsid w:val="009B6B50"/>
    <w:rsid w:val="009B6D9F"/>
    <w:rsid w:val="009B6E8B"/>
    <w:rsid w:val="009B6EA0"/>
    <w:rsid w:val="009B73B6"/>
    <w:rsid w:val="009B785D"/>
    <w:rsid w:val="009B7909"/>
    <w:rsid w:val="009C0CFE"/>
    <w:rsid w:val="009C1190"/>
    <w:rsid w:val="009C1E92"/>
    <w:rsid w:val="009C2310"/>
    <w:rsid w:val="009C25A6"/>
    <w:rsid w:val="009C37FA"/>
    <w:rsid w:val="009C3EFC"/>
    <w:rsid w:val="009C3FCA"/>
    <w:rsid w:val="009C4056"/>
    <w:rsid w:val="009C4161"/>
    <w:rsid w:val="009C4725"/>
    <w:rsid w:val="009C51B7"/>
    <w:rsid w:val="009C53A5"/>
    <w:rsid w:val="009C549C"/>
    <w:rsid w:val="009C5538"/>
    <w:rsid w:val="009C5E78"/>
    <w:rsid w:val="009C6B62"/>
    <w:rsid w:val="009C6FF6"/>
    <w:rsid w:val="009C71D5"/>
    <w:rsid w:val="009C73B9"/>
    <w:rsid w:val="009D0AC9"/>
    <w:rsid w:val="009D0F29"/>
    <w:rsid w:val="009D1386"/>
    <w:rsid w:val="009D1434"/>
    <w:rsid w:val="009D18C1"/>
    <w:rsid w:val="009D2459"/>
    <w:rsid w:val="009D271C"/>
    <w:rsid w:val="009D2754"/>
    <w:rsid w:val="009D382E"/>
    <w:rsid w:val="009D3852"/>
    <w:rsid w:val="009D3CE9"/>
    <w:rsid w:val="009D40CE"/>
    <w:rsid w:val="009D4170"/>
    <w:rsid w:val="009D4BB6"/>
    <w:rsid w:val="009D4D95"/>
    <w:rsid w:val="009D551E"/>
    <w:rsid w:val="009D56DC"/>
    <w:rsid w:val="009D5E37"/>
    <w:rsid w:val="009D6572"/>
    <w:rsid w:val="009D662B"/>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E54"/>
    <w:rsid w:val="009E73AA"/>
    <w:rsid w:val="009E73FC"/>
    <w:rsid w:val="009E7F5A"/>
    <w:rsid w:val="009F0A37"/>
    <w:rsid w:val="009F19D9"/>
    <w:rsid w:val="009F1F68"/>
    <w:rsid w:val="009F20C8"/>
    <w:rsid w:val="009F28FB"/>
    <w:rsid w:val="009F3CC1"/>
    <w:rsid w:val="009F4182"/>
    <w:rsid w:val="009F46A7"/>
    <w:rsid w:val="009F4782"/>
    <w:rsid w:val="009F483F"/>
    <w:rsid w:val="009F50B7"/>
    <w:rsid w:val="009F5F36"/>
    <w:rsid w:val="009F6479"/>
    <w:rsid w:val="009F6902"/>
    <w:rsid w:val="009F6908"/>
    <w:rsid w:val="009F6F16"/>
    <w:rsid w:val="009F779B"/>
    <w:rsid w:val="00A001E6"/>
    <w:rsid w:val="00A008A0"/>
    <w:rsid w:val="00A00C25"/>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6DE8"/>
    <w:rsid w:val="00A0757E"/>
    <w:rsid w:val="00A075A4"/>
    <w:rsid w:val="00A07DF7"/>
    <w:rsid w:val="00A1119D"/>
    <w:rsid w:val="00A111B9"/>
    <w:rsid w:val="00A12176"/>
    <w:rsid w:val="00A121DB"/>
    <w:rsid w:val="00A12BC0"/>
    <w:rsid w:val="00A13193"/>
    <w:rsid w:val="00A1358B"/>
    <w:rsid w:val="00A13C1D"/>
    <w:rsid w:val="00A13CB3"/>
    <w:rsid w:val="00A14413"/>
    <w:rsid w:val="00A147EE"/>
    <w:rsid w:val="00A14BCA"/>
    <w:rsid w:val="00A15460"/>
    <w:rsid w:val="00A15736"/>
    <w:rsid w:val="00A15B86"/>
    <w:rsid w:val="00A15F24"/>
    <w:rsid w:val="00A16526"/>
    <w:rsid w:val="00A16708"/>
    <w:rsid w:val="00A17230"/>
    <w:rsid w:val="00A17BDD"/>
    <w:rsid w:val="00A20C94"/>
    <w:rsid w:val="00A21956"/>
    <w:rsid w:val="00A21BAD"/>
    <w:rsid w:val="00A21BFC"/>
    <w:rsid w:val="00A23F44"/>
    <w:rsid w:val="00A241A9"/>
    <w:rsid w:val="00A24771"/>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75C"/>
    <w:rsid w:val="00A32A69"/>
    <w:rsid w:val="00A32E17"/>
    <w:rsid w:val="00A32E25"/>
    <w:rsid w:val="00A33075"/>
    <w:rsid w:val="00A33499"/>
    <w:rsid w:val="00A3394B"/>
    <w:rsid w:val="00A33978"/>
    <w:rsid w:val="00A339CA"/>
    <w:rsid w:val="00A33C92"/>
    <w:rsid w:val="00A3402F"/>
    <w:rsid w:val="00A340FA"/>
    <w:rsid w:val="00A34AEC"/>
    <w:rsid w:val="00A35A7E"/>
    <w:rsid w:val="00A35DD1"/>
    <w:rsid w:val="00A36C47"/>
    <w:rsid w:val="00A376E1"/>
    <w:rsid w:val="00A37AD2"/>
    <w:rsid w:val="00A405A7"/>
    <w:rsid w:val="00A41D9B"/>
    <w:rsid w:val="00A41E9A"/>
    <w:rsid w:val="00A41F59"/>
    <w:rsid w:val="00A42617"/>
    <w:rsid w:val="00A42758"/>
    <w:rsid w:val="00A42B66"/>
    <w:rsid w:val="00A42DCC"/>
    <w:rsid w:val="00A442E8"/>
    <w:rsid w:val="00A458DC"/>
    <w:rsid w:val="00A45F4D"/>
    <w:rsid w:val="00A46283"/>
    <w:rsid w:val="00A46500"/>
    <w:rsid w:val="00A465F8"/>
    <w:rsid w:val="00A470C8"/>
    <w:rsid w:val="00A47521"/>
    <w:rsid w:val="00A47790"/>
    <w:rsid w:val="00A47943"/>
    <w:rsid w:val="00A47AEA"/>
    <w:rsid w:val="00A47F13"/>
    <w:rsid w:val="00A47F58"/>
    <w:rsid w:val="00A50073"/>
    <w:rsid w:val="00A505F2"/>
    <w:rsid w:val="00A50A4D"/>
    <w:rsid w:val="00A51CC3"/>
    <w:rsid w:val="00A52EDC"/>
    <w:rsid w:val="00A53108"/>
    <w:rsid w:val="00A53BF7"/>
    <w:rsid w:val="00A53CD5"/>
    <w:rsid w:val="00A53DFB"/>
    <w:rsid w:val="00A53FEF"/>
    <w:rsid w:val="00A548F2"/>
    <w:rsid w:val="00A55AF3"/>
    <w:rsid w:val="00A55BDD"/>
    <w:rsid w:val="00A55D15"/>
    <w:rsid w:val="00A56550"/>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79"/>
    <w:rsid w:val="00A64DE2"/>
    <w:rsid w:val="00A65241"/>
    <w:rsid w:val="00A65C2D"/>
    <w:rsid w:val="00A662ED"/>
    <w:rsid w:val="00A67099"/>
    <w:rsid w:val="00A670E2"/>
    <w:rsid w:val="00A6792C"/>
    <w:rsid w:val="00A708C7"/>
    <w:rsid w:val="00A71091"/>
    <w:rsid w:val="00A7109F"/>
    <w:rsid w:val="00A73146"/>
    <w:rsid w:val="00A73A63"/>
    <w:rsid w:val="00A7420D"/>
    <w:rsid w:val="00A744AC"/>
    <w:rsid w:val="00A74ECF"/>
    <w:rsid w:val="00A75262"/>
    <w:rsid w:val="00A760A0"/>
    <w:rsid w:val="00A760A2"/>
    <w:rsid w:val="00A7636E"/>
    <w:rsid w:val="00A764E3"/>
    <w:rsid w:val="00A76679"/>
    <w:rsid w:val="00A766C1"/>
    <w:rsid w:val="00A7670D"/>
    <w:rsid w:val="00A80041"/>
    <w:rsid w:val="00A81069"/>
    <w:rsid w:val="00A811E5"/>
    <w:rsid w:val="00A812F8"/>
    <w:rsid w:val="00A814EA"/>
    <w:rsid w:val="00A81825"/>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249F"/>
    <w:rsid w:val="00A9379B"/>
    <w:rsid w:val="00A940CA"/>
    <w:rsid w:val="00A94669"/>
    <w:rsid w:val="00A947B0"/>
    <w:rsid w:val="00A94CF9"/>
    <w:rsid w:val="00A95B13"/>
    <w:rsid w:val="00A95E2B"/>
    <w:rsid w:val="00A96EFF"/>
    <w:rsid w:val="00A97130"/>
    <w:rsid w:val="00A97867"/>
    <w:rsid w:val="00A97A06"/>
    <w:rsid w:val="00AA014F"/>
    <w:rsid w:val="00AA0A87"/>
    <w:rsid w:val="00AA155E"/>
    <w:rsid w:val="00AA16D7"/>
    <w:rsid w:val="00AA1BC4"/>
    <w:rsid w:val="00AA2757"/>
    <w:rsid w:val="00AA2F2E"/>
    <w:rsid w:val="00AA302E"/>
    <w:rsid w:val="00AA3FCA"/>
    <w:rsid w:val="00AA47A5"/>
    <w:rsid w:val="00AA55C4"/>
    <w:rsid w:val="00AA560E"/>
    <w:rsid w:val="00AA6399"/>
    <w:rsid w:val="00AA63AA"/>
    <w:rsid w:val="00AA63FE"/>
    <w:rsid w:val="00AA66BD"/>
    <w:rsid w:val="00AA66FF"/>
    <w:rsid w:val="00AA7361"/>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4B41"/>
    <w:rsid w:val="00AB510D"/>
    <w:rsid w:val="00AB5960"/>
    <w:rsid w:val="00AB5E6A"/>
    <w:rsid w:val="00AB6DC9"/>
    <w:rsid w:val="00AB6EF0"/>
    <w:rsid w:val="00AB71D2"/>
    <w:rsid w:val="00AB7B59"/>
    <w:rsid w:val="00AB7ED0"/>
    <w:rsid w:val="00AC0236"/>
    <w:rsid w:val="00AC071C"/>
    <w:rsid w:val="00AC0E3C"/>
    <w:rsid w:val="00AC236A"/>
    <w:rsid w:val="00AC28B1"/>
    <w:rsid w:val="00AC2B02"/>
    <w:rsid w:val="00AC3370"/>
    <w:rsid w:val="00AC354F"/>
    <w:rsid w:val="00AC3932"/>
    <w:rsid w:val="00AC402A"/>
    <w:rsid w:val="00AC41C8"/>
    <w:rsid w:val="00AC4299"/>
    <w:rsid w:val="00AC4719"/>
    <w:rsid w:val="00AC48EC"/>
    <w:rsid w:val="00AC4C92"/>
    <w:rsid w:val="00AC4D40"/>
    <w:rsid w:val="00AC52A0"/>
    <w:rsid w:val="00AC594E"/>
    <w:rsid w:val="00AC6023"/>
    <w:rsid w:val="00AC747F"/>
    <w:rsid w:val="00AC7CD6"/>
    <w:rsid w:val="00AD029D"/>
    <w:rsid w:val="00AD0783"/>
    <w:rsid w:val="00AD0992"/>
    <w:rsid w:val="00AD1237"/>
    <w:rsid w:val="00AD1A73"/>
    <w:rsid w:val="00AD1F95"/>
    <w:rsid w:val="00AD2586"/>
    <w:rsid w:val="00AD2F2D"/>
    <w:rsid w:val="00AD372C"/>
    <w:rsid w:val="00AD41E2"/>
    <w:rsid w:val="00AD447C"/>
    <w:rsid w:val="00AD4E0B"/>
    <w:rsid w:val="00AD4EAA"/>
    <w:rsid w:val="00AD6D85"/>
    <w:rsid w:val="00AD6D8A"/>
    <w:rsid w:val="00AD6DA4"/>
    <w:rsid w:val="00AD7C02"/>
    <w:rsid w:val="00AD7C51"/>
    <w:rsid w:val="00AD7DA3"/>
    <w:rsid w:val="00AE0384"/>
    <w:rsid w:val="00AE070F"/>
    <w:rsid w:val="00AE0D1E"/>
    <w:rsid w:val="00AE1151"/>
    <w:rsid w:val="00AE209D"/>
    <w:rsid w:val="00AE23CA"/>
    <w:rsid w:val="00AE28D2"/>
    <w:rsid w:val="00AE2A25"/>
    <w:rsid w:val="00AE2D08"/>
    <w:rsid w:val="00AE308B"/>
    <w:rsid w:val="00AE3582"/>
    <w:rsid w:val="00AE3583"/>
    <w:rsid w:val="00AE3C23"/>
    <w:rsid w:val="00AE43EB"/>
    <w:rsid w:val="00AE4AB0"/>
    <w:rsid w:val="00AE4EE0"/>
    <w:rsid w:val="00AE50D6"/>
    <w:rsid w:val="00AE5E24"/>
    <w:rsid w:val="00AE6643"/>
    <w:rsid w:val="00AE6EA6"/>
    <w:rsid w:val="00AE7377"/>
    <w:rsid w:val="00AE7566"/>
    <w:rsid w:val="00AE75F5"/>
    <w:rsid w:val="00AF02EE"/>
    <w:rsid w:val="00AF0716"/>
    <w:rsid w:val="00AF0B6F"/>
    <w:rsid w:val="00AF0C92"/>
    <w:rsid w:val="00AF19C1"/>
    <w:rsid w:val="00AF2005"/>
    <w:rsid w:val="00AF2469"/>
    <w:rsid w:val="00AF26CE"/>
    <w:rsid w:val="00AF283A"/>
    <w:rsid w:val="00AF2AC5"/>
    <w:rsid w:val="00AF3D55"/>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83A"/>
    <w:rsid w:val="00B10DB9"/>
    <w:rsid w:val="00B1210D"/>
    <w:rsid w:val="00B1226B"/>
    <w:rsid w:val="00B125C1"/>
    <w:rsid w:val="00B128DB"/>
    <w:rsid w:val="00B13353"/>
    <w:rsid w:val="00B1335C"/>
    <w:rsid w:val="00B1399D"/>
    <w:rsid w:val="00B13B5E"/>
    <w:rsid w:val="00B14507"/>
    <w:rsid w:val="00B1463A"/>
    <w:rsid w:val="00B14DD3"/>
    <w:rsid w:val="00B15AE0"/>
    <w:rsid w:val="00B16920"/>
    <w:rsid w:val="00B1774F"/>
    <w:rsid w:val="00B17C67"/>
    <w:rsid w:val="00B200FB"/>
    <w:rsid w:val="00B2050A"/>
    <w:rsid w:val="00B2064D"/>
    <w:rsid w:val="00B209D3"/>
    <w:rsid w:val="00B20C2E"/>
    <w:rsid w:val="00B213E6"/>
    <w:rsid w:val="00B21E2D"/>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6BB"/>
    <w:rsid w:val="00B32728"/>
    <w:rsid w:val="00B331E7"/>
    <w:rsid w:val="00B33289"/>
    <w:rsid w:val="00B34433"/>
    <w:rsid w:val="00B34E95"/>
    <w:rsid w:val="00B35AA8"/>
    <w:rsid w:val="00B35E19"/>
    <w:rsid w:val="00B35E52"/>
    <w:rsid w:val="00B35FB0"/>
    <w:rsid w:val="00B35FF3"/>
    <w:rsid w:val="00B35FFA"/>
    <w:rsid w:val="00B3610A"/>
    <w:rsid w:val="00B36CC3"/>
    <w:rsid w:val="00B37004"/>
    <w:rsid w:val="00B37821"/>
    <w:rsid w:val="00B3783E"/>
    <w:rsid w:val="00B37A8C"/>
    <w:rsid w:val="00B37EE5"/>
    <w:rsid w:val="00B4012A"/>
    <w:rsid w:val="00B4032E"/>
    <w:rsid w:val="00B40464"/>
    <w:rsid w:val="00B40B4D"/>
    <w:rsid w:val="00B40EC9"/>
    <w:rsid w:val="00B40FB6"/>
    <w:rsid w:val="00B41B65"/>
    <w:rsid w:val="00B42343"/>
    <w:rsid w:val="00B42786"/>
    <w:rsid w:val="00B42CC0"/>
    <w:rsid w:val="00B437C4"/>
    <w:rsid w:val="00B43BF5"/>
    <w:rsid w:val="00B43CDB"/>
    <w:rsid w:val="00B44DEF"/>
    <w:rsid w:val="00B44FA2"/>
    <w:rsid w:val="00B45209"/>
    <w:rsid w:val="00B45292"/>
    <w:rsid w:val="00B456B9"/>
    <w:rsid w:val="00B45ED2"/>
    <w:rsid w:val="00B464CC"/>
    <w:rsid w:val="00B4691C"/>
    <w:rsid w:val="00B46DA0"/>
    <w:rsid w:val="00B46E1C"/>
    <w:rsid w:val="00B46FB7"/>
    <w:rsid w:val="00B50150"/>
    <w:rsid w:val="00B50580"/>
    <w:rsid w:val="00B517B3"/>
    <w:rsid w:val="00B51A28"/>
    <w:rsid w:val="00B5252E"/>
    <w:rsid w:val="00B526E9"/>
    <w:rsid w:val="00B52B6E"/>
    <w:rsid w:val="00B52F5E"/>
    <w:rsid w:val="00B53A4D"/>
    <w:rsid w:val="00B53D04"/>
    <w:rsid w:val="00B53FE8"/>
    <w:rsid w:val="00B546B6"/>
    <w:rsid w:val="00B553D5"/>
    <w:rsid w:val="00B55D62"/>
    <w:rsid w:val="00B5642E"/>
    <w:rsid w:val="00B56AFA"/>
    <w:rsid w:val="00B56B1A"/>
    <w:rsid w:val="00B5708A"/>
    <w:rsid w:val="00B57E09"/>
    <w:rsid w:val="00B608CF"/>
    <w:rsid w:val="00B609F5"/>
    <w:rsid w:val="00B60C8B"/>
    <w:rsid w:val="00B6155E"/>
    <w:rsid w:val="00B6162E"/>
    <w:rsid w:val="00B61806"/>
    <w:rsid w:val="00B61E7F"/>
    <w:rsid w:val="00B62062"/>
    <w:rsid w:val="00B62BD2"/>
    <w:rsid w:val="00B6332A"/>
    <w:rsid w:val="00B63730"/>
    <w:rsid w:val="00B6486E"/>
    <w:rsid w:val="00B64CFF"/>
    <w:rsid w:val="00B65233"/>
    <w:rsid w:val="00B65850"/>
    <w:rsid w:val="00B6592C"/>
    <w:rsid w:val="00B65C0D"/>
    <w:rsid w:val="00B6757F"/>
    <w:rsid w:val="00B67D79"/>
    <w:rsid w:val="00B70B0A"/>
    <w:rsid w:val="00B71B46"/>
    <w:rsid w:val="00B71F00"/>
    <w:rsid w:val="00B72283"/>
    <w:rsid w:val="00B729EA"/>
    <w:rsid w:val="00B74AF7"/>
    <w:rsid w:val="00B74F56"/>
    <w:rsid w:val="00B75823"/>
    <w:rsid w:val="00B75ECF"/>
    <w:rsid w:val="00B76465"/>
    <w:rsid w:val="00B76CC6"/>
    <w:rsid w:val="00B7734C"/>
    <w:rsid w:val="00B77AA0"/>
    <w:rsid w:val="00B77FC3"/>
    <w:rsid w:val="00B804D8"/>
    <w:rsid w:val="00B80593"/>
    <w:rsid w:val="00B81920"/>
    <w:rsid w:val="00B81A9C"/>
    <w:rsid w:val="00B81FB7"/>
    <w:rsid w:val="00B82277"/>
    <w:rsid w:val="00B825EC"/>
    <w:rsid w:val="00B82A5D"/>
    <w:rsid w:val="00B83EF8"/>
    <w:rsid w:val="00B8420C"/>
    <w:rsid w:val="00B84252"/>
    <w:rsid w:val="00B84492"/>
    <w:rsid w:val="00B844FD"/>
    <w:rsid w:val="00B86439"/>
    <w:rsid w:val="00B86CA8"/>
    <w:rsid w:val="00B86EBC"/>
    <w:rsid w:val="00B874E5"/>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A47"/>
    <w:rsid w:val="00B95D07"/>
    <w:rsid w:val="00B95F7A"/>
    <w:rsid w:val="00B9612F"/>
    <w:rsid w:val="00B96259"/>
    <w:rsid w:val="00B97EFF"/>
    <w:rsid w:val="00BA0D6C"/>
    <w:rsid w:val="00BA1154"/>
    <w:rsid w:val="00BA1448"/>
    <w:rsid w:val="00BA1AFE"/>
    <w:rsid w:val="00BA21A5"/>
    <w:rsid w:val="00BA2640"/>
    <w:rsid w:val="00BA347B"/>
    <w:rsid w:val="00BA4C94"/>
    <w:rsid w:val="00BA4DEB"/>
    <w:rsid w:val="00BA5E06"/>
    <w:rsid w:val="00BA6845"/>
    <w:rsid w:val="00BA702A"/>
    <w:rsid w:val="00BB01BB"/>
    <w:rsid w:val="00BB04C4"/>
    <w:rsid w:val="00BB0A69"/>
    <w:rsid w:val="00BB0BD0"/>
    <w:rsid w:val="00BB0D4F"/>
    <w:rsid w:val="00BB0FB4"/>
    <w:rsid w:val="00BB1A3E"/>
    <w:rsid w:val="00BB1D20"/>
    <w:rsid w:val="00BB22B7"/>
    <w:rsid w:val="00BB2658"/>
    <w:rsid w:val="00BB2FD9"/>
    <w:rsid w:val="00BB30E7"/>
    <w:rsid w:val="00BB3A0F"/>
    <w:rsid w:val="00BB42A5"/>
    <w:rsid w:val="00BB44A0"/>
    <w:rsid w:val="00BB4655"/>
    <w:rsid w:val="00BB4CC8"/>
    <w:rsid w:val="00BB5992"/>
    <w:rsid w:val="00BB5DF0"/>
    <w:rsid w:val="00BB5F28"/>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4FB1"/>
    <w:rsid w:val="00BC544A"/>
    <w:rsid w:val="00BC553E"/>
    <w:rsid w:val="00BC5558"/>
    <w:rsid w:val="00BC6354"/>
    <w:rsid w:val="00BC711C"/>
    <w:rsid w:val="00BD0251"/>
    <w:rsid w:val="00BD0700"/>
    <w:rsid w:val="00BD0CF1"/>
    <w:rsid w:val="00BD0ECA"/>
    <w:rsid w:val="00BD2039"/>
    <w:rsid w:val="00BD3116"/>
    <w:rsid w:val="00BD317B"/>
    <w:rsid w:val="00BD3D6A"/>
    <w:rsid w:val="00BD421F"/>
    <w:rsid w:val="00BD4D0B"/>
    <w:rsid w:val="00BD4E35"/>
    <w:rsid w:val="00BD5156"/>
    <w:rsid w:val="00BD6547"/>
    <w:rsid w:val="00BD764D"/>
    <w:rsid w:val="00BD7652"/>
    <w:rsid w:val="00BD7B4F"/>
    <w:rsid w:val="00BD7E8A"/>
    <w:rsid w:val="00BE14C6"/>
    <w:rsid w:val="00BE1915"/>
    <w:rsid w:val="00BE1FC4"/>
    <w:rsid w:val="00BE2C71"/>
    <w:rsid w:val="00BE2ED5"/>
    <w:rsid w:val="00BE327F"/>
    <w:rsid w:val="00BE3A9B"/>
    <w:rsid w:val="00BE469D"/>
    <w:rsid w:val="00BE4CA1"/>
    <w:rsid w:val="00BE4F7E"/>
    <w:rsid w:val="00BE5061"/>
    <w:rsid w:val="00BE62A1"/>
    <w:rsid w:val="00BE686C"/>
    <w:rsid w:val="00BE6D0E"/>
    <w:rsid w:val="00BE71D1"/>
    <w:rsid w:val="00BF095F"/>
    <w:rsid w:val="00BF0B7A"/>
    <w:rsid w:val="00BF0D5B"/>
    <w:rsid w:val="00BF0FAF"/>
    <w:rsid w:val="00BF1143"/>
    <w:rsid w:val="00BF1DD0"/>
    <w:rsid w:val="00BF20B3"/>
    <w:rsid w:val="00BF3694"/>
    <w:rsid w:val="00BF5271"/>
    <w:rsid w:val="00BF539F"/>
    <w:rsid w:val="00BF5599"/>
    <w:rsid w:val="00BF561B"/>
    <w:rsid w:val="00BF56E7"/>
    <w:rsid w:val="00BF5F16"/>
    <w:rsid w:val="00BF6271"/>
    <w:rsid w:val="00BF62CF"/>
    <w:rsid w:val="00BF666F"/>
    <w:rsid w:val="00BF716B"/>
    <w:rsid w:val="00BF71FE"/>
    <w:rsid w:val="00BF7B7C"/>
    <w:rsid w:val="00C000BD"/>
    <w:rsid w:val="00C002BA"/>
    <w:rsid w:val="00C0074E"/>
    <w:rsid w:val="00C00C0C"/>
    <w:rsid w:val="00C014BF"/>
    <w:rsid w:val="00C019A8"/>
    <w:rsid w:val="00C01BA7"/>
    <w:rsid w:val="00C03521"/>
    <w:rsid w:val="00C03897"/>
    <w:rsid w:val="00C04A5C"/>
    <w:rsid w:val="00C0520C"/>
    <w:rsid w:val="00C05780"/>
    <w:rsid w:val="00C06193"/>
    <w:rsid w:val="00C06A66"/>
    <w:rsid w:val="00C06BD0"/>
    <w:rsid w:val="00C072DC"/>
    <w:rsid w:val="00C10313"/>
    <w:rsid w:val="00C10342"/>
    <w:rsid w:val="00C104D0"/>
    <w:rsid w:val="00C115F8"/>
    <w:rsid w:val="00C118D6"/>
    <w:rsid w:val="00C11AB0"/>
    <w:rsid w:val="00C11D99"/>
    <w:rsid w:val="00C12CF5"/>
    <w:rsid w:val="00C13056"/>
    <w:rsid w:val="00C130AC"/>
    <w:rsid w:val="00C1328D"/>
    <w:rsid w:val="00C1375D"/>
    <w:rsid w:val="00C13C65"/>
    <w:rsid w:val="00C13CC0"/>
    <w:rsid w:val="00C14349"/>
    <w:rsid w:val="00C14719"/>
    <w:rsid w:val="00C148A2"/>
    <w:rsid w:val="00C14AFE"/>
    <w:rsid w:val="00C14C38"/>
    <w:rsid w:val="00C15094"/>
    <w:rsid w:val="00C16C9D"/>
    <w:rsid w:val="00C17D8F"/>
    <w:rsid w:val="00C17FCE"/>
    <w:rsid w:val="00C20FC8"/>
    <w:rsid w:val="00C21290"/>
    <w:rsid w:val="00C217BE"/>
    <w:rsid w:val="00C221FC"/>
    <w:rsid w:val="00C2234A"/>
    <w:rsid w:val="00C2282C"/>
    <w:rsid w:val="00C22AAE"/>
    <w:rsid w:val="00C2352F"/>
    <w:rsid w:val="00C23B43"/>
    <w:rsid w:val="00C23C11"/>
    <w:rsid w:val="00C23D72"/>
    <w:rsid w:val="00C24178"/>
    <w:rsid w:val="00C24C29"/>
    <w:rsid w:val="00C24E3D"/>
    <w:rsid w:val="00C2534E"/>
    <w:rsid w:val="00C2662F"/>
    <w:rsid w:val="00C2695A"/>
    <w:rsid w:val="00C26C13"/>
    <w:rsid w:val="00C27054"/>
    <w:rsid w:val="00C2744B"/>
    <w:rsid w:val="00C306B3"/>
    <w:rsid w:val="00C30A60"/>
    <w:rsid w:val="00C30F61"/>
    <w:rsid w:val="00C31583"/>
    <w:rsid w:val="00C325AF"/>
    <w:rsid w:val="00C32AA5"/>
    <w:rsid w:val="00C32BE6"/>
    <w:rsid w:val="00C32E6C"/>
    <w:rsid w:val="00C342D4"/>
    <w:rsid w:val="00C343BA"/>
    <w:rsid w:val="00C349BE"/>
    <w:rsid w:val="00C34A12"/>
    <w:rsid w:val="00C376AE"/>
    <w:rsid w:val="00C378FB"/>
    <w:rsid w:val="00C379F1"/>
    <w:rsid w:val="00C37B95"/>
    <w:rsid w:val="00C405F2"/>
    <w:rsid w:val="00C40899"/>
    <w:rsid w:val="00C40F84"/>
    <w:rsid w:val="00C4143D"/>
    <w:rsid w:val="00C42305"/>
    <w:rsid w:val="00C42F3A"/>
    <w:rsid w:val="00C4331B"/>
    <w:rsid w:val="00C43586"/>
    <w:rsid w:val="00C44615"/>
    <w:rsid w:val="00C45581"/>
    <w:rsid w:val="00C46311"/>
    <w:rsid w:val="00C4714E"/>
    <w:rsid w:val="00C47476"/>
    <w:rsid w:val="00C478C1"/>
    <w:rsid w:val="00C47ABB"/>
    <w:rsid w:val="00C47AD8"/>
    <w:rsid w:val="00C47C3F"/>
    <w:rsid w:val="00C47DBE"/>
    <w:rsid w:val="00C47DF7"/>
    <w:rsid w:val="00C5018E"/>
    <w:rsid w:val="00C515E9"/>
    <w:rsid w:val="00C538AE"/>
    <w:rsid w:val="00C54075"/>
    <w:rsid w:val="00C54285"/>
    <w:rsid w:val="00C549B8"/>
    <w:rsid w:val="00C55EDF"/>
    <w:rsid w:val="00C56077"/>
    <w:rsid w:val="00C56789"/>
    <w:rsid w:val="00C56E99"/>
    <w:rsid w:val="00C5755E"/>
    <w:rsid w:val="00C57775"/>
    <w:rsid w:val="00C57A6D"/>
    <w:rsid w:val="00C6077A"/>
    <w:rsid w:val="00C60F0C"/>
    <w:rsid w:val="00C61600"/>
    <w:rsid w:val="00C61AF8"/>
    <w:rsid w:val="00C61B4F"/>
    <w:rsid w:val="00C61E67"/>
    <w:rsid w:val="00C627CF"/>
    <w:rsid w:val="00C62DF5"/>
    <w:rsid w:val="00C62F7C"/>
    <w:rsid w:val="00C6369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5C0"/>
    <w:rsid w:val="00C67799"/>
    <w:rsid w:val="00C706C5"/>
    <w:rsid w:val="00C71082"/>
    <w:rsid w:val="00C7294F"/>
    <w:rsid w:val="00C72B0F"/>
    <w:rsid w:val="00C739CC"/>
    <w:rsid w:val="00C739E8"/>
    <w:rsid w:val="00C73C17"/>
    <w:rsid w:val="00C73EEA"/>
    <w:rsid w:val="00C73F8B"/>
    <w:rsid w:val="00C74AB1"/>
    <w:rsid w:val="00C74E64"/>
    <w:rsid w:val="00C75A22"/>
    <w:rsid w:val="00C75AAE"/>
    <w:rsid w:val="00C76368"/>
    <w:rsid w:val="00C76864"/>
    <w:rsid w:val="00C775DC"/>
    <w:rsid w:val="00C800D9"/>
    <w:rsid w:val="00C80DB0"/>
    <w:rsid w:val="00C818EA"/>
    <w:rsid w:val="00C81DA7"/>
    <w:rsid w:val="00C8218A"/>
    <w:rsid w:val="00C827A9"/>
    <w:rsid w:val="00C82DEE"/>
    <w:rsid w:val="00C830F1"/>
    <w:rsid w:val="00C837D6"/>
    <w:rsid w:val="00C8407F"/>
    <w:rsid w:val="00C8408B"/>
    <w:rsid w:val="00C840DD"/>
    <w:rsid w:val="00C843F4"/>
    <w:rsid w:val="00C84ACC"/>
    <w:rsid w:val="00C85F3B"/>
    <w:rsid w:val="00C86628"/>
    <w:rsid w:val="00C86BBE"/>
    <w:rsid w:val="00C86E6B"/>
    <w:rsid w:val="00C90046"/>
    <w:rsid w:val="00C90936"/>
    <w:rsid w:val="00C90E56"/>
    <w:rsid w:val="00C913FB"/>
    <w:rsid w:val="00C92100"/>
    <w:rsid w:val="00C92FE8"/>
    <w:rsid w:val="00C93479"/>
    <w:rsid w:val="00C9393C"/>
    <w:rsid w:val="00C95F52"/>
    <w:rsid w:val="00C966EE"/>
    <w:rsid w:val="00C96903"/>
    <w:rsid w:val="00C973BD"/>
    <w:rsid w:val="00C974B1"/>
    <w:rsid w:val="00C974EF"/>
    <w:rsid w:val="00CA00CD"/>
    <w:rsid w:val="00CA0A85"/>
    <w:rsid w:val="00CA0AE4"/>
    <w:rsid w:val="00CA1085"/>
    <w:rsid w:val="00CA126E"/>
    <w:rsid w:val="00CA1A10"/>
    <w:rsid w:val="00CA1FFC"/>
    <w:rsid w:val="00CA22BB"/>
    <w:rsid w:val="00CA2394"/>
    <w:rsid w:val="00CA2F3A"/>
    <w:rsid w:val="00CA469A"/>
    <w:rsid w:val="00CA4BC2"/>
    <w:rsid w:val="00CA5526"/>
    <w:rsid w:val="00CA6AAC"/>
    <w:rsid w:val="00CA6DE7"/>
    <w:rsid w:val="00CA7610"/>
    <w:rsid w:val="00CA79DE"/>
    <w:rsid w:val="00CA7E0E"/>
    <w:rsid w:val="00CB08CB"/>
    <w:rsid w:val="00CB1033"/>
    <w:rsid w:val="00CB10AB"/>
    <w:rsid w:val="00CB1B6B"/>
    <w:rsid w:val="00CB2D2E"/>
    <w:rsid w:val="00CB3FAC"/>
    <w:rsid w:val="00CB46ED"/>
    <w:rsid w:val="00CB46F6"/>
    <w:rsid w:val="00CB4A73"/>
    <w:rsid w:val="00CB561B"/>
    <w:rsid w:val="00CB5BD3"/>
    <w:rsid w:val="00CB68CB"/>
    <w:rsid w:val="00CB6909"/>
    <w:rsid w:val="00CB7754"/>
    <w:rsid w:val="00CB7CE5"/>
    <w:rsid w:val="00CC02F6"/>
    <w:rsid w:val="00CC102A"/>
    <w:rsid w:val="00CC1F40"/>
    <w:rsid w:val="00CC2831"/>
    <w:rsid w:val="00CC3CE0"/>
    <w:rsid w:val="00CC3DAC"/>
    <w:rsid w:val="00CC4B59"/>
    <w:rsid w:val="00CC504C"/>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32CB"/>
    <w:rsid w:val="00CD39C3"/>
    <w:rsid w:val="00CD3D53"/>
    <w:rsid w:val="00CD4386"/>
    <w:rsid w:val="00CD4A8E"/>
    <w:rsid w:val="00CD57AF"/>
    <w:rsid w:val="00CD5C39"/>
    <w:rsid w:val="00CD5E0C"/>
    <w:rsid w:val="00CD659D"/>
    <w:rsid w:val="00CD6877"/>
    <w:rsid w:val="00CD7C03"/>
    <w:rsid w:val="00CD7C13"/>
    <w:rsid w:val="00CE0815"/>
    <w:rsid w:val="00CE0BDB"/>
    <w:rsid w:val="00CE0CFB"/>
    <w:rsid w:val="00CE0D59"/>
    <w:rsid w:val="00CE1592"/>
    <w:rsid w:val="00CE16CC"/>
    <w:rsid w:val="00CE2097"/>
    <w:rsid w:val="00CE284E"/>
    <w:rsid w:val="00CE42F6"/>
    <w:rsid w:val="00CE538F"/>
    <w:rsid w:val="00CE5414"/>
    <w:rsid w:val="00CE5742"/>
    <w:rsid w:val="00CE6378"/>
    <w:rsid w:val="00CE6F7B"/>
    <w:rsid w:val="00CE742F"/>
    <w:rsid w:val="00CE7B28"/>
    <w:rsid w:val="00CF02B8"/>
    <w:rsid w:val="00CF083A"/>
    <w:rsid w:val="00CF0EEF"/>
    <w:rsid w:val="00CF0F72"/>
    <w:rsid w:val="00CF105D"/>
    <w:rsid w:val="00CF1BC1"/>
    <w:rsid w:val="00CF1E61"/>
    <w:rsid w:val="00CF209E"/>
    <w:rsid w:val="00CF25DE"/>
    <w:rsid w:val="00CF32E3"/>
    <w:rsid w:val="00CF3BFE"/>
    <w:rsid w:val="00CF4209"/>
    <w:rsid w:val="00CF4E9C"/>
    <w:rsid w:val="00CF50A3"/>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810"/>
    <w:rsid w:val="00D03D28"/>
    <w:rsid w:val="00D040F9"/>
    <w:rsid w:val="00D04936"/>
    <w:rsid w:val="00D05425"/>
    <w:rsid w:val="00D05CA2"/>
    <w:rsid w:val="00D061AF"/>
    <w:rsid w:val="00D06420"/>
    <w:rsid w:val="00D066C4"/>
    <w:rsid w:val="00D06AA4"/>
    <w:rsid w:val="00D06F3E"/>
    <w:rsid w:val="00D070CE"/>
    <w:rsid w:val="00D07240"/>
    <w:rsid w:val="00D07779"/>
    <w:rsid w:val="00D07820"/>
    <w:rsid w:val="00D07B9A"/>
    <w:rsid w:val="00D07D07"/>
    <w:rsid w:val="00D07ED2"/>
    <w:rsid w:val="00D1009D"/>
    <w:rsid w:val="00D10BDD"/>
    <w:rsid w:val="00D11623"/>
    <w:rsid w:val="00D125CD"/>
    <w:rsid w:val="00D1280B"/>
    <w:rsid w:val="00D12F36"/>
    <w:rsid w:val="00D134C5"/>
    <w:rsid w:val="00D143A3"/>
    <w:rsid w:val="00D143F8"/>
    <w:rsid w:val="00D14A5A"/>
    <w:rsid w:val="00D14C78"/>
    <w:rsid w:val="00D1527F"/>
    <w:rsid w:val="00D15286"/>
    <w:rsid w:val="00D16DEF"/>
    <w:rsid w:val="00D1751D"/>
    <w:rsid w:val="00D178D0"/>
    <w:rsid w:val="00D17B2F"/>
    <w:rsid w:val="00D17FD7"/>
    <w:rsid w:val="00D20ED6"/>
    <w:rsid w:val="00D2170E"/>
    <w:rsid w:val="00D21C70"/>
    <w:rsid w:val="00D21CBA"/>
    <w:rsid w:val="00D21FD5"/>
    <w:rsid w:val="00D220CE"/>
    <w:rsid w:val="00D23754"/>
    <w:rsid w:val="00D2391E"/>
    <w:rsid w:val="00D23A27"/>
    <w:rsid w:val="00D23EAD"/>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8E5"/>
    <w:rsid w:val="00D36018"/>
    <w:rsid w:val="00D3604A"/>
    <w:rsid w:val="00D36940"/>
    <w:rsid w:val="00D36DF9"/>
    <w:rsid w:val="00D36EEF"/>
    <w:rsid w:val="00D37505"/>
    <w:rsid w:val="00D377D9"/>
    <w:rsid w:val="00D37F1E"/>
    <w:rsid w:val="00D40234"/>
    <w:rsid w:val="00D411F9"/>
    <w:rsid w:val="00D415CC"/>
    <w:rsid w:val="00D4183A"/>
    <w:rsid w:val="00D41B48"/>
    <w:rsid w:val="00D4241E"/>
    <w:rsid w:val="00D42F31"/>
    <w:rsid w:val="00D435CA"/>
    <w:rsid w:val="00D43B0A"/>
    <w:rsid w:val="00D43B64"/>
    <w:rsid w:val="00D43CAC"/>
    <w:rsid w:val="00D43F2B"/>
    <w:rsid w:val="00D440EA"/>
    <w:rsid w:val="00D44D8B"/>
    <w:rsid w:val="00D455F4"/>
    <w:rsid w:val="00D45E9E"/>
    <w:rsid w:val="00D463E8"/>
    <w:rsid w:val="00D4647D"/>
    <w:rsid w:val="00D46840"/>
    <w:rsid w:val="00D47D12"/>
    <w:rsid w:val="00D5032E"/>
    <w:rsid w:val="00D50E73"/>
    <w:rsid w:val="00D50EB8"/>
    <w:rsid w:val="00D51A66"/>
    <w:rsid w:val="00D51F31"/>
    <w:rsid w:val="00D528E2"/>
    <w:rsid w:val="00D535F8"/>
    <w:rsid w:val="00D542DF"/>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221"/>
    <w:rsid w:val="00D65968"/>
    <w:rsid w:val="00D65CB0"/>
    <w:rsid w:val="00D65E0A"/>
    <w:rsid w:val="00D66344"/>
    <w:rsid w:val="00D66F74"/>
    <w:rsid w:val="00D67210"/>
    <w:rsid w:val="00D679CC"/>
    <w:rsid w:val="00D67C32"/>
    <w:rsid w:val="00D708D0"/>
    <w:rsid w:val="00D708DC"/>
    <w:rsid w:val="00D71DA7"/>
    <w:rsid w:val="00D72341"/>
    <w:rsid w:val="00D7273B"/>
    <w:rsid w:val="00D731A3"/>
    <w:rsid w:val="00D734F1"/>
    <w:rsid w:val="00D74203"/>
    <w:rsid w:val="00D742F0"/>
    <w:rsid w:val="00D749C6"/>
    <w:rsid w:val="00D74DA5"/>
    <w:rsid w:val="00D75E5D"/>
    <w:rsid w:val="00D76534"/>
    <w:rsid w:val="00D7662C"/>
    <w:rsid w:val="00D76C09"/>
    <w:rsid w:val="00D76D75"/>
    <w:rsid w:val="00D77D56"/>
    <w:rsid w:val="00D77F6B"/>
    <w:rsid w:val="00D8005D"/>
    <w:rsid w:val="00D802DF"/>
    <w:rsid w:val="00D80BC5"/>
    <w:rsid w:val="00D816B1"/>
    <w:rsid w:val="00D81AC2"/>
    <w:rsid w:val="00D81D82"/>
    <w:rsid w:val="00D81FF4"/>
    <w:rsid w:val="00D820E9"/>
    <w:rsid w:val="00D827A6"/>
    <w:rsid w:val="00D82EB1"/>
    <w:rsid w:val="00D84AE4"/>
    <w:rsid w:val="00D86D0A"/>
    <w:rsid w:val="00D87C74"/>
    <w:rsid w:val="00D87EB9"/>
    <w:rsid w:val="00D903A0"/>
    <w:rsid w:val="00D90520"/>
    <w:rsid w:val="00D90B0A"/>
    <w:rsid w:val="00D9120E"/>
    <w:rsid w:val="00D91534"/>
    <w:rsid w:val="00D91EC2"/>
    <w:rsid w:val="00D92BC9"/>
    <w:rsid w:val="00D92E62"/>
    <w:rsid w:val="00D92EC9"/>
    <w:rsid w:val="00D9327E"/>
    <w:rsid w:val="00D95033"/>
    <w:rsid w:val="00D95919"/>
    <w:rsid w:val="00D95A94"/>
    <w:rsid w:val="00D95E4D"/>
    <w:rsid w:val="00D963BB"/>
    <w:rsid w:val="00D964E0"/>
    <w:rsid w:val="00D967F6"/>
    <w:rsid w:val="00D9687E"/>
    <w:rsid w:val="00D9700A"/>
    <w:rsid w:val="00D977F7"/>
    <w:rsid w:val="00DA1692"/>
    <w:rsid w:val="00DA1711"/>
    <w:rsid w:val="00DA2553"/>
    <w:rsid w:val="00DA26AC"/>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D50"/>
    <w:rsid w:val="00DA7604"/>
    <w:rsid w:val="00DA78A0"/>
    <w:rsid w:val="00DB06D5"/>
    <w:rsid w:val="00DB0CF5"/>
    <w:rsid w:val="00DB119E"/>
    <w:rsid w:val="00DB1543"/>
    <w:rsid w:val="00DB15CF"/>
    <w:rsid w:val="00DB1F2B"/>
    <w:rsid w:val="00DB26E6"/>
    <w:rsid w:val="00DB2BDE"/>
    <w:rsid w:val="00DB2D75"/>
    <w:rsid w:val="00DB4A36"/>
    <w:rsid w:val="00DB4EF9"/>
    <w:rsid w:val="00DB567C"/>
    <w:rsid w:val="00DB5854"/>
    <w:rsid w:val="00DB62E3"/>
    <w:rsid w:val="00DB6343"/>
    <w:rsid w:val="00DB75FE"/>
    <w:rsid w:val="00DC005A"/>
    <w:rsid w:val="00DC16B9"/>
    <w:rsid w:val="00DC1995"/>
    <w:rsid w:val="00DC1A2B"/>
    <w:rsid w:val="00DC1DA3"/>
    <w:rsid w:val="00DC25DC"/>
    <w:rsid w:val="00DC2861"/>
    <w:rsid w:val="00DC2EEB"/>
    <w:rsid w:val="00DC37B3"/>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720A"/>
    <w:rsid w:val="00DC787C"/>
    <w:rsid w:val="00DC7AFA"/>
    <w:rsid w:val="00DC7FD8"/>
    <w:rsid w:val="00DD0663"/>
    <w:rsid w:val="00DD0C6B"/>
    <w:rsid w:val="00DD0D5F"/>
    <w:rsid w:val="00DD1885"/>
    <w:rsid w:val="00DD19DC"/>
    <w:rsid w:val="00DD1A53"/>
    <w:rsid w:val="00DD1AE1"/>
    <w:rsid w:val="00DD1B49"/>
    <w:rsid w:val="00DD266C"/>
    <w:rsid w:val="00DD2874"/>
    <w:rsid w:val="00DD2A85"/>
    <w:rsid w:val="00DD37F9"/>
    <w:rsid w:val="00DD4600"/>
    <w:rsid w:val="00DD4645"/>
    <w:rsid w:val="00DD53E0"/>
    <w:rsid w:val="00DD55B5"/>
    <w:rsid w:val="00DD5D48"/>
    <w:rsid w:val="00DD5E4F"/>
    <w:rsid w:val="00DD66AF"/>
    <w:rsid w:val="00DD6C60"/>
    <w:rsid w:val="00DD788A"/>
    <w:rsid w:val="00DE0B33"/>
    <w:rsid w:val="00DE0F43"/>
    <w:rsid w:val="00DE17D4"/>
    <w:rsid w:val="00DE17E2"/>
    <w:rsid w:val="00DE19E8"/>
    <w:rsid w:val="00DE19F3"/>
    <w:rsid w:val="00DE2C8D"/>
    <w:rsid w:val="00DE353F"/>
    <w:rsid w:val="00DE35FE"/>
    <w:rsid w:val="00DE415D"/>
    <w:rsid w:val="00DE437A"/>
    <w:rsid w:val="00DE486A"/>
    <w:rsid w:val="00DE55B1"/>
    <w:rsid w:val="00DE5687"/>
    <w:rsid w:val="00DE57E9"/>
    <w:rsid w:val="00DE6AE5"/>
    <w:rsid w:val="00DE6F60"/>
    <w:rsid w:val="00DE7BB5"/>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DAB"/>
    <w:rsid w:val="00E0109F"/>
    <w:rsid w:val="00E0138A"/>
    <w:rsid w:val="00E0177B"/>
    <w:rsid w:val="00E01A9C"/>
    <w:rsid w:val="00E026AF"/>
    <w:rsid w:val="00E03210"/>
    <w:rsid w:val="00E036CB"/>
    <w:rsid w:val="00E03F8A"/>
    <w:rsid w:val="00E04AED"/>
    <w:rsid w:val="00E054D5"/>
    <w:rsid w:val="00E05683"/>
    <w:rsid w:val="00E06623"/>
    <w:rsid w:val="00E066B8"/>
    <w:rsid w:val="00E0681D"/>
    <w:rsid w:val="00E0721F"/>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E47"/>
    <w:rsid w:val="00E1707D"/>
    <w:rsid w:val="00E1722E"/>
    <w:rsid w:val="00E17662"/>
    <w:rsid w:val="00E17753"/>
    <w:rsid w:val="00E17D61"/>
    <w:rsid w:val="00E211EE"/>
    <w:rsid w:val="00E22018"/>
    <w:rsid w:val="00E237E6"/>
    <w:rsid w:val="00E23AA2"/>
    <w:rsid w:val="00E2400E"/>
    <w:rsid w:val="00E24A5C"/>
    <w:rsid w:val="00E24F82"/>
    <w:rsid w:val="00E258E1"/>
    <w:rsid w:val="00E25FF2"/>
    <w:rsid w:val="00E26282"/>
    <w:rsid w:val="00E2682F"/>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7"/>
    <w:rsid w:val="00E372D1"/>
    <w:rsid w:val="00E37AA5"/>
    <w:rsid w:val="00E4031A"/>
    <w:rsid w:val="00E40364"/>
    <w:rsid w:val="00E40616"/>
    <w:rsid w:val="00E408FD"/>
    <w:rsid w:val="00E40E56"/>
    <w:rsid w:val="00E4133E"/>
    <w:rsid w:val="00E41838"/>
    <w:rsid w:val="00E41C98"/>
    <w:rsid w:val="00E41CA2"/>
    <w:rsid w:val="00E431B7"/>
    <w:rsid w:val="00E457F1"/>
    <w:rsid w:val="00E46386"/>
    <w:rsid w:val="00E46755"/>
    <w:rsid w:val="00E4697A"/>
    <w:rsid w:val="00E46BB8"/>
    <w:rsid w:val="00E46F59"/>
    <w:rsid w:val="00E470E6"/>
    <w:rsid w:val="00E47304"/>
    <w:rsid w:val="00E4791E"/>
    <w:rsid w:val="00E50523"/>
    <w:rsid w:val="00E50D52"/>
    <w:rsid w:val="00E50F07"/>
    <w:rsid w:val="00E51466"/>
    <w:rsid w:val="00E517C2"/>
    <w:rsid w:val="00E51A07"/>
    <w:rsid w:val="00E51FA5"/>
    <w:rsid w:val="00E529B7"/>
    <w:rsid w:val="00E52C09"/>
    <w:rsid w:val="00E5306A"/>
    <w:rsid w:val="00E535BF"/>
    <w:rsid w:val="00E53B6D"/>
    <w:rsid w:val="00E53F83"/>
    <w:rsid w:val="00E557EF"/>
    <w:rsid w:val="00E56F60"/>
    <w:rsid w:val="00E571FC"/>
    <w:rsid w:val="00E57401"/>
    <w:rsid w:val="00E5780F"/>
    <w:rsid w:val="00E60FEB"/>
    <w:rsid w:val="00E616C0"/>
    <w:rsid w:val="00E63327"/>
    <w:rsid w:val="00E635D7"/>
    <w:rsid w:val="00E63B39"/>
    <w:rsid w:val="00E64475"/>
    <w:rsid w:val="00E649BA"/>
    <w:rsid w:val="00E64E92"/>
    <w:rsid w:val="00E67354"/>
    <w:rsid w:val="00E67A8E"/>
    <w:rsid w:val="00E70B3D"/>
    <w:rsid w:val="00E71436"/>
    <w:rsid w:val="00E72077"/>
    <w:rsid w:val="00E733CA"/>
    <w:rsid w:val="00E73554"/>
    <w:rsid w:val="00E739BC"/>
    <w:rsid w:val="00E73A23"/>
    <w:rsid w:val="00E74158"/>
    <w:rsid w:val="00E74DB4"/>
    <w:rsid w:val="00E75136"/>
    <w:rsid w:val="00E753BC"/>
    <w:rsid w:val="00E763D6"/>
    <w:rsid w:val="00E7678A"/>
    <w:rsid w:val="00E7696C"/>
    <w:rsid w:val="00E76D6E"/>
    <w:rsid w:val="00E77B45"/>
    <w:rsid w:val="00E77F03"/>
    <w:rsid w:val="00E810FB"/>
    <w:rsid w:val="00E812D5"/>
    <w:rsid w:val="00E813C1"/>
    <w:rsid w:val="00E81585"/>
    <w:rsid w:val="00E81BDC"/>
    <w:rsid w:val="00E81E9F"/>
    <w:rsid w:val="00E825D9"/>
    <w:rsid w:val="00E8306A"/>
    <w:rsid w:val="00E836CA"/>
    <w:rsid w:val="00E83DE7"/>
    <w:rsid w:val="00E8402A"/>
    <w:rsid w:val="00E84A97"/>
    <w:rsid w:val="00E864C0"/>
    <w:rsid w:val="00E8689F"/>
    <w:rsid w:val="00E868E1"/>
    <w:rsid w:val="00E86A1A"/>
    <w:rsid w:val="00E8700A"/>
    <w:rsid w:val="00E874C9"/>
    <w:rsid w:val="00E87903"/>
    <w:rsid w:val="00E9010C"/>
    <w:rsid w:val="00E909A8"/>
    <w:rsid w:val="00E9194A"/>
    <w:rsid w:val="00E91A18"/>
    <w:rsid w:val="00E91EB1"/>
    <w:rsid w:val="00E92164"/>
    <w:rsid w:val="00E922EC"/>
    <w:rsid w:val="00E92374"/>
    <w:rsid w:val="00E92885"/>
    <w:rsid w:val="00E9384C"/>
    <w:rsid w:val="00E93889"/>
    <w:rsid w:val="00E9420F"/>
    <w:rsid w:val="00E95497"/>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D53"/>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3100"/>
    <w:rsid w:val="00EB3195"/>
    <w:rsid w:val="00EB31D0"/>
    <w:rsid w:val="00EB4669"/>
    <w:rsid w:val="00EB5123"/>
    <w:rsid w:val="00EB5C51"/>
    <w:rsid w:val="00EB64C1"/>
    <w:rsid w:val="00EB6660"/>
    <w:rsid w:val="00EB7386"/>
    <w:rsid w:val="00EB7470"/>
    <w:rsid w:val="00EB74BB"/>
    <w:rsid w:val="00EC0B79"/>
    <w:rsid w:val="00EC1118"/>
    <w:rsid w:val="00EC1E25"/>
    <w:rsid w:val="00EC2472"/>
    <w:rsid w:val="00EC2585"/>
    <w:rsid w:val="00EC2939"/>
    <w:rsid w:val="00EC3767"/>
    <w:rsid w:val="00EC390C"/>
    <w:rsid w:val="00EC4558"/>
    <w:rsid w:val="00EC465D"/>
    <w:rsid w:val="00EC489A"/>
    <w:rsid w:val="00EC5028"/>
    <w:rsid w:val="00EC59FC"/>
    <w:rsid w:val="00EC5BD7"/>
    <w:rsid w:val="00EC67CD"/>
    <w:rsid w:val="00EC71EC"/>
    <w:rsid w:val="00ED1F9A"/>
    <w:rsid w:val="00ED20ED"/>
    <w:rsid w:val="00ED213F"/>
    <w:rsid w:val="00ED23DE"/>
    <w:rsid w:val="00ED300C"/>
    <w:rsid w:val="00ED333C"/>
    <w:rsid w:val="00ED366C"/>
    <w:rsid w:val="00ED462E"/>
    <w:rsid w:val="00ED4759"/>
    <w:rsid w:val="00ED48FC"/>
    <w:rsid w:val="00ED4ED6"/>
    <w:rsid w:val="00ED5014"/>
    <w:rsid w:val="00ED5816"/>
    <w:rsid w:val="00ED5D71"/>
    <w:rsid w:val="00ED62B7"/>
    <w:rsid w:val="00EE011A"/>
    <w:rsid w:val="00EE02E5"/>
    <w:rsid w:val="00EE0635"/>
    <w:rsid w:val="00EE0EE9"/>
    <w:rsid w:val="00EE1408"/>
    <w:rsid w:val="00EE1816"/>
    <w:rsid w:val="00EE19DD"/>
    <w:rsid w:val="00EE21BB"/>
    <w:rsid w:val="00EE283B"/>
    <w:rsid w:val="00EE2948"/>
    <w:rsid w:val="00EE2C45"/>
    <w:rsid w:val="00EE3BCB"/>
    <w:rsid w:val="00EE41A7"/>
    <w:rsid w:val="00EE4AEB"/>
    <w:rsid w:val="00EE4C31"/>
    <w:rsid w:val="00EE4D27"/>
    <w:rsid w:val="00EE51AC"/>
    <w:rsid w:val="00EE5E2D"/>
    <w:rsid w:val="00EE70AB"/>
    <w:rsid w:val="00EE7174"/>
    <w:rsid w:val="00EE76E6"/>
    <w:rsid w:val="00EE7819"/>
    <w:rsid w:val="00EE797B"/>
    <w:rsid w:val="00EE7E61"/>
    <w:rsid w:val="00EF02BD"/>
    <w:rsid w:val="00EF0367"/>
    <w:rsid w:val="00EF0D03"/>
    <w:rsid w:val="00EF2787"/>
    <w:rsid w:val="00EF29AA"/>
    <w:rsid w:val="00EF3031"/>
    <w:rsid w:val="00EF3137"/>
    <w:rsid w:val="00EF3B02"/>
    <w:rsid w:val="00EF45F1"/>
    <w:rsid w:val="00EF4CA6"/>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7B0"/>
    <w:rsid w:val="00F04430"/>
    <w:rsid w:val="00F04799"/>
    <w:rsid w:val="00F04C30"/>
    <w:rsid w:val="00F05778"/>
    <w:rsid w:val="00F05C37"/>
    <w:rsid w:val="00F067B4"/>
    <w:rsid w:val="00F06C59"/>
    <w:rsid w:val="00F07092"/>
    <w:rsid w:val="00F0719E"/>
    <w:rsid w:val="00F10DC3"/>
    <w:rsid w:val="00F10F9D"/>
    <w:rsid w:val="00F114C8"/>
    <w:rsid w:val="00F12489"/>
    <w:rsid w:val="00F12669"/>
    <w:rsid w:val="00F12B13"/>
    <w:rsid w:val="00F12BA7"/>
    <w:rsid w:val="00F134C7"/>
    <w:rsid w:val="00F13541"/>
    <w:rsid w:val="00F13E65"/>
    <w:rsid w:val="00F1420C"/>
    <w:rsid w:val="00F14308"/>
    <w:rsid w:val="00F14FE0"/>
    <w:rsid w:val="00F15786"/>
    <w:rsid w:val="00F15881"/>
    <w:rsid w:val="00F15B32"/>
    <w:rsid w:val="00F161AB"/>
    <w:rsid w:val="00F1700C"/>
    <w:rsid w:val="00F17212"/>
    <w:rsid w:val="00F17336"/>
    <w:rsid w:val="00F1744A"/>
    <w:rsid w:val="00F20755"/>
    <w:rsid w:val="00F2105C"/>
    <w:rsid w:val="00F21EB4"/>
    <w:rsid w:val="00F22476"/>
    <w:rsid w:val="00F2330B"/>
    <w:rsid w:val="00F23C84"/>
    <w:rsid w:val="00F244A3"/>
    <w:rsid w:val="00F24E57"/>
    <w:rsid w:val="00F252C6"/>
    <w:rsid w:val="00F26445"/>
    <w:rsid w:val="00F26D54"/>
    <w:rsid w:val="00F27029"/>
    <w:rsid w:val="00F27A35"/>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DE7"/>
    <w:rsid w:val="00F37037"/>
    <w:rsid w:val="00F3713F"/>
    <w:rsid w:val="00F37CF5"/>
    <w:rsid w:val="00F40589"/>
    <w:rsid w:val="00F410EA"/>
    <w:rsid w:val="00F41717"/>
    <w:rsid w:val="00F41BD5"/>
    <w:rsid w:val="00F41E20"/>
    <w:rsid w:val="00F41EFA"/>
    <w:rsid w:val="00F422CE"/>
    <w:rsid w:val="00F4281C"/>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342"/>
    <w:rsid w:val="00F51507"/>
    <w:rsid w:val="00F51B14"/>
    <w:rsid w:val="00F522EC"/>
    <w:rsid w:val="00F52669"/>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215E"/>
    <w:rsid w:val="00F62C41"/>
    <w:rsid w:val="00F634A9"/>
    <w:rsid w:val="00F638D4"/>
    <w:rsid w:val="00F642E5"/>
    <w:rsid w:val="00F64414"/>
    <w:rsid w:val="00F645DE"/>
    <w:rsid w:val="00F646EE"/>
    <w:rsid w:val="00F65431"/>
    <w:rsid w:val="00F6583F"/>
    <w:rsid w:val="00F65E47"/>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501"/>
    <w:rsid w:val="00F7525F"/>
    <w:rsid w:val="00F752B3"/>
    <w:rsid w:val="00F7616B"/>
    <w:rsid w:val="00F76508"/>
    <w:rsid w:val="00F7754F"/>
    <w:rsid w:val="00F77ECA"/>
    <w:rsid w:val="00F804A0"/>
    <w:rsid w:val="00F81A69"/>
    <w:rsid w:val="00F81F0E"/>
    <w:rsid w:val="00F8207C"/>
    <w:rsid w:val="00F823CE"/>
    <w:rsid w:val="00F82C85"/>
    <w:rsid w:val="00F82EB7"/>
    <w:rsid w:val="00F8323E"/>
    <w:rsid w:val="00F8398A"/>
    <w:rsid w:val="00F83C47"/>
    <w:rsid w:val="00F83E57"/>
    <w:rsid w:val="00F849BB"/>
    <w:rsid w:val="00F84BA5"/>
    <w:rsid w:val="00F8505D"/>
    <w:rsid w:val="00F85170"/>
    <w:rsid w:val="00F85FC4"/>
    <w:rsid w:val="00F86EA3"/>
    <w:rsid w:val="00F86F9A"/>
    <w:rsid w:val="00F87789"/>
    <w:rsid w:val="00F903C4"/>
    <w:rsid w:val="00F903D7"/>
    <w:rsid w:val="00F90C97"/>
    <w:rsid w:val="00F912B4"/>
    <w:rsid w:val="00F91B36"/>
    <w:rsid w:val="00F925E6"/>
    <w:rsid w:val="00F92EF9"/>
    <w:rsid w:val="00F93044"/>
    <w:rsid w:val="00F9349E"/>
    <w:rsid w:val="00F9359D"/>
    <w:rsid w:val="00F93E7A"/>
    <w:rsid w:val="00F93E7B"/>
    <w:rsid w:val="00F940DF"/>
    <w:rsid w:val="00F9426C"/>
    <w:rsid w:val="00F94457"/>
    <w:rsid w:val="00F9497E"/>
    <w:rsid w:val="00F9502A"/>
    <w:rsid w:val="00F95839"/>
    <w:rsid w:val="00F95BAB"/>
    <w:rsid w:val="00F95E3D"/>
    <w:rsid w:val="00F9672A"/>
    <w:rsid w:val="00F9704B"/>
    <w:rsid w:val="00F972DF"/>
    <w:rsid w:val="00F97C58"/>
    <w:rsid w:val="00F97D65"/>
    <w:rsid w:val="00FA000B"/>
    <w:rsid w:val="00FA1148"/>
    <w:rsid w:val="00FA1157"/>
    <w:rsid w:val="00FA11EF"/>
    <w:rsid w:val="00FA15C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B1A25"/>
    <w:rsid w:val="00FB32A8"/>
    <w:rsid w:val="00FB3CA7"/>
    <w:rsid w:val="00FB49E9"/>
    <w:rsid w:val="00FB645E"/>
    <w:rsid w:val="00FB659E"/>
    <w:rsid w:val="00FB6636"/>
    <w:rsid w:val="00FB6C26"/>
    <w:rsid w:val="00FB7645"/>
    <w:rsid w:val="00FB769B"/>
    <w:rsid w:val="00FC08A4"/>
    <w:rsid w:val="00FC09AF"/>
    <w:rsid w:val="00FC17C4"/>
    <w:rsid w:val="00FC1827"/>
    <w:rsid w:val="00FC1FF1"/>
    <w:rsid w:val="00FC2DD4"/>
    <w:rsid w:val="00FC2E34"/>
    <w:rsid w:val="00FC516F"/>
    <w:rsid w:val="00FC52E6"/>
    <w:rsid w:val="00FC6196"/>
    <w:rsid w:val="00FC65AA"/>
    <w:rsid w:val="00FC6A24"/>
    <w:rsid w:val="00FC6BF0"/>
    <w:rsid w:val="00FC7347"/>
    <w:rsid w:val="00FD10BF"/>
    <w:rsid w:val="00FD334A"/>
    <w:rsid w:val="00FD3779"/>
    <w:rsid w:val="00FD4AEC"/>
    <w:rsid w:val="00FD4D47"/>
    <w:rsid w:val="00FD58B6"/>
    <w:rsid w:val="00FD5E83"/>
    <w:rsid w:val="00FD69AA"/>
    <w:rsid w:val="00FD6B02"/>
    <w:rsid w:val="00FD6C78"/>
    <w:rsid w:val="00FD7068"/>
    <w:rsid w:val="00FD73B2"/>
    <w:rsid w:val="00FD77C0"/>
    <w:rsid w:val="00FD77E6"/>
    <w:rsid w:val="00FD7882"/>
    <w:rsid w:val="00FE1421"/>
    <w:rsid w:val="00FE172E"/>
    <w:rsid w:val="00FE24D3"/>
    <w:rsid w:val="00FE2563"/>
    <w:rsid w:val="00FE35A7"/>
    <w:rsid w:val="00FE445A"/>
    <w:rsid w:val="00FE47B8"/>
    <w:rsid w:val="00FE56F4"/>
    <w:rsid w:val="00FE64F1"/>
    <w:rsid w:val="00FE6589"/>
    <w:rsid w:val="00FE6F30"/>
    <w:rsid w:val="00FE770A"/>
    <w:rsid w:val="00FE7D8B"/>
    <w:rsid w:val="00FF029D"/>
    <w:rsid w:val="00FF050E"/>
    <w:rsid w:val="00FF0C7D"/>
    <w:rsid w:val="00FF100D"/>
    <w:rsid w:val="00FF12B3"/>
    <w:rsid w:val="00FF14B6"/>
    <w:rsid w:val="00FF1663"/>
    <w:rsid w:val="00FF188F"/>
    <w:rsid w:val="00FF19D4"/>
    <w:rsid w:val="00FF2624"/>
    <w:rsid w:val="00FF2637"/>
    <w:rsid w:val="00FF269F"/>
    <w:rsid w:val="00FF2E16"/>
    <w:rsid w:val="00FF3C4A"/>
    <w:rsid w:val="00FF44BD"/>
    <w:rsid w:val="00FF505E"/>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64BE3041"/>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C06193"/>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275C21"/>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C04A5C"/>
    <w:p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lang w:val="x-none" w:eastAsia="x-none"/>
    </w:rPr>
  </w:style>
  <w:style w:type="paragraph" w:customStyle="1" w:styleId="Styl10">
    <w:name w:val="Styl10"/>
    <w:basedOn w:val="Nagwek3"/>
    <w:link w:val="Styl10Znak"/>
    <w:autoRedefine/>
    <w:qFormat/>
    <w:rsid w:val="0089115E"/>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89115E"/>
    <w:rPr>
      <w:rFonts w:ascii="Arial" w:hAnsi="Arial"/>
      <w:b/>
      <w:bCs/>
      <w:iCs/>
      <w:sz w:val="24"/>
      <w:szCs w:val="22"/>
      <w:shd w:val="clear" w:color="auto" w:fill="C6D9F1"/>
      <w:lang w:val="x-none" w:eastAsia="x-none"/>
    </w:rPr>
  </w:style>
  <w:style w:type="character" w:customStyle="1" w:styleId="Styl8Znak">
    <w:name w:val="Styl8 Znak"/>
    <w:link w:val="Styl8"/>
    <w:rsid w:val="003A45C5"/>
    <w:rPr>
      <w:rFonts w:ascii="Arial" w:hAnsi="Arial"/>
      <w:b/>
      <w:bCs/>
      <w:iCs/>
      <w:sz w:val="28"/>
      <w:szCs w:val="22"/>
      <w:shd w:val="clear" w:color="auto" w:fill="8DB3E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gov.pl/web/fundusze-regiony" TargetMode="External"/><Relationship Id="rId18" Type="http://schemas.openxmlformats.org/officeDocument/2006/relationships/hyperlink" Target="http://www.funduszeue.wzp.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podatki.gov.pl/wyszukiwarki/sprawdzenie-statusu-podmiotu-w-vat/" TargetMode="Externa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http://www.funduszeeuropejskie.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funduszeue.wzp.pl" TargetMode="External"/><Relationship Id="rId20" Type="http://schemas.openxmlformats.org/officeDocument/2006/relationships/hyperlink" Target="https://epuap.gov.pl/wps/myportal/strefa-klienta/katalog-spraw/sprawy-ogolne/ogolne-sprawy-urzedowe-2/pismo-ogolne-do-podmiotu-publicznego-now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mzygu4de" TargetMode="External"/><Relationship Id="rId24" Type="http://schemas.openxmlformats.org/officeDocument/2006/relationships/hyperlink" Target="mailto:rzecznikFE@wzp.pl" TargetMode="External"/><Relationship Id="rId5" Type="http://schemas.openxmlformats.org/officeDocument/2006/relationships/webSettings" Target="webSettings.xml"/><Relationship Id="rId15" Type="http://schemas.openxmlformats.org/officeDocument/2006/relationships/hyperlink" Target="https://sowa2021.efs.gov.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footer" Target="footer3.xml"/><Relationship Id="rId10" Type="http://schemas.openxmlformats.org/officeDocument/2006/relationships/hyperlink" Target="http://www.funduszeeuropejskie.gov.pl" TargetMode="External"/><Relationship Id="rId19" Type="http://schemas.openxmlformats.org/officeDocument/2006/relationships/hyperlink" Target="http://www.funduszeeuropejskie.gov.pl" TargetMode="External"/><Relationship Id="rId4" Type="http://schemas.openxmlformats.org/officeDocument/2006/relationships/settings" Target="settings.xml"/><Relationship Id="rId9" Type="http://schemas.openxmlformats.org/officeDocument/2006/relationships/hyperlink" Target="http://www.funduszeue.wzp.pl" TargetMode="External"/><Relationship Id="rId14" Type="http://schemas.openxmlformats.org/officeDocument/2006/relationships/hyperlink" Target="mailto:efs@wup.pl" TargetMode="External"/><Relationship Id="rId22" Type="http://schemas.openxmlformats.org/officeDocument/2006/relationships/hyperlink" Target="https://www.podatki.gov.pl/wyszukiwarki/sprawdzenie-statusu-podmiotu-w-vat/" TargetMode="External"/><Relationship Id="rId27" Type="http://schemas.openxmlformats.org/officeDocument/2006/relationships/header" Target="header1.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6B3A4-7C9F-4F6D-BE93-18F01ECB1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89</Pages>
  <Words>23845</Words>
  <Characters>164321</Characters>
  <Application>Microsoft Office Word</Application>
  <DocSecurity>0</DocSecurity>
  <Lines>1369</Lines>
  <Paragraphs>375</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187791</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Pietnicka Marta</cp:lastModifiedBy>
  <cp:revision>9</cp:revision>
  <cp:lastPrinted>2024-07-30T09:07:00Z</cp:lastPrinted>
  <dcterms:created xsi:type="dcterms:W3CDTF">2024-07-15T08:00:00Z</dcterms:created>
  <dcterms:modified xsi:type="dcterms:W3CDTF">2024-07-30T09:07:00Z</dcterms:modified>
</cp:coreProperties>
</file>